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47" w:rsidRPr="00BA42CC" w:rsidRDefault="00EA425C" w:rsidP="008E6147">
      <w:pPr>
        <w:pStyle w:val="a4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A42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" o:spid="_x0000_s1026" type="#_x0000_t202" style="position:absolute;left:0;text-align:left;margin-left:405pt;margin-top:0;width:80.9pt;height:26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8M5wEAALo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425C">
        <w:rPr>
          <w:noProof/>
        </w:rPr>
        <w:pict>
          <v:shape id="Надпись 8" o:spid="_x0000_s1027" type="#_x0000_t202" style="position:absolute;left:0;text-align:left;margin-left:405pt;margin-top:0;width:80.9pt;height:26.9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425C">
        <w:rPr>
          <w:noProof/>
        </w:rPr>
        <w:pict>
          <v:shape id="Надпись 7" o:spid="_x0000_s1028" type="#_x0000_t202" style="position:absolute;left:0;text-align:left;margin-left:405pt;margin-top:0;width:80.9pt;height:26.9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+F6wEAAME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JGxTyXWCSKxraJ6YN8K8V/wO2OgBf0gx8k5Vkr4fFBop&#10;3HvP2qUFPBt4Nuqzobzm1EpGKWZzF+dFPQS0Xc/I83Q83LG+rc3Un7s4tct7ksU77XRaxF/vOer5&#10;5W1/Ag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HdGL4X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425C">
        <w:rPr>
          <w:noProof/>
        </w:rPr>
        <w:pict>
          <v:shape id="Надпись 6" o:spid="_x0000_s1029" type="#_x0000_t202" style="position:absolute;left:0;text-align:left;margin-left:405pt;margin-top:0;width:80.9pt;height:26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MS0hdD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425C">
        <w:rPr>
          <w:noProof/>
        </w:rPr>
        <w:pict>
          <v:shape id="Надпись 5" o:spid="_x0000_s1030" type="#_x0000_t202" style="position:absolute;left:0;text-align:left;margin-left:405pt;margin-top:0;width:80.9pt;height:26.9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JxvoKP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425C">
        <w:rPr>
          <w:noProof/>
        </w:rPr>
        <w:pict>
          <v:shape id="Надпись 4" o:spid="_x0000_s1031" type="#_x0000_t202" style="position:absolute;left:0;text-align:left;margin-left:405pt;margin-top:0;width:80.9pt;height:26.9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AvnQr2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425C">
        <w:rPr>
          <w:noProof/>
        </w:rPr>
        <w:pict>
          <v:shape id="Надпись 3" o:spid="_x0000_s1032" type="#_x0000_t202" style="position:absolute;left:0;text-align:left;margin-left:405pt;margin-top:0;width:80.9pt;height:26.9pt;z-index:2516654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425C">
        <w:rPr>
          <w:noProof/>
        </w:rPr>
        <w:pict>
          <v:shape id="Надпись 2" o:spid="_x0000_s1033" type="#_x0000_t202" style="position:absolute;left:0;text-align:left;margin-left:405pt;margin-top:0;width:80.9pt;height:26.9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BJeF9d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Pr="00EA425C">
        <w:rPr>
          <w:noProof/>
        </w:rPr>
        <w:pict>
          <v:shape id="Надпись 1" o:spid="_x0000_s1034" type="#_x0000_t202" style="position:absolute;left:0;text-align:left;margin-left:405pt;margin-top:0;width:80.9pt;height:26.9pt;z-index:2516674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" stroked="f">
            <v:textbox inset="0,0,0,0">
              <w:txbxContent>
                <w:p w:rsidR="00F021A1" w:rsidRDefault="00F021A1" w:rsidP="008E6147">
                  <w:pPr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</w:pict>
      </w:r>
      <w:r w:rsidR="008E6147" w:rsidRPr="00BA42CC">
        <w:t xml:space="preserve"> </w:t>
      </w:r>
    </w:p>
    <w:p w:rsidR="00774CB7" w:rsidRPr="00AE518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AE5183">
        <w:rPr>
          <w:rFonts w:ascii="PT Astra Serif" w:hAnsi="PT Astra Serif"/>
          <w:bCs w:val="0"/>
          <w:sz w:val="28"/>
          <w:szCs w:val="28"/>
        </w:rPr>
        <w:t>СОВЕТ</w:t>
      </w:r>
    </w:p>
    <w:p w:rsidR="00774CB7" w:rsidRPr="00AE5183" w:rsidRDefault="00EC2FD6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AE5183">
        <w:rPr>
          <w:rFonts w:ascii="PT Astra Serif" w:hAnsi="PT Astra Serif"/>
          <w:bCs w:val="0"/>
          <w:sz w:val="28"/>
          <w:szCs w:val="28"/>
        </w:rPr>
        <w:t xml:space="preserve">БОЛЬШЕМЕЛИКСКОГО </w:t>
      </w:r>
      <w:r w:rsidR="00774CB7" w:rsidRPr="00AE5183">
        <w:rPr>
          <w:rFonts w:ascii="PT Astra Serif" w:hAnsi="PT Astra Serif"/>
          <w:bCs w:val="0"/>
          <w:sz w:val="28"/>
          <w:szCs w:val="28"/>
        </w:rPr>
        <w:t>МУНИЦИПАЛЬНОГО ОБРАЗОВАНИЯ</w:t>
      </w:r>
    </w:p>
    <w:p w:rsidR="00774CB7" w:rsidRPr="00AE5183" w:rsidRDefault="00774CB7" w:rsidP="00774CB7">
      <w:pPr>
        <w:pStyle w:val="ac"/>
        <w:rPr>
          <w:rFonts w:ascii="PT Astra Serif" w:hAnsi="PT Astra Serif"/>
          <w:bCs w:val="0"/>
          <w:sz w:val="28"/>
          <w:szCs w:val="28"/>
        </w:rPr>
      </w:pPr>
      <w:r w:rsidRPr="00AE5183"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8E6147" w:rsidRPr="00AE518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  <w:r w:rsidRPr="00AE518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774CB7" w:rsidRPr="00AE5183" w:rsidRDefault="00774CB7" w:rsidP="00774CB7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47" w:rsidRPr="00AE5183" w:rsidRDefault="008E6147" w:rsidP="008E6147">
      <w:pPr>
        <w:jc w:val="center"/>
        <w:rPr>
          <w:rFonts w:ascii="PT Astra Serif" w:hAnsi="PT Astra Serif"/>
          <w:b/>
          <w:sz w:val="28"/>
        </w:rPr>
      </w:pPr>
      <w:r w:rsidRPr="00AE5183">
        <w:rPr>
          <w:rFonts w:ascii="PT Astra Serif" w:hAnsi="PT Astra Serif"/>
          <w:b/>
          <w:sz w:val="28"/>
        </w:rPr>
        <w:t>РЕШЕНИЕ</w:t>
      </w:r>
    </w:p>
    <w:p w:rsidR="008E6147" w:rsidRPr="00AE5183" w:rsidRDefault="008E6147" w:rsidP="008E6147">
      <w:pPr>
        <w:jc w:val="center"/>
        <w:rPr>
          <w:rFonts w:ascii="PT Astra Serif" w:hAnsi="PT Astra Serif"/>
          <w:b/>
          <w:sz w:val="28"/>
        </w:rPr>
      </w:pPr>
    </w:p>
    <w:p w:rsidR="008E6147" w:rsidRPr="00AE5183" w:rsidRDefault="008E6147" w:rsidP="008E6147">
      <w:pPr>
        <w:rPr>
          <w:rFonts w:ascii="PT Astra Serif" w:hAnsi="PT Astra Serif"/>
          <w:b/>
          <w:bCs/>
        </w:rPr>
      </w:pPr>
      <w:r w:rsidRPr="00AE5183">
        <w:rPr>
          <w:rFonts w:ascii="PT Astra Serif" w:hAnsi="PT Astra Serif"/>
          <w:b/>
          <w:sz w:val="28"/>
          <w:szCs w:val="28"/>
        </w:rPr>
        <w:t xml:space="preserve">№ </w:t>
      </w:r>
      <w:r w:rsidRPr="00AE5183">
        <w:rPr>
          <w:rFonts w:ascii="PT Astra Serif" w:hAnsi="PT Astra Serif"/>
          <w:b/>
          <w:sz w:val="28"/>
          <w:szCs w:val="28"/>
          <w:u w:val="single"/>
        </w:rPr>
        <w:t>_</w:t>
      </w:r>
      <w:r w:rsidR="00774CB7" w:rsidRPr="00AE5183">
        <w:rPr>
          <w:rFonts w:ascii="PT Astra Serif" w:hAnsi="PT Astra Serif"/>
          <w:b/>
          <w:sz w:val="28"/>
          <w:szCs w:val="28"/>
          <w:u w:val="single"/>
        </w:rPr>
        <w:t>____</w:t>
      </w:r>
      <w:r w:rsidRPr="00AE5183">
        <w:rPr>
          <w:rFonts w:ascii="PT Astra Serif" w:hAnsi="PT Astra Serif"/>
          <w:b/>
          <w:sz w:val="28"/>
          <w:szCs w:val="28"/>
          <w:u w:val="single"/>
        </w:rPr>
        <w:t xml:space="preserve"> _ </w:t>
      </w:r>
      <w:r w:rsidRPr="00AE5183">
        <w:rPr>
          <w:rFonts w:ascii="PT Astra Serif" w:hAnsi="PT Astra Serif"/>
          <w:b/>
          <w:sz w:val="28"/>
          <w:szCs w:val="28"/>
        </w:rPr>
        <w:t xml:space="preserve">от </w:t>
      </w:r>
      <w:r w:rsidRPr="00AE5183">
        <w:rPr>
          <w:rFonts w:ascii="PT Astra Serif" w:hAnsi="PT Astra Serif"/>
          <w:b/>
          <w:sz w:val="28"/>
          <w:szCs w:val="28"/>
          <w:u w:val="single"/>
        </w:rPr>
        <w:t>_</w:t>
      </w:r>
      <w:r w:rsidR="00774CB7" w:rsidRPr="00AE5183">
        <w:rPr>
          <w:rFonts w:ascii="PT Astra Serif" w:hAnsi="PT Astra Serif"/>
          <w:b/>
          <w:sz w:val="28"/>
          <w:szCs w:val="28"/>
          <w:u w:val="single"/>
        </w:rPr>
        <w:t>________</w:t>
      </w:r>
      <w:r w:rsidRPr="00AE5183">
        <w:rPr>
          <w:rFonts w:ascii="PT Astra Serif" w:hAnsi="PT Astra Serif"/>
          <w:b/>
          <w:sz w:val="28"/>
          <w:szCs w:val="28"/>
          <w:u w:val="single"/>
        </w:rPr>
        <w:t xml:space="preserve"> _</w:t>
      </w:r>
      <w:r w:rsidRPr="00AE5183">
        <w:rPr>
          <w:rFonts w:ascii="PT Astra Serif" w:hAnsi="PT Astra Serif"/>
          <w:b/>
          <w:sz w:val="28"/>
        </w:rPr>
        <w:tab/>
      </w:r>
      <w:r w:rsidRPr="00AE5183">
        <w:rPr>
          <w:rFonts w:ascii="PT Astra Serif" w:hAnsi="PT Astra Serif"/>
          <w:b/>
          <w:sz w:val="28"/>
        </w:rPr>
        <w:tab/>
      </w:r>
      <w:r w:rsidRPr="00AE5183">
        <w:rPr>
          <w:rFonts w:ascii="PT Astra Serif" w:hAnsi="PT Astra Serif"/>
          <w:b/>
          <w:sz w:val="28"/>
        </w:rPr>
        <w:tab/>
      </w:r>
      <w:r w:rsidRPr="00AE5183">
        <w:rPr>
          <w:rFonts w:ascii="PT Astra Serif" w:hAnsi="PT Astra Serif"/>
          <w:b/>
          <w:sz w:val="28"/>
        </w:rPr>
        <w:tab/>
      </w:r>
      <w:r w:rsidRPr="00AE5183">
        <w:rPr>
          <w:rFonts w:ascii="PT Astra Serif" w:hAnsi="PT Astra Serif"/>
          <w:b/>
          <w:sz w:val="28"/>
        </w:rPr>
        <w:tab/>
      </w:r>
      <w:r w:rsidRPr="00AE5183">
        <w:rPr>
          <w:rFonts w:ascii="PT Astra Serif" w:hAnsi="PT Astra Serif"/>
          <w:b/>
          <w:sz w:val="28"/>
        </w:rPr>
        <w:tab/>
      </w:r>
      <w:r w:rsidR="00EC2FD6" w:rsidRPr="00AE5183">
        <w:rPr>
          <w:rFonts w:ascii="PT Astra Serif" w:hAnsi="PT Astra Serif"/>
          <w:b/>
          <w:sz w:val="28"/>
        </w:rPr>
        <w:t>с.Большой Мелик</w:t>
      </w:r>
    </w:p>
    <w:p w:rsidR="008E6147" w:rsidRPr="00AE5183" w:rsidRDefault="008E6147" w:rsidP="008E6147">
      <w:pPr>
        <w:pStyle w:val="2"/>
        <w:ind w:firstLine="0"/>
        <w:rPr>
          <w:rFonts w:ascii="PT Astra Serif" w:hAnsi="PT Astra Serif"/>
          <w:b/>
          <w:bCs/>
          <w:color w:val="auto"/>
        </w:rPr>
      </w:pPr>
    </w:p>
    <w:p w:rsidR="00774CB7" w:rsidRPr="00AE5183" w:rsidRDefault="00774CB7" w:rsidP="00774CB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 w:rsidRPr="00AE5183">
        <w:rPr>
          <w:rFonts w:ascii="PT Astra Serif" w:hAnsi="PT Astra Serif"/>
          <w:b/>
          <w:bCs/>
          <w:sz w:val="28"/>
          <w:szCs w:val="28"/>
        </w:rPr>
        <w:t xml:space="preserve">О бюджете </w:t>
      </w:r>
      <w:r w:rsidR="00EC2FD6" w:rsidRPr="00AE5183">
        <w:rPr>
          <w:rFonts w:ascii="PT Astra Serif" w:hAnsi="PT Astra Serif"/>
          <w:b/>
          <w:bCs/>
          <w:sz w:val="28"/>
          <w:szCs w:val="28"/>
        </w:rPr>
        <w:t xml:space="preserve">Большемеликского </w:t>
      </w:r>
      <w:r w:rsidRPr="00AE5183">
        <w:rPr>
          <w:rFonts w:ascii="PT Astra Serif" w:hAnsi="PT Astra Serif"/>
          <w:b/>
          <w:bCs/>
          <w:sz w:val="28"/>
          <w:szCs w:val="28"/>
        </w:rPr>
        <w:t>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774CB7" w:rsidRPr="00AE5183" w:rsidRDefault="00774CB7" w:rsidP="00774CB7">
      <w:pPr>
        <w:jc w:val="both"/>
        <w:rPr>
          <w:rFonts w:ascii="PT Astra Serif" w:hAnsi="PT Astra Serif"/>
          <w:sz w:val="28"/>
          <w:szCs w:val="28"/>
        </w:rPr>
      </w:pPr>
    </w:p>
    <w:p w:rsidR="00774CB7" w:rsidRPr="00AE5183" w:rsidRDefault="00774CB7" w:rsidP="00774CB7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AE5183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EC2FD6" w:rsidRPr="00AE5183">
        <w:rPr>
          <w:rFonts w:ascii="PT Astra Serif" w:hAnsi="PT Astra Serif"/>
          <w:b/>
          <w:bCs/>
          <w:sz w:val="28"/>
          <w:szCs w:val="28"/>
        </w:rPr>
        <w:t>Большемеликского</w:t>
      </w:r>
      <w:r w:rsidRPr="00AE5183">
        <w:rPr>
          <w:rFonts w:ascii="PT Astra Serif" w:hAnsi="PT Astra Serif"/>
          <w:sz w:val="28"/>
          <w:szCs w:val="28"/>
        </w:rPr>
        <w:t xml:space="preserve"> муниципального образования   Балашовского муниципального района Саратовской области, Совет </w:t>
      </w:r>
      <w:r w:rsidR="00EC2FD6" w:rsidRPr="00AE5183">
        <w:rPr>
          <w:rFonts w:ascii="PT Astra Serif" w:hAnsi="PT Astra Serif"/>
          <w:b/>
          <w:bCs/>
          <w:sz w:val="28"/>
          <w:szCs w:val="28"/>
        </w:rPr>
        <w:t xml:space="preserve">Большемеликского </w:t>
      </w:r>
      <w:r w:rsidRPr="00AE5183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E6147" w:rsidRPr="00AE5183" w:rsidRDefault="008E6147" w:rsidP="008E6147">
      <w:pPr>
        <w:pStyle w:val="2"/>
        <w:ind w:firstLine="0"/>
        <w:rPr>
          <w:rFonts w:ascii="PT Astra Serif" w:hAnsi="PT Astra Serif"/>
          <w:bCs/>
          <w:color w:val="auto"/>
          <w:szCs w:val="28"/>
        </w:rPr>
      </w:pPr>
    </w:p>
    <w:p w:rsidR="008E6147" w:rsidRPr="00AE5183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AE5183">
        <w:rPr>
          <w:rFonts w:ascii="PT Astra Serif" w:hAnsi="PT Astra Serif"/>
          <w:color w:val="auto"/>
        </w:rPr>
        <w:t xml:space="preserve">                                              </w:t>
      </w:r>
    </w:p>
    <w:p w:rsidR="008E6147" w:rsidRPr="00AE5183" w:rsidRDefault="008E6147" w:rsidP="008E6147">
      <w:pPr>
        <w:pStyle w:val="2"/>
        <w:ind w:firstLine="0"/>
        <w:jc w:val="center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b/>
          <w:color w:val="auto"/>
        </w:rPr>
        <w:t>РЕШИЛ:</w:t>
      </w:r>
    </w:p>
    <w:p w:rsidR="008E6147" w:rsidRPr="00AE5183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AE5183">
        <w:rPr>
          <w:rFonts w:ascii="PT Astra Serif" w:hAnsi="PT Astra Serif"/>
          <w:color w:val="auto"/>
        </w:rPr>
        <w:t xml:space="preserve">                                                   </w:t>
      </w:r>
    </w:p>
    <w:p w:rsidR="008E6147" w:rsidRPr="00AE5183" w:rsidRDefault="008E6147" w:rsidP="008E6147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AE5183">
        <w:rPr>
          <w:rFonts w:ascii="PT Astra Serif" w:hAnsi="PT Astra Serif"/>
          <w:b/>
          <w:color w:val="auto"/>
        </w:rPr>
        <w:t>Статья 1. Основные характеристики бюджета</w:t>
      </w:r>
      <w:r w:rsidR="00774CB7" w:rsidRPr="00AE5183">
        <w:rPr>
          <w:rFonts w:ascii="PT Astra Serif" w:hAnsi="PT Astra Serif"/>
          <w:b/>
          <w:color w:val="auto"/>
        </w:rPr>
        <w:t xml:space="preserve"> муниципального образования</w:t>
      </w:r>
    </w:p>
    <w:p w:rsidR="008E6147" w:rsidRPr="00AE5183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AE5183">
        <w:rPr>
          <w:rFonts w:ascii="PT Astra Serif" w:hAnsi="PT Astra Serif"/>
          <w:bCs/>
          <w:szCs w:val="28"/>
        </w:rPr>
        <w:t>1. Утвердить основные характеристики бюджета</w:t>
      </w:r>
      <w:r w:rsidR="00774CB7" w:rsidRPr="00AE5183">
        <w:rPr>
          <w:rFonts w:ascii="PT Astra Serif" w:hAnsi="PT Astra Serif"/>
          <w:bCs/>
          <w:szCs w:val="28"/>
        </w:rPr>
        <w:t xml:space="preserve"> муниципального образования</w:t>
      </w:r>
      <w:r w:rsidRPr="00AE5183">
        <w:rPr>
          <w:rFonts w:ascii="PT Astra Serif" w:hAnsi="PT Astra Serif"/>
          <w:bCs/>
          <w:szCs w:val="28"/>
        </w:rPr>
        <w:t xml:space="preserve"> на 202</w:t>
      </w:r>
      <w:r w:rsidR="00774CB7" w:rsidRPr="00AE5183">
        <w:rPr>
          <w:rFonts w:ascii="PT Astra Serif" w:hAnsi="PT Astra Serif"/>
          <w:bCs/>
          <w:szCs w:val="28"/>
        </w:rPr>
        <w:t>5</w:t>
      </w:r>
      <w:r w:rsidRPr="00AE5183">
        <w:rPr>
          <w:rFonts w:ascii="PT Astra Serif" w:hAnsi="PT Astra Serif"/>
          <w:bCs/>
          <w:szCs w:val="28"/>
        </w:rPr>
        <w:t xml:space="preserve"> год:</w:t>
      </w:r>
    </w:p>
    <w:p w:rsidR="008E6147" w:rsidRPr="00AE5183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AE5183">
        <w:rPr>
          <w:rFonts w:ascii="PT Astra Serif" w:hAnsi="PT Astra Serif"/>
          <w:bCs/>
          <w:szCs w:val="28"/>
        </w:rPr>
        <w:t xml:space="preserve">1) общий объем доходов бюджета </w:t>
      </w:r>
      <w:r w:rsidR="00774CB7" w:rsidRPr="00AE5183">
        <w:rPr>
          <w:rFonts w:ascii="PT Astra Serif" w:hAnsi="PT Astra Serif"/>
          <w:bCs/>
          <w:szCs w:val="28"/>
        </w:rPr>
        <w:t xml:space="preserve">муниципального образования </w:t>
      </w:r>
      <w:r w:rsidRPr="00AE5183">
        <w:rPr>
          <w:rFonts w:ascii="PT Astra Serif" w:hAnsi="PT Astra Serif"/>
          <w:bCs/>
          <w:szCs w:val="28"/>
        </w:rPr>
        <w:t>в сумме</w:t>
      </w:r>
      <w:r w:rsidR="00EC2FD6" w:rsidRPr="00AE5183">
        <w:rPr>
          <w:rFonts w:ascii="PT Astra Serif" w:hAnsi="PT Astra Serif"/>
          <w:bCs/>
          <w:szCs w:val="28"/>
        </w:rPr>
        <w:t xml:space="preserve">      </w:t>
      </w:r>
      <w:r w:rsidRPr="00AE5183">
        <w:rPr>
          <w:rFonts w:ascii="PT Astra Serif" w:hAnsi="PT Astra Serif"/>
          <w:bCs/>
          <w:szCs w:val="28"/>
        </w:rPr>
        <w:t xml:space="preserve"> </w:t>
      </w:r>
      <w:r w:rsidR="00EC2FD6" w:rsidRPr="00AE5183">
        <w:rPr>
          <w:rFonts w:ascii="PT Astra Serif" w:hAnsi="PT Astra Serif"/>
          <w:bCs/>
          <w:szCs w:val="28"/>
        </w:rPr>
        <w:t xml:space="preserve">17 </w:t>
      </w:r>
      <w:r w:rsidR="00D50403" w:rsidRPr="00AE5183">
        <w:rPr>
          <w:rFonts w:ascii="PT Astra Serif" w:hAnsi="PT Astra Serif"/>
          <w:bCs/>
          <w:szCs w:val="28"/>
        </w:rPr>
        <w:t>523,1</w:t>
      </w:r>
      <w:r w:rsidRPr="00AE5183">
        <w:rPr>
          <w:rFonts w:ascii="PT Astra Serif" w:hAnsi="PT Astra Serif"/>
          <w:bCs/>
          <w:szCs w:val="28"/>
        </w:rPr>
        <w:t xml:space="preserve"> тыс. рублей; </w:t>
      </w:r>
    </w:p>
    <w:p w:rsidR="00774CB7" w:rsidRPr="00AE5183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 w:rsidRPr="00AE5183">
        <w:rPr>
          <w:rFonts w:ascii="PT Astra Serif" w:hAnsi="PT Astra Serif"/>
          <w:bCs/>
          <w:szCs w:val="28"/>
        </w:rPr>
        <w:t xml:space="preserve">2) общий объем расходов бюджета </w:t>
      </w:r>
      <w:r w:rsidR="00774CB7" w:rsidRPr="00AE5183">
        <w:rPr>
          <w:rFonts w:ascii="PT Astra Serif" w:hAnsi="PT Astra Serif"/>
          <w:bCs/>
          <w:szCs w:val="28"/>
        </w:rPr>
        <w:t xml:space="preserve">муниципального образования в сумме </w:t>
      </w:r>
      <w:r w:rsidR="00EC2FD6" w:rsidRPr="00AE5183">
        <w:rPr>
          <w:rFonts w:ascii="PT Astra Serif" w:hAnsi="PT Astra Serif"/>
          <w:bCs/>
          <w:szCs w:val="28"/>
        </w:rPr>
        <w:t>17 </w:t>
      </w:r>
      <w:r w:rsidR="00D50403" w:rsidRPr="00AE5183">
        <w:rPr>
          <w:rFonts w:ascii="PT Astra Serif" w:hAnsi="PT Astra Serif"/>
          <w:bCs/>
          <w:szCs w:val="28"/>
        </w:rPr>
        <w:t>523,1</w:t>
      </w:r>
      <w:r w:rsidR="00774CB7" w:rsidRPr="00AE5183">
        <w:rPr>
          <w:rFonts w:ascii="PT Astra Serif" w:hAnsi="PT Astra Serif"/>
          <w:bCs/>
          <w:szCs w:val="28"/>
        </w:rPr>
        <w:t xml:space="preserve"> тыс. рублей; </w:t>
      </w:r>
    </w:p>
    <w:p w:rsidR="008E6147" w:rsidRPr="00AE5183" w:rsidRDefault="008E6147" w:rsidP="00774CB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AE5183">
        <w:rPr>
          <w:rFonts w:ascii="PT Astra Serif" w:hAnsi="PT Astra Serif"/>
          <w:bCs/>
          <w:szCs w:val="28"/>
        </w:rPr>
        <w:t xml:space="preserve">3)  </w:t>
      </w:r>
      <w:r w:rsidRPr="00AE5183">
        <w:rPr>
          <w:rFonts w:ascii="PT Astra Serif" w:hAnsi="PT Astra Serif"/>
          <w:szCs w:val="28"/>
        </w:rPr>
        <w:t>дефицит бюджета на 202</w:t>
      </w:r>
      <w:r w:rsidR="00774CB7" w:rsidRPr="00AE5183">
        <w:rPr>
          <w:rFonts w:ascii="PT Astra Serif" w:hAnsi="PT Astra Serif"/>
          <w:szCs w:val="28"/>
        </w:rPr>
        <w:t>5</w:t>
      </w:r>
      <w:r w:rsidRPr="00AE5183">
        <w:rPr>
          <w:rFonts w:ascii="PT Astra Serif" w:hAnsi="PT Astra Serif"/>
          <w:szCs w:val="28"/>
        </w:rPr>
        <w:t xml:space="preserve"> год в сумме 0 тыс. рублей.</w:t>
      </w:r>
    </w:p>
    <w:p w:rsidR="008E6147" w:rsidRPr="00AE5183" w:rsidRDefault="008E6147" w:rsidP="008E614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E5183">
        <w:rPr>
          <w:rFonts w:ascii="PT Astra Serif" w:hAnsi="PT Astra Serif"/>
          <w:sz w:val="28"/>
          <w:szCs w:val="28"/>
        </w:rPr>
        <w:t>2. Утвердить основные характеристики бюджета</w:t>
      </w:r>
      <w:r w:rsidR="00774CB7" w:rsidRPr="00AE5183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AE5183">
        <w:rPr>
          <w:rFonts w:ascii="PT Astra Serif" w:hAnsi="PT Astra Serif"/>
          <w:sz w:val="28"/>
          <w:szCs w:val="28"/>
        </w:rPr>
        <w:t xml:space="preserve"> на 202</w:t>
      </w:r>
      <w:r w:rsidR="00774CB7" w:rsidRPr="00AE5183">
        <w:rPr>
          <w:rFonts w:ascii="PT Astra Serif" w:hAnsi="PT Astra Serif"/>
          <w:sz w:val="28"/>
          <w:szCs w:val="28"/>
        </w:rPr>
        <w:t>6</w:t>
      </w:r>
      <w:r w:rsidRPr="00AE5183">
        <w:rPr>
          <w:rFonts w:ascii="PT Astra Serif" w:hAnsi="PT Astra Serif"/>
          <w:sz w:val="28"/>
          <w:szCs w:val="28"/>
        </w:rPr>
        <w:t xml:space="preserve"> год и на 202</w:t>
      </w:r>
      <w:r w:rsidR="00774CB7" w:rsidRPr="00AE5183">
        <w:rPr>
          <w:rFonts w:ascii="PT Astra Serif" w:hAnsi="PT Astra Serif"/>
          <w:sz w:val="28"/>
          <w:szCs w:val="28"/>
        </w:rPr>
        <w:t>7</w:t>
      </w:r>
      <w:r w:rsidRPr="00AE5183">
        <w:rPr>
          <w:rFonts w:ascii="PT Astra Serif" w:hAnsi="PT Astra Serif"/>
          <w:sz w:val="28"/>
          <w:szCs w:val="28"/>
        </w:rPr>
        <w:t xml:space="preserve"> год:</w:t>
      </w:r>
    </w:p>
    <w:p w:rsidR="008E6147" w:rsidRPr="00AE5183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AE5183">
        <w:rPr>
          <w:rFonts w:ascii="PT Astra Serif" w:hAnsi="PT Astra Serif"/>
          <w:szCs w:val="28"/>
        </w:rPr>
        <w:t>1) общий объем доходов бюджета</w:t>
      </w:r>
      <w:r w:rsidR="00774CB7" w:rsidRPr="00AE5183">
        <w:rPr>
          <w:rFonts w:ascii="PT Astra Serif" w:hAnsi="PT Astra Serif"/>
          <w:szCs w:val="28"/>
        </w:rPr>
        <w:t xml:space="preserve"> муниципального образования</w:t>
      </w:r>
      <w:r w:rsidRPr="00AE5183">
        <w:rPr>
          <w:rFonts w:ascii="PT Astra Serif" w:hAnsi="PT Astra Serif"/>
          <w:szCs w:val="28"/>
        </w:rPr>
        <w:t xml:space="preserve"> на 202</w:t>
      </w:r>
      <w:r w:rsidR="00774CB7" w:rsidRPr="00AE5183">
        <w:rPr>
          <w:rFonts w:ascii="PT Astra Serif" w:hAnsi="PT Astra Serif"/>
          <w:szCs w:val="28"/>
        </w:rPr>
        <w:t>6</w:t>
      </w:r>
      <w:r w:rsidRPr="00AE5183">
        <w:rPr>
          <w:rFonts w:ascii="PT Astra Serif" w:hAnsi="PT Astra Serif"/>
          <w:szCs w:val="28"/>
        </w:rPr>
        <w:t xml:space="preserve"> год в сумме </w:t>
      </w:r>
      <w:r w:rsidR="00EC2FD6" w:rsidRPr="00AE5183">
        <w:rPr>
          <w:rFonts w:ascii="PT Astra Serif" w:hAnsi="PT Astra Serif"/>
          <w:szCs w:val="28"/>
        </w:rPr>
        <w:t>10 </w:t>
      </w:r>
      <w:r w:rsidR="00B3623C" w:rsidRPr="00AE5183">
        <w:rPr>
          <w:rFonts w:ascii="PT Astra Serif" w:hAnsi="PT Astra Serif"/>
          <w:szCs w:val="28"/>
        </w:rPr>
        <w:t>947</w:t>
      </w:r>
      <w:r w:rsidR="00EC2FD6" w:rsidRPr="00AE5183">
        <w:rPr>
          <w:rFonts w:ascii="PT Astra Serif" w:hAnsi="PT Astra Serif"/>
          <w:szCs w:val="28"/>
        </w:rPr>
        <w:t>,</w:t>
      </w:r>
      <w:r w:rsidR="00B3623C" w:rsidRPr="00AE5183">
        <w:rPr>
          <w:rFonts w:ascii="PT Astra Serif" w:hAnsi="PT Astra Serif"/>
          <w:szCs w:val="28"/>
        </w:rPr>
        <w:t>7</w:t>
      </w:r>
      <w:r w:rsidRPr="00AE5183">
        <w:rPr>
          <w:rFonts w:ascii="PT Astra Serif" w:hAnsi="PT Astra Serif"/>
          <w:szCs w:val="28"/>
        </w:rPr>
        <w:t xml:space="preserve"> тыс. рублей, на 202</w:t>
      </w:r>
      <w:r w:rsidR="00774CB7" w:rsidRPr="00AE5183">
        <w:rPr>
          <w:rFonts w:ascii="PT Astra Serif" w:hAnsi="PT Astra Serif"/>
          <w:szCs w:val="28"/>
        </w:rPr>
        <w:t>7</w:t>
      </w:r>
      <w:r w:rsidRPr="00AE5183">
        <w:rPr>
          <w:rFonts w:ascii="PT Astra Serif" w:hAnsi="PT Astra Serif"/>
          <w:szCs w:val="28"/>
        </w:rPr>
        <w:t xml:space="preserve"> год в сумме </w:t>
      </w:r>
      <w:r w:rsidR="004E588B" w:rsidRPr="00AE5183">
        <w:rPr>
          <w:rFonts w:ascii="PT Astra Serif" w:hAnsi="PT Astra Serif"/>
          <w:szCs w:val="28"/>
        </w:rPr>
        <w:t>11 254,9</w:t>
      </w:r>
      <w:r w:rsidRPr="00AE5183">
        <w:rPr>
          <w:rFonts w:ascii="PT Astra Serif" w:hAnsi="PT Astra Serif"/>
          <w:szCs w:val="28"/>
        </w:rPr>
        <w:t xml:space="preserve"> тыс. рублей;</w:t>
      </w:r>
    </w:p>
    <w:p w:rsidR="008E6147" w:rsidRPr="00AE5183" w:rsidRDefault="008E6147" w:rsidP="008E6147">
      <w:pPr>
        <w:pStyle w:val="a6"/>
        <w:tabs>
          <w:tab w:val="left" w:pos="0"/>
        </w:tabs>
        <w:ind w:firstLine="709"/>
        <w:rPr>
          <w:rFonts w:ascii="PT Astra Serif" w:hAnsi="PT Astra Serif"/>
          <w:szCs w:val="28"/>
        </w:rPr>
      </w:pPr>
      <w:r w:rsidRPr="00AE5183">
        <w:rPr>
          <w:rFonts w:ascii="PT Astra Serif" w:hAnsi="PT Astra Serif"/>
          <w:szCs w:val="28"/>
        </w:rPr>
        <w:t>2) общий объем расходов бюджета</w:t>
      </w:r>
      <w:r w:rsidR="00774CB7" w:rsidRPr="00AE5183">
        <w:rPr>
          <w:rFonts w:ascii="PT Astra Serif" w:hAnsi="PT Astra Serif"/>
          <w:szCs w:val="28"/>
        </w:rPr>
        <w:t xml:space="preserve"> муниципального образования</w:t>
      </w:r>
      <w:r w:rsidRPr="00AE5183">
        <w:rPr>
          <w:rFonts w:ascii="PT Astra Serif" w:hAnsi="PT Astra Serif"/>
          <w:szCs w:val="28"/>
        </w:rPr>
        <w:t xml:space="preserve"> на 202</w:t>
      </w:r>
      <w:r w:rsidR="00774CB7" w:rsidRPr="00AE5183">
        <w:rPr>
          <w:rFonts w:ascii="PT Astra Serif" w:hAnsi="PT Astra Serif"/>
          <w:szCs w:val="28"/>
        </w:rPr>
        <w:t>6</w:t>
      </w:r>
      <w:r w:rsidRPr="00AE5183">
        <w:rPr>
          <w:rFonts w:ascii="PT Astra Serif" w:hAnsi="PT Astra Serif"/>
          <w:szCs w:val="28"/>
        </w:rPr>
        <w:t xml:space="preserve"> год в сумме </w:t>
      </w:r>
      <w:r w:rsidR="00EC2FD6" w:rsidRPr="00AE5183">
        <w:rPr>
          <w:rFonts w:ascii="PT Astra Serif" w:hAnsi="PT Astra Serif"/>
          <w:szCs w:val="28"/>
        </w:rPr>
        <w:t>10 </w:t>
      </w:r>
      <w:r w:rsidR="004E588B" w:rsidRPr="00AE5183">
        <w:rPr>
          <w:rFonts w:ascii="PT Astra Serif" w:hAnsi="PT Astra Serif"/>
          <w:szCs w:val="28"/>
        </w:rPr>
        <w:t>947</w:t>
      </w:r>
      <w:r w:rsidR="00EC2FD6" w:rsidRPr="00AE5183">
        <w:rPr>
          <w:rFonts w:ascii="PT Astra Serif" w:hAnsi="PT Astra Serif"/>
          <w:szCs w:val="28"/>
        </w:rPr>
        <w:t>,</w:t>
      </w:r>
      <w:r w:rsidR="004E588B" w:rsidRPr="00AE5183">
        <w:rPr>
          <w:rFonts w:ascii="PT Astra Serif" w:hAnsi="PT Astra Serif"/>
          <w:szCs w:val="28"/>
        </w:rPr>
        <w:t>7</w:t>
      </w:r>
      <w:r w:rsidRPr="00AE5183">
        <w:rPr>
          <w:rFonts w:ascii="PT Astra Serif" w:hAnsi="PT Astra Serif"/>
          <w:szCs w:val="28"/>
        </w:rPr>
        <w:t xml:space="preserve"> тыс. рублей, </w:t>
      </w:r>
      <w:r w:rsidRPr="00AE5183">
        <w:rPr>
          <w:rFonts w:ascii="PT Astra Serif" w:hAnsi="PT Astra Serif"/>
          <w:szCs w:val="28"/>
          <w:bdr w:val="none" w:sz="0" w:space="0" w:color="auto" w:frame="1"/>
        </w:rPr>
        <w:t xml:space="preserve">в том числе условно утвержденные расходы в сумме </w:t>
      </w:r>
      <w:r w:rsidR="00EC2FD6" w:rsidRPr="00AE5183">
        <w:rPr>
          <w:rFonts w:ascii="PT Astra Serif" w:hAnsi="PT Astra Serif"/>
          <w:szCs w:val="28"/>
          <w:bdr w:val="none" w:sz="0" w:space="0" w:color="auto" w:frame="1"/>
        </w:rPr>
        <w:t>265,0</w:t>
      </w:r>
      <w:r w:rsidRPr="00AE5183">
        <w:rPr>
          <w:rFonts w:ascii="PT Astra Serif" w:hAnsi="PT Astra Serif"/>
          <w:szCs w:val="28"/>
          <w:bdr w:val="none" w:sz="0" w:space="0" w:color="auto" w:frame="1"/>
        </w:rPr>
        <w:t xml:space="preserve"> тыс. рублей,</w:t>
      </w:r>
      <w:r w:rsidRPr="00AE5183">
        <w:rPr>
          <w:rFonts w:ascii="PT Astra Serif" w:hAnsi="PT Astra Serif"/>
          <w:szCs w:val="28"/>
        </w:rPr>
        <w:t xml:space="preserve"> на 202</w:t>
      </w:r>
      <w:r w:rsidR="00120A4C" w:rsidRPr="00AE5183">
        <w:rPr>
          <w:rFonts w:ascii="PT Astra Serif" w:hAnsi="PT Astra Serif"/>
          <w:szCs w:val="28"/>
        </w:rPr>
        <w:t>7</w:t>
      </w:r>
      <w:r w:rsidRPr="00AE5183">
        <w:rPr>
          <w:rFonts w:ascii="PT Astra Serif" w:hAnsi="PT Astra Serif"/>
          <w:szCs w:val="28"/>
        </w:rPr>
        <w:t xml:space="preserve"> год в сумме </w:t>
      </w:r>
      <w:r w:rsidR="004E588B" w:rsidRPr="00AE5183">
        <w:rPr>
          <w:rFonts w:ascii="PT Astra Serif" w:hAnsi="PT Astra Serif"/>
          <w:szCs w:val="28"/>
        </w:rPr>
        <w:t>11 254,9</w:t>
      </w:r>
      <w:r w:rsidRPr="00AE5183">
        <w:rPr>
          <w:rFonts w:ascii="PT Astra Serif" w:hAnsi="PT Astra Serif"/>
          <w:szCs w:val="28"/>
        </w:rPr>
        <w:t xml:space="preserve"> тыс. рублей,</w:t>
      </w:r>
      <w:r w:rsidRPr="00AE5183"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</w:t>
      </w:r>
      <w:r w:rsidR="00EC2FD6" w:rsidRPr="00AE5183">
        <w:rPr>
          <w:rFonts w:ascii="PT Astra Serif" w:hAnsi="PT Astra Serif"/>
          <w:szCs w:val="28"/>
          <w:bdr w:val="none" w:sz="0" w:space="0" w:color="auto" w:frame="1"/>
        </w:rPr>
        <w:t>542,0</w:t>
      </w:r>
      <w:r w:rsidRPr="00AE5183">
        <w:rPr>
          <w:rFonts w:ascii="PT Astra Serif" w:hAnsi="PT Astra Serif"/>
          <w:szCs w:val="28"/>
          <w:bdr w:val="none" w:sz="0" w:space="0" w:color="auto" w:frame="1"/>
        </w:rPr>
        <w:t xml:space="preserve"> тыс. рублей</w:t>
      </w:r>
      <w:r w:rsidRPr="00AE5183">
        <w:rPr>
          <w:rFonts w:ascii="PT Astra Serif" w:hAnsi="PT Astra Serif"/>
          <w:szCs w:val="28"/>
        </w:rPr>
        <w:t>;</w:t>
      </w:r>
    </w:p>
    <w:p w:rsidR="008E6147" w:rsidRPr="00AE5183" w:rsidRDefault="008E6147" w:rsidP="008E6147">
      <w:pPr>
        <w:pStyle w:val="a6"/>
        <w:ind w:firstLine="851"/>
        <w:rPr>
          <w:rFonts w:ascii="PT Astra Serif" w:hAnsi="PT Astra Serif"/>
          <w:szCs w:val="28"/>
        </w:rPr>
      </w:pPr>
      <w:r w:rsidRPr="00AE5183">
        <w:rPr>
          <w:rFonts w:ascii="PT Astra Serif" w:hAnsi="PT Astra Serif"/>
          <w:szCs w:val="28"/>
        </w:rPr>
        <w:t xml:space="preserve">3) </w:t>
      </w:r>
      <w:bookmarkStart w:id="0" w:name="_Hlk117938563"/>
      <w:r w:rsidRPr="00AE5183">
        <w:rPr>
          <w:rFonts w:ascii="PT Astra Serif" w:hAnsi="PT Astra Serif"/>
          <w:szCs w:val="28"/>
        </w:rPr>
        <w:t>дефицит бюджета на 202</w:t>
      </w:r>
      <w:r w:rsidR="00120A4C" w:rsidRPr="00AE5183">
        <w:rPr>
          <w:rFonts w:ascii="PT Astra Serif" w:hAnsi="PT Astra Serif"/>
          <w:szCs w:val="28"/>
        </w:rPr>
        <w:t>6</w:t>
      </w:r>
      <w:r w:rsidRPr="00AE5183">
        <w:rPr>
          <w:rFonts w:ascii="PT Astra Serif" w:hAnsi="PT Astra Serif"/>
          <w:szCs w:val="28"/>
        </w:rPr>
        <w:t xml:space="preserve"> год в сумме 0 тыс. рублей и на 202</w:t>
      </w:r>
      <w:r w:rsidR="00120A4C" w:rsidRPr="00AE5183">
        <w:rPr>
          <w:rFonts w:ascii="PT Astra Serif" w:hAnsi="PT Astra Serif"/>
          <w:szCs w:val="28"/>
        </w:rPr>
        <w:t>7</w:t>
      </w:r>
      <w:r w:rsidRPr="00AE5183">
        <w:rPr>
          <w:rFonts w:ascii="PT Astra Serif" w:hAnsi="PT Astra Serif"/>
          <w:szCs w:val="28"/>
        </w:rPr>
        <w:t xml:space="preserve"> год в сумме 0 тыс. рублей.</w:t>
      </w:r>
    </w:p>
    <w:bookmarkEnd w:id="0"/>
    <w:p w:rsidR="00AD7B17" w:rsidRPr="00AE5183" w:rsidRDefault="00B375C0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E5183">
        <w:rPr>
          <w:rFonts w:ascii="PT Astra Serif" w:hAnsi="PT Astra Serif"/>
          <w:sz w:val="28"/>
          <w:szCs w:val="28"/>
        </w:rPr>
        <w:t xml:space="preserve">4) верхний предел муниципального внутреннего долга муниципального образования по состоянию на 1 января 2026 года в размере 0 тыс. рублей, в том </w:t>
      </w:r>
      <w:r w:rsidRPr="00AE5183">
        <w:rPr>
          <w:rFonts w:ascii="PT Astra Serif" w:hAnsi="PT Astra Serif"/>
          <w:sz w:val="28"/>
          <w:szCs w:val="28"/>
        </w:rPr>
        <w:lastRenderedPageBreak/>
        <w:t>числе верхний предел долга по муниципальным гарантиям муниципального образования в размере 0 тыс. рублей</w:t>
      </w:r>
      <w:r w:rsidR="00AD7B17" w:rsidRPr="00AE5183">
        <w:rPr>
          <w:rFonts w:ascii="PT Astra Serif" w:hAnsi="PT Astra Serif"/>
          <w:sz w:val="28"/>
          <w:szCs w:val="28"/>
        </w:rPr>
        <w:t>;</w:t>
      </w:r>
    </w:p>
    <w:p w:rsidR="00B375C0" w:rsidRPr="00AE5183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E5183">
        <w:rPr>
          <w:rFonts w:ascii="PT Astra Serif" w:hAnsi="PT Astra Serif"/>
          <w:sz w:val="28"/>
          <w:szCs w:val="28"/>
        </w:rPr>
        <w:t>по состоянию</w:t>
      </w:r>
      <w:r w:rsidR="00B375C0" w:rsidRPr="00AE5183">
        <w:rPr>
          <w:rFonts w:ascii="PT Astra Serif" w:hAnsi="PT Astra Serif"/>
          <w:sz w:val="28"/>
          <w:szCs w:val="28"/>
        </w:rPr>
        <w:t xml:space="preserve"> на 1 января 2027 года в размере 0 тыс. рублей, в том числе верхний предел долга по муниципальным гарантиям муниципального образования в размере 0 тыс. рублей</w:t>
      </w:r>
      <w:r w:rsidRPr="00AE5183">
        <w:rPr>
          <w:rFonts w:ascii="PT Astra Serif" w:hAnsi="PT Astra Serif"/>
          <w:sz w:val="28"/>
          <w:szCs w:val="28"/>
        </w:rPr>
        <w:t>;</w:t>
      </w:r>
    </w:p>
    <w:p w:rsidR="00AD7B17" w:rsidRPr="00AE5183" w:rsidRDefault="00AD7B1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 w:rsidRPr="00AE5183">
        <w:rPr>
          <w:rFonts w:ascii="PT Astra Serif" w:hAnsi="PT Astra Serif"/>
          <w:sz w:val="28"/>
          <w:szCs w:val="28"/>
        </w:rPr>
        <w:t>по состоянию на 1 января 2028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3043D7" w:rsidRPr="00AE5183" w:rsidRDefault="003043D7" w:rsidP="00B375C0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375C0" w:rsidRPr="00AE5183" w:rsidRDefault="00B375C0" w:rsidP="008E6147">
      <w:pPr>
        <w:pStyle w:val="a6"/>
        <w:ind w:firstLine="851"/>
        <w:jc w:val="center"/>
        <w:rPr>
          <w:rFonts w:ascii="PT Astra Serif" w:hAnsi="PT Astra Serif"/>
          <w:b/>
        </w:rPr>
      </w:pPr>
    </w:p>
    <w:p w:rsidR="008E6147" w:rsidRPr="00AE5183" w:rsidRDefault="008E6147" w:rsidP="008E6147">
      <w:pPr>
        <w:pStyle w:val="a6"/>
        <w:ind w:firstLine="851"/>
        <w:jc w:val="center"/>
        <w:rPr>
          <w:rFonts w:ascii="PT Astra Serif" w:hAnsi="PT Astra Serif"/>
        </w:rPr>
      </w:pPr>
      <w:r w:rsidRPr="00AE5183">
        <w:rPr>
          <w:rFonts w:ascii="PT Astra Serif" w:hAnsi="PT Astra Serif"/>
          <w:b/>
        </w:rPr>
        <w:t>Статья 2. Безвозмездные поступления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>Утвердить безвозмездные поступления в бюджет</w:t>
      </w:r>
      <w:r w:rsidR="00AE5183" w:rsidRPr="00AE5183">
        <w:rPr>
          <w:rFonts w:ascii="PT Astra Serif" w:hAnsi="PT Astra Serif"/>
          <w:color w:val="auto"/>
        </w:rPr>
        <w:t xml:space="preserve"> Большемеликского</w:t>
      </w:r>
      <w:r w:rsidR="00B375C0" w:rsidRPr="00AE5183">
        <w:rPr>
          <w:rFonts w:ascii="PT Astra Serif" w:hAnsi="PT Astra Serif"/>
          <w:color w:val="auto"/>
        </w:rPr>
        <w:t xml:space="preserve"> муниципального образования</w:t>
      </w:r>
      <w:r w:rsidRPr="00AE5183">
        <w:rPr>
          <w:rFonts w:ascii="PT Astra Serif" w:hAnsi="PT Astra Serif"/>
          <w:color w:val="auto"/>
        </w:rPr>
        <w:t xml:space="preserve"> на 202</w:t>
      </w:r>
      <w:r w:rsidR="00B375C0" w:rsidRPr="00AE5183">
        <w:rPr>
          <w:rFonts w:ascii="PT Astra Serif" w:hAnsi="PT Astra Serif"/>
          <w:color w:val="auto"/>
        </w:rPr>
        <w:t>5</w:t>
      </w:r>
      <w:r w:rsidRPr="00AE5183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AE5183">
        <w:rPr>
          <w:rFonts w:ascii="PT Astra Serif" w:hAnsi="PT Astra Serif"/>
          <w:color w:val="auto"/>
        </w:rPr>
        <w:t>6</w:t>
      </w:r>
      <w:r w:rsidRPr="00AE5183">
        <w:rPr>
          <w:rFonts w:ascii="PT Astra Serif" w:hAnsi="PT Astra Serif"/>
          <w:color w:val="auto"/>
        </w:rPr>
        <w:t xml:space="preserve"> и 202</w:t>
      </w:r>
      <w:r w:rsidR="00B375C0" w:rsidRPr="00AE5183">
        <w:rPr>
          <w:rFonts w:ascii="PT Astra Serif" w:hAnsi="PT Astra Serif"/>
          <w:color w:val="auto"/>
        </w:rPr>
        <w:t>7</w:t>
      </w:r>
      <w:r w:rsidRPr="00AE5183">
        <w:rPr>
          <w:rFonts w:ascii="PT Astra Serif" w:hAnsi="PT Astra Serif"/>
          <w:color w:val="auto"/>
        </w:rPr>
        <w:t xml:space="preserve"> годов согласно приложению 1 к настоящему Решению.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AE5183" w:rsidRDefault="008E6147" w:rsidP="008E6147">
      <w:pPr>
        <w:pStyle w:val="2"/>
        <w:rPr>
          <w:rFonts w:ascii="PT Astra Serif" w:hAnsi="PT Astra Serif"/>
          <w:b/>
          <w:color w:val="auto"/>
        </w:rPr>
      </w:pPr>
      <w:r w:rsidRPr="00AE5183">
        <w:rPr>
          <w:rFonts w:ascii="PT Astra Serif" w:hAnsi="PT Astra Serif"/>
          <w:color w:val="auto"/>
        </w:rPr>
        <w:t xml:space="preserve"> </w:t>
      </w:r>
    </w:p>
    <w:p w:rsidR="008E6147" w:rsidRPr="00AE5183" w:rsidRDefault="008E6147" w:rsidP="008E6147">
      <w:pPr>
        <w:pStyle w:val="2"/>
        <w:ind w:firstLine="851"/>
        <w:jc w:val="center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b/>
          <w:color w:val="auto"/>
        </w:rPr>
        <w:t xml:space="preserve">Статья </w:t>
      </w:r>
      <w:r w:rsidR="00B375C0" w:rsidRPr="00AE5183">
        <w:rPr>
          <w:rFonts w:ascii="PT Astra Serif" w:hAnsi="PT Astra Serif"/>
          <w:b/>
          <w:color w:val="auto"/>
        </w:rPr>
        <w:t>3</w:t>
      </w:r>
      <w:r w:rsidRPr="00AE5183">
        <w:rPr>
          <w:rFonts w:ascii="PT Astra Serif" w:hAnsi="PT Astra Serif"/>
          <w:b/>
          <w:color w:val="auto"/>
        </w:rPr>
        <w:t>. Бюджетные ассигнования бюджета</w:t>
      </w:r>
      <w:r w:rsidR="00B375C0" w:rsidRPr="00AE5183">
        <w:rPr>
          <w:rFonts w:ascii="PT Astra Serif" w:hAnsi="PT Astra Serif"/>
          <w:b/>
          <w:color w:val="auto"/>
        </w:rPr>
        <w:t xml:space="preserve"> </w:t>
      </w:r>
      <w:r w:rsidR="00AE5183" w:rsidRPr="00AE5183">
        <w:rPr>
          <w:rFonts w:ascii="PT Astra Serif" w:hAnsi="PT Astra Serif"/>
          <w:b/>
          <w:color w:val="auto"/>
        </w:rPr>
        <w:t xml:space="preserve">Большемеликского </w:t>
      </w:r>
      <w:r w:rsidR="00B375C0" w:rsidRPr="00AE5183">
        <w:rPr>
          <w:rFonts w:ascii="PT Astra Serif" w:hAnsi="PT Astra Serif"/>
          <w:b/>
          <w:color w:val="auto"/>
        </w:rPr>
        <w:t>муниципального образования</w:t>
      </w:r>
      <w:r w:rsidRPr="00AE5183">
        <w:rPr>
          <w:rFonts w:ascii="PT Astra Serif" w:hAnsi="PT Astra Serif"/>
          <w:b/>
          <w:color w:val="auto"/>
        </w:rPr>
        <w:t xml:space="preserve"> на 202</w:t>
      </w:r>
      <w:r w:rsidR="00B375C0" w:rsidRPr="00AE5183">
        <w:rPr>
          <w:rFonts w:ascii="PT Astra Serif" w:hAnsi="PT Astra Serif"/>
          <w:b/>
          <w:color w:val="auto"/>
        </w:rPr>
        <w:t>5</w:t>
      </w:r>
      <w:r w:rsidRPr="00AE5183">
        <w:rPr>
          <w:rFonts w:ascii="PT Astra Serif" w:hAnsi="PT Astra Serif"/>
          <w:b/>
          <w:color w:val="auto"/>
        </w:rPr>
        <w:t xml:space="preserve"> год и плановый период 202</w:t>
      </w:r>
      <w:r w:rsidR="00B375C0" w:rsidRPr="00AE5183">
        <w:rPr>
          <w:rFonts w:ascii="PT Astra Serif" w:hAnsi="PT Astra Serif"/>
          <w:b/>
          <w:color w:val="auto"/>
        </w:rPr>
        <w:t>6</w:t>
      </w:r>
      <w:r w:rsidRPr="00AE5183">
        <w:rPr>
          <w:rFonts w:ascii="PT Astra Serif" w:hAnsi="PT Astra Serif"/>
          <w:b/>
          <w:color w:val="auto"/>
        </w:rPr>
        <w:t xml:space="preserve"> и 202</w:t>
      </w:r>
      <w:r w:rsidR="00B375C0" w:rsidRPr="00AE5183">
        <w:rPr>
          <w:rFonts w:ascii="PT Astra Serif" w:hAnsi="PT Astra Serif"/>
          <w:b/>
          <w:color w:val="auto"/>
        </w:rPr>
        <w:t>7</w:t>
      </w:r>
      <w:r w:rsidRPr="00AE5183">
        <w:rPr>
          <w:rFonts w:ascii="PT Astra Serif" w:hAnsi="PT Astra Serif"/>
          <w:b/>
          <w:color w:val="auto"/>
        </w:rPr>
        <w:t xml:space="preserve"> годов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 xml:space="preserve">1. Утвердить: 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>- общий объем бюджетных ассигнований на исполнение публичных нормативных обязательств: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>на 202</w:t>
      </w:r>
      <w:r w:rsidR="00B375C0" w:rsidRPr="00AE5183">
        <w:rPr>
          <w:rFonts w:ascii="PT Astra Serif" w:hAnsi="PT Astra Serif"/>
          <w:color w:val="auto"/>
        </w:rPr>
        <w:t>5</w:t>
      </w:r>
      <w:r w:rsidRPr="00AE5183">
        <w:rPr>
          <w:rFonts w:ascii="PT Astra Serif" w:hAnsi="PT Astra Serif"/>
          <w:color w:val="auto"/>
        </w:rPr>
        <w:t xml:space="preserve"> год в сумме </w:t>
      </w:r>
      <w:r w:rsidR="00EC2FD6" w:rsidRPr="00AE5183">
        <w:rPr>
          <w:rFonts w:ascii="PT Astra Serif" w:hAnsi="PT Astra Serif"/>
          <w:color w:val="auto"/>
        </w:rPr>
        <w:t>300,0</w:t>
      </w:r>
      <w:r w:rsidR="00B375C0" w:rsidRPr="00AE5183">
        <w:rPr>
          <w:rFonts w:ascii="PT Astra Serif" w:hAnsi="PT Astra Serif"/>
          <w:color w:val="auto"/>
        </w:rPr>
        <w:t xml:space="preserve"> </w:t>
      </w:r>
      <w:r w:rsidRPr="00AE5183">
        <w:rPr>
          <w:rFonts w:ascii="PT Astra Serif" w:hAnsi="PT Astra Serif"/>
          <w:color w:val="auto"/>
        </w:rPr>
        <w:t>тыс. рублей;</w:t>
      </w:r>
    </w:p>
    <w:p w:rsidR="00B375C0" w:rsidRPr="00AE5183" w:rsidRDefault="00B375C0" w:rsidP="00B375C0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 xml:space="preserve">на 2026 год в сумме </w:t>
      </w:r>
      <w:r w:rsidR="00EC2FD6" w:rsidRPr="00AE5183">
        <w:rPr>
          <w:rFonts w:ascii="PT Astra Serif" w:hAnsi="PT Astra Serif"/>
          <w:color w:val="auto"/>
        </w:rPr>
        <w:t>300,0</w:t>
      </w:r>
      <w:r w:rsidRPr="00AE5183">
        <w:rPr>
          <w:rFonts w:ascii="PT Astra Serif" w:hAnsi="PT Astra Serif"/>
          <w:color w:val="auto"/>
        </w:rPr>
        <w:t xml:space="preserve"> тыс. рублей;</w:t>
      </w:r>
    </w:p>
    <w:p w:rsidR="00B375C0" w:rsidRPr="00AE5183" w:rsidRDefault="00B375C0" w:rsidP="00B375C0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 xml:space="preserve">на 2027 год в сумме </w:t>
      </w:r>
      <w:r w:rsidR="00EC2FD6" w:rsidRPr="00AE5183">
        <w:rPr>
          <w:rFonts w:ascii="PT Astra Serif" w:hAnsi="PT Astra Serif"/>
          <w:color w:val="auto"/>
        </w:rPr>
        <w:t>300,0</w:t>
      </w:r>
      <w:r w:rsidRPr="00AE5183">
        <w:rPr>
          <w:rFonts w:ascii="PT Astra Serif" w:hAnsi="PT Astra Serif"/>
          <w:color w:val="auto"/>
        </w:rPr>
        <w:t xml:space="preserve"> тыс. рублей;</w:t>
      </w:r>
    </w:p>
    <w:p w:rsidR="00B375C0" w:rsidRPr="00AE5183" w:rsidRDefault="00B375C0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>- объем бюджетных ассигнований дорожного фонда</w:t>
      </w:r>
      <w:r w:rsidR="00AE5183" w:rsidRPr="00AE5183">
        <w:rPr>
          <w:rFonts w:ascii="PT Astra Serif" w:hAnsi="PT Astra Serif"/>
          <w:color w:val="auto"/>
        </w:rPr>
        <w:t xml:space="preserve"> Большемеликского муниципального образования</w:t>
      </w:r>
      <w:r w:rsidRPr="00AE5183">
        <w:rPr>
          <w:rFonts w:ascii="PT Astra Serif" w:hAnsi="PT Astra Serif"/>
          <w:color w:val="auto"/>
        </w:rPr>
        <w:t>: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>на 202</w:t>
      </w:r>
      <w:r w:rsidR="00B375C0" w:rsidRPr="00AE5183">
        <w:rPr>
          <w:rFonts w:ascii="PT Astra Serif" w:hAnsi="PT Astra Serif"/>
          <w:color w:val="auto"/>
        </w:rPr>
        <w:t>5</w:t>
      </w:r>
      <w:r w:rsidRPr="00AE5183">
        <w:rPr>
          <w:rFonts w:ascii="PT Astra Serif" w:hAnsi="PT Astra Serif"/>
          <w:color w:val="auto"/>
        </w:rPr>
        <w:t xml:space="preserve"> год в сумме </w:t>
      </w:r>
      <w:r w:rsidR="00EC2FD6" w:rsidRPr="00AE5183">
        <w:rPr>
          <w:rFonts w:ascii="PT Astra Serif" w:hAnsi="PT Astra Serif"/>
          <w:color w:val="auto"/>
          <w:szCs w:val="28"/>
        </w:rPr>
        <w:t>11 832,4</w:t>
      </w:r>
      <w:r w:rsidRPr="00AE5183">
        <w:rPr>
          <w:rFonts w:ascii="PT Astra Serif" w:hAnsi="PT Astra Serif"/>
          <w:color w:val="auto"/>
          <w:szCs w:val="28"/>
        </w:rPr>
        <w:t xml:space="preserve"> </w:t>
      </w:r>
      <w:r w:rsidRPr="00AE5183">
        <w:rPr>
          <w:rFonts w:ascii="PT Astra Serif" w:hAnsi="PT Astra Serif"/>
          <w:color w:val="auto"/>
        </w:rPr>
        <w:t>тыс. рублей;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>на 202</w:t>
      </w:r>
      <w:r w:rsidR="00B375C0" w:rsidRPr="00AE5183">
        <w:rPr>
          <w:rFonts w:ascii="PT Astra Serif" w:hAnsi="PT Astra Serif"/>
          <w:color w:val="auto"/>
        </w:rPr>
        <w:t>6</w:t>
      </w:r>
      <w:r w:rsidRPr="00AE5183">
        <w:rPr>
          <w:rFonts w:ascii="PT Astra Serif" w:hAnsi="PT Astra Serif"/>
          <w:color w:val="auto"/>
        </w:rPr>
        <w:t xml:space="preserve"> год в сумме </w:t>
      </w:r>
      <w:r w:rsidR="00EC2FD6" w:rsidRPr="00AE5183">
        <w:rPr>
          <w:rFonts w:ascii="PT Astra Serif" w:hAnsi="PT Astra Serif"/>
          <w:color w:val="auto"/>
        </w:rPr>
        <w:t>5 154,</w:t>
      </w:r>
      <w:r w:rsidR="00383921" w:rsidRPr="00AE5183">
        <w:rPr>
          <w:rFonts w:ascii="PT Astra Serif" w:hAnsi="PT Astra Serif"/>
          <w:color w:val="auto"/>
        </w:rPr>
        <w:t>6</w:t>
      </w:r>
      <w:r w:rsidRPr="00AE5183">
        <w:rPr>
          <w:rFonts w:ascii="PT Astra Serif" w:hAnsi="PT Astra Serif"/>
          <w:color w:val="auto"/>
        </w:rPr>
        <w:t xml:space="preserve"> тыс. рублей;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>на 202</w:t>
      </w:r>
      <w:r w:rsidR="00B375C0" w:rsidRPr="00AE5183">
        <w:rPr>
          <w:rFonts w:ascii="PT Astra Serif" w:hAnsi="PT Astra Serif"/>
          <w:color w:val="auto"/>
        </w:rPr>
        <w:t>7</w:t>
      </w:r>
      <w:r w:rsidRPr="00AE5183">
        <w:rPr>
          <w:rFonts w:ascii="PT Astra Serif" w:hAnsi="PT Astra Serif"/>
          <w:color w:val="auto"/>
        </w:rPr>
        <w:t xml:space="preserve"> год в сумме </w:t>
      </w:r>
      <w:r w:rsidR="00EC2FD6" w:rsidRPr="00AE5183">
        <w:rPr>
          <w:rFonts w:ascii="PT Astra Serif" w:hAnsi="PT Astra Serif"/>
          <w:color w:val="auto"/>
        </w:rPr>
        <w:t>5 389,6</w:t>
      </w:r>
      <w:r w:rsidRPr="00AE5183">
        <w:rPr>
          <w:rFonts w:ascii="PT Astra Serif" w:hAnsi="PT Astra Serif"/>
          <w:color w:val="auto"/>
        </w:rPr>
        <w:t xml:space="preserve"> тыс. рублей.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>- ведомственную структуру расходов бюджета</w:t>
      </w:r>
      <w:r w:rsidR="00B375C0" w:rsidRPr="00AE5183">
        <w:rPr>
          <w:rFonts w:ascii="PT Astra Serif" w:hAnsi="PT Astra Serif"/>
          <w:color w:val="auto"/>
        </w:rPr>
        <w:t xml:space="preserve"> муниципального образования</w:t>
      </w:r>
      <w:r w:rsidRPr="00AE5183">
        <w:rPr>
          <w:rFonts w:ascii="PT Astra Serif" w:hAnsi="PT Astra Serif"/>
          <w:color w:val="auto"/>
        </w:rPr>
        <w:t xml:space="preserve"> на 202</w:t>
      </w:r>
      <w:r w:rsidR="00B375C0" w:rsidRPr="00AE5183">
        <w:rPr>
          <w:rFonts w:ascii="PT Astra Serif" w:hAnsi="PT Astra Serif"/>
          <w:color w:val="auto"/>
        </w:rPr>
        <w:t>5</w:t>
      </w:r>
      <w:r w:rsidRPr="00AE5183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AE5183">
        <w:rPr>
          <w:rFonts w:ascii="PT Astra Serif" w:hAnsi="PT Astra Serif"/>
          <w:color w:val="auto"/>
        </w:rPr>
        <w:t>6</w:t>
      </w:r>
      <w:r w:rsidRPr="00AE5183">
        <w:rPr>
          <w:rFonts w:ascii="PT Astra Serif" w:hAnsi="PT Astra Serif"/>
          <w:color w:val="auto"/>
        </w:rPr>
        <w:t xml:space="preserve"> и 202</w:t>
      </w:r>
      <w:r w:rsidR="00B375C0" w:rsidRPr="00AE5183">
        <w:rPr>
          <w:rFonts w:ascii="PT Astra Serif" w:hAnsi="PT Astra Serif"/>
          <w:color w:val="auto"/>
        </w:rPr>
        <w:t>7</w:t>
      </w:r>
      <w:r w:rsidRPr="00AE5183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AE5183">
        <w:rPr>
          <w:rFonts w:ascii="PT Astra Serif" w:hAnsi="PT Astra Serif"/>
          <w:color w:val="auto"/>
        </w:rPr>
        <w:t>2</w:t>
      </w:r>
      <w:r w:rsidRPr="00AE5183">
        <w:rPr>
          <w:rFonts w:ascii="PT Astra Serif" w:hAnsi="PT Astra Serif"/>
          <w:color w:val="auto"/>
        </w:rPr>
        <w:t xml:space="preserve"> к настоящему Решению; 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 w:rsidR="00B375C0" w:rsidRPr="00AE5183">
        <w:rPr>
          <w:rFonts w:ascii="PT Astra Serif" w:hAnsi="PT Astra Serif"/>
          <w:color w:val="auto"/>
        </w:rPr>
        <w:t>муниципального образования</w:t>
      </w:r>
      <w:r w:rsidRPr="00AE5183">
        <w:rPr>
          <w:rFonts w:ascii="PT Astra Serif" w:hAnsi="PT Astra Serif"/>
          <w:color w:val="auto"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 w:rsidR="00B375C0" w:rsidRPr="00AE5183">
        <w:rPr>
          <w:rFonts w:ascii="PT Astra Serif" w:hAnsi="PT Astra Serif"/>
          <w:color w:val="auto"/>
        </w:rPr>
        <w:t>5</w:t>
      </w:r>
      <w:r w:rsidRPr="00AE5183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AE5183">
        <w:rPr>
          <w:rFonts w:ascii="PT Astra Serif" w:hAnsi="PT Astra Serif"/>
          <w:color w:val="auto"/>
        </w:rPr>
        <w:t>6</w:t>
      </w:r>
      <w:r w:rsidRPr="00AE5183">
        <w:rPr>
          <w:rFonts w:ascii="PT Astra Serif" w:hAnsi="PT Astra Serif"/>
          <w:color w:val="auto"/>
        </w:rPr>
        <w:t xml:space="preserve"> и 202</w:t>
      </w:r>
      <w:r w:rsidR="00B375C0" w:rsidRPr="00AE5183">
        <w:rPr>
          <w:rFonts w:ascii="PT Astra Serif" w:hAnsi="PT Astra Serif"/>
          <w:color w:val="auto"/>
        </w:rPr>
        <w:t>7</w:t>
      </w:r>
      <w:r w:rsidRPr="00AE5183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AE5183">
        <w:rPr>
          <w:rFonts w:ascii="PT Astra Serif" w:hAnsi="PT Astra Serif"/>
          <w:color w:val="auto"/>
        </w:rPr>
        <w:t>3</w:t>
      </w:r>
      <w:r w:rsidRPr="00AE5183">
        <w:rPr>
          <w:rFonts w:ascii="PT Astra Serif" w:hAnsi="PT Astra Serif"/>
          <w:color w:val="auto"/>
        </w:rPr>
        <w:t xml:space="preserve"> к настоящему Решению;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  <w:r w:rsidRPr="00AE5183">
        <w:rPr>
          <w:rFonts w:ascii="PT Astra Serif" w:hAnsi="PT Astra Serif"/>
          <w:color w:val="auto"/>
        </w:rPr>
        <w:t xml:space="preserve">- распределение бюджетных ассигнований по целевым статьям (муниципальным </w:t>
      </w:r>
      <w:bookmarkStart w:id="1" w:name="_Hlk498430726"/>
      <w:r w:rsidRPr="00AE5183">
        <w:rPr>
          <w:rFonts w:ascii="PT Astra Serif" w:hAnsi="PT Astra Serif"/>
          <w:color w:val="auto"/>
        </w:rPr>
        <w:t xml:space="preserve">программам </w:t>
      </w:r>
      <w:r w:rsidR="00B375C0" w:rsidRPr="00AE5183">
        <w:rPr>
          <w:rFonts w:ascii="PT Astra Serif" w:hAnsi="PT Astra Serif"/>
          <w:color w:val="auto"/>
        </w:rPr>
        <w:t>муниципального образования</w:t>
      </w:r>
      <w:r w:rsidRPr="00AE5183">
        <w:rPr>
          <w:rFonts w:ascii="PT Astra Serif" w:hAnsi="PT Astra Serif"/>
          <w:color w:val="auto"/>
        </w:rPr>
        <w:t xml:space="preserve"> и непрограммным направлениям деятельности)</w:t>
      </w:r>
      <w:bookmarkEnd w:id="1"/>
      <w:r w:rsidRPr="00AE5183">
        <w:rPr>
          <w:rFonts w:ascii="PT Astra Serif" w:hAnsi="PT Astra Serif"/>
          <w:color w:val="auto"/>
        </w:rPr>
        <w:t>, группам и подгруппам видов расходов классификации расходов бюджета на 202</w:t>
      </w:r>
      <w:r w:rsidR="00B375C0" w:rsidRPr="00AE5183">
        <w:rPr>
          <w:rFonts w:ascii="PT Astra Serif" w:hAnsi="PT Astra Serif"/>
          <w:color w:val="auto"/>
        </w:rPr>
        <w:t>5</w:t>
      </w:r>
      <w:r w:rsidRPr="00AE5183">
        <w:rPr>
          <w:rFonts w:ascii="PT Astra Serif" w:hAnsi="PT Astra Serif"/>
          <w:color w:val="auto"/>
        </w:rPr>
        <w:t xml:space="preserve"> год и плановый период 202</w:t>
      </w:r>
      <w:r w:rsidR="00B375C0" w:rsidRPr="00AE5183">
        <w:rPr>
          <w:rFonts w:ascii="PT Astra Serif" w:hAnsi="PT Astra Serif"/>
          <w:color w:val="auto"/>
        </w:rPr>
        <w:t>6</w:t>
      </w:r>
      <w:r w:rsidRPr="00AE5183">
        <w:rPr>
          <w:rFonts w:ascii="PT Astra Serif" w:hAnsi="PT Astra Serif"/>
          <w:color w:val="auto"/>
        </w:rPr>
        <w:t xml:space="preserve"> и 202</w:t>
      </w:r>
      <w:r w:rsidR="00B375C0" w:rsidRPr="00AE5183">
        <w:rPr>
          <w:rFonts w:ascii="PT Astra Serif" w:hAnsi="PT Astra Serif"/>
          <w:color w:val="auto"/>
        </w:rPr>
        <w:t>7</w:t>
      </w:r>
      <w:r w:rsidRPr="00AE5183">
        <w:rPr>
          <w:rFonts w:ascii="PT Astra Serif" w:hAnsi="PT Astra Serif"/>
          <w:color w:val="auto"/>
        </w:rPr>
        <w:t xml:space="preserve"> годов согласно приложению </w:t>
      </w:r>
      <w:r w:rsidR="00B375C0" w:rsidRPr="00AE5183">
        <w:rPr>
          <w:rFonts w:ascii="PT Astra Serif" w:hAnsi="PT Astra Serif"/>
          <w:color w:val="auto"/>
        </w:rPr>
        <w:t>4</w:t>
      </w:r>
      <w:r w:rsidRPr="00AE5183">
        <w:rPr>
          <w:rFonts w:ascii="PT Astra Serif" w:hAnsi="PT Astra Serif"/>
          <w:color w:val="auto"/>
        </w:rPr>
        <w:t xml:space="preserve"> к настоящему Решению.</w:t>
      </w:r>
    </w:p>
    <w:p w:rsidR="00B15F0A" w:rsidRPr="00AE5183" w:rsidRDefault="00B15F0A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B15F0A" w:rsidRPr="00AE5183" w:rsidRDefault="00B15F0A" w:rsidP="00B15F0A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AE5183">
        <w:rPr>
          <w:rFonts w:ascii="PT Astra Serif" w:hAnsi="PT Astra Serif"/>
          <w:b/>
          <w:bCs/>
          <w:sz w:val="28"/>
          <w:szCs w:val="28"/>
        </w:rPr>
        <w:lastRenderedPageBreak/>
        <w:t xml:space="preserve">Статья 4. Особенности администрирования доходов бюджета </w:t>
      </w:r>
      <w:r w:rsidR="00EC2FD6" w:rsidRPr="00AE5183">
        <w:rPr>
          <w:rFonts w:ascii="PT Astra Serif" w:hAnsi="PT Astra Serif"/>
          <w:b/>
          <w:bCs/>
          <w:sz w:val="28"/>
          <w:szCs w:val="28"/>
        </w:rPr>
        <w:t>Большемеликского</w:t>
      </w:r>
      <w:r w:rsidRPr="00AE5183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B15F0A" w:rsidRPr="00AE5183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AE5183">
        <w:rPr>
          <w:rFonts w:ascii="PT Astra Serif" w:hAnsi="PT Astra Serif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="00EC2FD6" w:rsidRPr="00AE5183">
        <w:rPr>
          <w:rFonts w:ascii="PT Astra Serif" w:hAnsi="PT Astra Serif"/>
          <w:b/>
          <w:bCs/>
        </w:rPr>
        <w:t>Большемеликского</w:t>
      </w:r>
      <w:r w:rsidRPr="00AE5183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B15F0A" w:rsidRPr="00AE5183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AE5183"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B15F0A" w:rsidRPr="00AE5183" w:rsidRDefault="00B15F0A" w:rsidP="00B15F0A">
      <w:pPr>
        <w:pStyle w:val="ae"/>
        <w:spacing w:line="237" w:lineRule="auto"/>
        <w:ind w:firstLine="709"/>
        <w:rPr>
          <w:rFonts w:ascii="PT Astra Serif" w:hAnsi="PT Astra Serif"/>
        </w:rPr>
      </w:pPr>
      <w:r w:rsidRPr="00AE5183">
        <w:rPr>
          <w:rFonts w:ascii="PT Astra Serif" w:hAnsi="PT Astra Serif"/>
        </w:rPr>
        <w:t xml:space="preserve"> </w:t>
      </w:r>
    </w:p>
    <w:p w:rsidR="00B15F0A" w:rsidRPr="00AE5183" w:rsidRDefault="00B15F0A" w:rsidP="00C8676A">
      <w:pPr>
        <w:pStyle w:val="ConsPlusNormal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E5183">
        <w:rPr>
          <w:rFonts w:ascii="PT Astra Serif" w:hAnsi="PT Astra Serif" w:cs="Times New Roman"/>
          <w:b/>
          <w:sz w:val="28"/>
          <w:szCs w:val="28"/>
        </w:rPr>
        <w:t xml:space="preserve">Статья 5. Особенности установления отдельных расходных обязательств области </w:t>
      </w:r>
    </w:p>
    <w:p w:rsidR="00B15F0A" w:rsidRPr="00AE5183" w:rsidRDefault="00B15F0A" w:rsidP="00B15F0A">
      <w:pPr>
        <w:pStyle w:val="a6"/>
        <w:rPr>
          <w:rFonts w:ascii="PT Astra Serif" w:hAnsi="PT Astra Serif"/>
          <w:szCs w:val="28"/>
        </w:rPr>
      </w:pPr>
      <w:r w:rsidRPr="00AE5183">
        <w:rPr>
          <w:rFonts w:ascii="PT Astra Serif" w:hAnsi="PT Astra Serif"/>
          <w:szCs w:val="28"/>
        </w:rPr>
        <w:t xml:space="preserve">Установить исходя из прогнозируемого уровня инфляции (декабрь 2025 года к декабрю 2024 года) размер индексации с 1 октября 2025 года на 4 процента, с 1 октября 2026 года на 4 процента, с 1 октября 2027 года на 4 процента размеров денежного вознаграждения лицам, замещающим муниципальные должности в органах местного самоуправления </w:t>
      </w:r>
      <w:r w:rsidR="00EC2FD6" w:rsidRPr="00AE5183">
        <w:rPr>
          <w:rFonts w:ascii="PT Astra Serif" w:hAnsi="PT Astra Serif"/>
          <w:b/>
          <w:bCs/>
          <w:szCs w:val="28"/>
        </w:rPr>
        <w:t>Большемеликского</w:t>
      </w:r>
      <w:r w:rsidRPr="00AE5183">
        <w:rPr>
          <w:rFonts w:ascii="PT Astra Serif" w:hAnsi="PT Astra Serif"/>
          <w:szCs w:val="28"/>
        </w:rPr>
        <w:t xml:space="preserve"> муниципального образования,  осуществляющих свои полномочия на постоянной основе и муниципальных служащих органов местного самоуправления </w:t>
      </w:r>
      <w:r w:rsidR="00EC2FD6" w:rsidRPr="00AE5183">
        <w:rPr>
          <w:rFonts w:ascii="PT Astra Serif" w:hAnsi="PT Astra Serif"/>
          <w:b/>
          <w:bCs/>
          <w:szCs w:val="28"/>
        </w:rPr>
        <w:t xml:space="preserve">Большемеликского </w:t>
      </w:r>
      <w:r w:rsidRPr="00AE5183">
        <w:rPr>
          <w:rFonts w:ascii="PT Astra Serif" w:hAnsi="PT Astra Serif"/>
          <w:szCs w:val="28"/>
        </w:rPr>
        <w:t xml:space="preserve">муниципального образования. 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color w:val="auto"/>
        </w:rPr>
      </w:pPr>
    </w:p>
    <w:p w:rsidR="008E6147" w:rsidRPr="00AE5183" w:rsidRDefault="008E6147" w:rsidP="008E6147">
      <w:pPr>
        <w:pStyle w:val="a6"/>
        <w:spacing w:line="233" w:lineRule="auto"/>
        <w:rPr>
          <w:rFonts w:ascii="PT Astra Serif" w:hAnsi="PT Astra Serif"/>
        </w:rPr>
      </w:pPr>
    </w:p>
    <w:p w:rsidR="008E6147" w:rsidRPr="00AE5183" w:rsidRDefault="008E6147" w:rsidP="008E6147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 w:rsidRPr="00AE5183">
        <w:rPr>
          <w:rFonts w:ascii="PT Astra Serif" w:hAnsi="PT Astra Serif"/>
          <w:b/>
          <w:color w:val="auto"/>
        </w:rPr>
        <w:t xml:space="preserve">Статья </w:t>
      </w:r>
      <w:r w:rsidR="00B15F0A" w:rsidRPr="00AE5183">
        <w:rPr>
          <w:rFonts w:ascii="PT Astra Serif" w:hAnsi="PT Astra Serif"/>
          <w:b/>
          <w:color w:val="auto"/>
        </w:rPr>
        <w:t>6</w:t>
      </w:r>
      <w:r w:rsidRPr="00AE5183">
        <w:rPr>
          <w:rFonts w:ascii="PT Astra Serif" w:hAnsi="PT Astra Serif"/>
          <w:b/>
          <w:color w:val="auto"/>
        </w:rPr>
        <w:t>. Вступление в силу настоящего Решения</w:t>
      </w:r>
    </w:p>
    <w:p w:rsidR="008E6147" w:rsidRPr="00AE5183" w:rsidRDefault="008E6147" w:rsidP="008E6147">
      <w:pPr>
        <w:pStyle w:val="2"/>
        <w:ind w:firstLine="851"/>
        <w:rPr>
          <w:rFonts w:ascii="PT Astra Serif" w:hAnsi="PT Astra Serif"/>
          <w:b/>
          <w:bCs/>
          <w:color w:val="auto"/>
          <w:szCs w:val="28"/>
        </w:rPr>
      </w:pPr>
      <w:r w:rsidRPr="00AE5183">
        <w:rPr>
          <w:rFonts w:ascii="PT Astra Serif" w:hAnsi="PT Astra Serif"/>
          <w:color w:val="auto"/>
        </w:rPr>
        <w:t>Настоящее Решение вступает в силу с 1 января 202</w:t>
      </w:r>
      <w:r w:rsidR="00B15F0A" w:rsidRPr="00AE5183">
        <w:rPr>
          <w:rFonts w:ascii="PT Astra Serif" w:hAnsi="PT Astra Serif"/>
          <w:color w:val="auto"/>
        </w:rPr>
        <w:t>5</w:t>
      </w:r>
      <w:r w:rsidRPr="00AE5183">
        <w:rPr>
          <w:rFonts w:ascii="PT Astra Serif" w:hAnsi="PT Astra Serif"/>
          <w:color w:val="auto"/>
        </w:rPr>
        <w:t xml:space="preserve"> года и подлежит официальному опубликованию (обнародованию). </w:t>
      </w:r>
    </w:p>
    <w:p w:rsidR="008E6147" w:rsidRPr="00AE5183" w:rsidRDefault="008E6147" w:rsidP="008E6147">
      <w:pPr>
        <w:pStyle w:val="2"/>
        <w:ind w:firstLine="0"/>
        <w:rPr>
          <w:rFonts w:ascii="PT Astra Serif" w:hAnsi="PT Astra Serif"/>
          <w:b/>
          <w:bCs/>
          <w:color w:val="auto"/>
          <w:szCs w:val="28"/>
        </w:rPr>
      </w:pPr>
    </w:p>
    <w:p w:rsidR="00910892" w:rsidRPr="00AE5183" w:rsidRDefault="00910892"/>
    <w:p w:rsidR="00B15F0A" w:rsidRPr="00AE5183" w:rsidRDefault="00B15F0A"/>
    <w:p w:rsidR="00B15F0A" w:rsidRPr="00AE5183" w:rsidRDefault="00B15F0A">
      <w:pPr>
        <w:rPr>
          <w:rFonts w:ascii="PT Astra Serif" w:hAnsi="PT Astra Serif"/>
          <w:sz w:val="32"/>
          <w:szCs w:val="32"/>
        </w:rPr>
      </w:pPr>
    </w:p>
    <w:p w:rsidR="00B15F0A" w:rsidRPr="00AE5183" w:rsidRDefault="00EC2FD6">
      <w:pPr>
        <w:rPr>
          <w:rFonts w:ascii="PT Astra Serif" w:hAnsi="PT Astra Serif"/>
          <w:sz w:val="28"/>
          <w:szCs w:val="28"/>
        </w:rPr>
      </w:pPr>
      <w:r w:rsidRPr="00AE5183">
        <w:rPr>
          <w:rFonts w:ascii="PT Astra Serif" w:hAnsi="PT Astra Serif"/>
          <w:sz w:val="28"/>
          <w:szCs w:val="28"/>
        </w:rPr>
        <w:t>Глава Большемеликского МО                                          Е.Д.Михеева</w:t>
      </w:r>
    </w:p>
    <w:p w:rsidR="00B15F0A" w:rsidRPr="00AE5183" w:rsidRDefault="00B15F0A">
      <w:pPr>
        <w:rPr>
          <w:rFonts w:ascii="PT Astra Serif" w:hAnsi="PT Astra Serif"/>
          <w:sz w:val="32"/>
          <w:szCs w:val="32"/>
        </w:rPr>
      </w:pPr>
    </w:p>
    <w:p w:rsidR="00EC2FD6" w:rsidRPr="00AE5183" w:rsidRDefault="00EC2FD6">
      <w:pPr>
        <w:rPr>
          <w:rFonts w:ascii="PT Astra Serif" w:hAnsi="PT Astra Serif"/>
          <w:sz w:val="32"/>
          <w:szCs w:val="32"/>
        </w:rPr>
      </w:pPr>
    </w:p>
    <w:p w:rsidR="00EC2FD6" w:rsidRPr="00AE5183" w:rsidRDefault="00EC2FD6">
      <w:pPr>
        <w:rPr>
          <w:rFonts w:ascii="PT Astra Serif" w:hAnsi="PT Astra Serif"/>
          <w:sz w:val="32"/>
          <w:szCs w:val="32"/>
        </w:rPr>
      </w:pPr>
    </w:p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EC2FD6" w:rsidRPr="00AE5183" w:rsidRDefault="00EC2FD6"/>
    <w:p w:rsidR="00910892" w:rsidRPr="00AE5183" w:rsidRDefault="00910892"/>
    <w:p w:rsidR="00910892" w:rsidRPr="00AE5183" w:rsidRDefault="00910892" w:rsidP="00B15F0A">
      <w:pPr>
        <w:ind w:left="4536"/>
      </w:pPr>
      <w:r w:rsidRPr="00AE5183">
        <w:t>Приложение № 1</w:t>
      </w:r>
    </w:p>
    <w:p w:rsidR="00910892" w:rsidRPr="00AE5183" w:rsidRDefault="00910892" w:rsidP="00B15F0A">
      <w:pPr>
        <w:ind w:left="4536"/>
      </w:pPr>
      <w:r w:rsidRPr="00AE5183">
        <w:t xml:space="preserve">к решению </w:t>
      </w:r>
      <w:r w:rsidR="00B15F0A" w:rsidRPr="00AE5183">
        <w:t xml:space="preserve">Совета </w:t>
      </w:r>
      <w:r w:rsidR="0020504A" w:rsidRPr="00AE5183">
        <w:rPr>
          <w:rFonts w:ascii="PT Astra Serif" w:hAnsi="PT Astra Serif"/>
          <w:b/>
          <w:bCs/>
        </w:rPr>
        <w:t>Большемеликского</w:t>
      </w:r>
      <w:r w:rsidR="00125433" w:rsidRPr="00AE5183">
        <w:rPr>
          <w:rFonts w:ascii="PT Astra Serif" w:hAnsi="PT Astra Serif"/>
          <w:b/>
          <w:bCs/>
        </w:rPr>
        <w:t xml:space="preserve"> муниципального образования </w:t>
      </w:r>
      <w:r w:rsidRPr="00AE5183">
        <w:t>Балашовского</w:t>
      </w:r>
    </w:p>
    <w:p w:rsidR="00910892" w:rsidRPr="00AE5183" w:rsidRDefault="00910892" w:rsidP="00B15F0A">
      <w:pPr>
        <w:ind w:left="4536"/>
      </w:pPr>
      <w:r w:rsidRPr="00AE5183">
        <w:t>муниципального района Саратовской области</w:t>
      </w:r>
    </w:p>
    <w:p w:rsidR="00910892" w:rsidRPr="00AE5183" w:rsidRDefault="00910892" w:rsidP="00B15F0A">
      <w:pPr>
        <w:ind w:left="4536"/>
      </w:pPr>
      <w:r w:rsidRPr="00AE5183">
        <w:t xml:space="preserve">№ </w:t>
      </w:r>
      <w:r w:rsidR="00B15F0A" w:rsidRPr="00AE5183">
        <w:t>________</w:t>
      </w:r>
      <w:r w:rsidRPr="00AE5183">
        <w:t xml:space="preserve"> от </w:t>
      </w:r>
      <w:r w:rsidR="00B15F0A" w:rsidRPr="00AE5183">
        <w:t>_________</w:t>
      </w:r>
      <w:r w:rsidRPr="00AE5183">
        <w:t xml:space="preserve"> г.          </w:t>
      </w:r>
    </w:p>
    <w:p w:rsidR="00910892" w:rsidRPr="00AE5183" w:rsidRDefault="00910892" w:rsidP="00B15F0A">
      <w:pPr>
        <w:ind w:left="4536"/>
      </w:pPr>
      <w:r w:rsidRPr="00AE5183">
        <w:t>«О бюджете</w:t>
      </w:r>
      <w:r w:rsidR="001470D6" w:rsidRPr="00AE5183">
        <w:t xml:space="preserve"> </w:t>
      </w:r>
      <w:r w:rsidR="00125433" w:rsidRPr="00AE5183">
        <w:rPr>
          <w:rFonts w:ascii="PT Astra Serif" w:hAnsi="PT Astra Serif"/>
          <w:b/>
          <w:bCs/>
        </w:rPr>
        <w:t>Большемеликского муниципального образования</w:t>
      </w:r>
      <w:r w:rsidRPr="00AE5183">
        <w:t xml:space="preserve"> Балашовского муниципального района Саратовской области на 202</w:t>
      </w:r>
      <w:r w:rsidR="00B15F0A" w:rsidRPr="00AE5183">
        <w:t>5</w:t>
      </w:r>
      <w:r w:rsidRPr="00AE5183">
        <w:t xml:space="preserve"> год </w:t>
      </w:r>
    </w:p>
    <w:p w:rsidR="00910892" w:rsidRPr="00AE5183" w:rsidRDefault="00910892" w:rsidP="00B15F0A">
      <w:pPr>
        <w:ind w:left="4536"/>
      </w:pPr>
      <w:r w:rsidRPr="00AE5183">
        <w:rPr>
          <w:bCs/>
        </w:rPr>
        <w:t>и плановый период 20</w:t>
      </w:r>
      <w:r w:rsidR="00B15F0A" w:rsidRPr="00AE5183">
        <w:rPr>
          <w:bCs/>
        </w:rPr>
        <w:t>26</w:t>
      </w:r>
      <w:r w:rsidRPr="00AE5183">
        <w:rPr>
          <w:bCs/>
        </w:rPr>
        <w:t xml:space="preserve"> и 202</w:t>
      </w:r>
      <w:r w:rsidR="00B15F0A" w:rsidRPr="00AE5183">
        <w:rPr>
          <w:bCs/>
        </w:rPr>
        <w:t>7</w:t>
      </w:r>
      <w:r w:rsidRPr="00AE5183">
        <w:rPr>
          <w:bCs/>
        </w:rPr>
        <w:t xml:space="preserve"> годов</w:t>
      </w:r>
      <w:r w:rsidRPr="00AE5183">
        <w:t>»</w:t>
      </w:r>
    </w:p>
    <w:p w:rsidR="00910892" w:rsidRPr="00AE5183" w:rsidRDefault="00910892" w:rsidP="00910892">
      <w:pPr>
        <w:rPr>
          <w:b/>
          <w:bCs/>
        </w:rPr>
      </w:pPr>
    </w:p>
    <w:p w:rsidR="00910892" w:rsidRPr="00AE5183" w:rsidRDefault="00910892" w:rsidP="001470D6">
      <w:pPr>
        <w:jc w:val="center"/>
        <w:rPr>
          <w:b/>
          <w:bCs/>
        </w:rPr>
      </w:pPr>
      <w:r w:rsidRPr="00AE5183">
        <w:rPr>
          <w:b/>
          <w:bCs/>
        </w:rPr>
        <w:t>Безвозмездные поступления в бюджет</w:t>
      </w:r>
      <w:r w:rsidR="00C8676A" w:rsidRPr="00AE5183">
        <w:rPr>
          <w:b/>
          <w:bCs/>
        </w:rPr>
        <w:t xml:space="preserve"> муниципального образования</w:t>
      </w:r>
    </w:p>
    <w:p w:rsidR="00910892" w:rsidRPr="00AE5183" w:rsidRDefault="00910892" w:rsidP="001470D6">
      <w:pPr>
        <w:jc w:val="center"/>
        <w:rPr>
          <w:b/>
          <w:bCs/>
        </w:rPr>
      </w:pPr>
      <w:r w:rsidRPr="00AE5183">
        <w:rPr>
          <w:b/>
          <w:bCs/>
        </w:rPr>
        <w:t>на 202</w:t>
      </w:r>
      <w:r w:rsidR="001470D6" w:rsidRPr="00AE5183">
        <w:rPr>
          <w:b/>
          <w:bCs/>
        </w:rPr>
        <w:t>5</w:t>
      </w:r>
      <w:r w:rsidRPr="00AE5183">
        <w:rPr>
          <w:b/>
          <w:bCs/>
        </w:rPr>
        <w:t xml:space="preserve"> год и плановый период 202</w:t>
      </w:r>
      <w:r w:rsidR="001470D6" w:rsidRPr="00AE5183">
        <w:rPr>
          <w:b/>
          <w:bCs/>
        </w:rPr>
        <w:t>6</w:t>
      </w:r>
      <w:r w:rsidRPr="00AE5183">
        <w:rPr>
          <w:b/>
          <w:bCs/>
        </w:rPr>
        <w:t xml:space="preserve"> и 202</w:t>
      </w:r>
      <w:r w:rsidR="001470D6" w:rsidRPr="00AE5183">
        <w:rPr>
          <w:b/>
          <w:bCs/>
        </w:rPr>
        <w:t>7</w:t>
      </w:r>
      <w:r w:rsidRPr="00AE5183">
        <w:rPr>
          <w:b/>
          <w:bCs/>
        </w:rPr>
        <w:t xml:space="preserve"> годов</w:t>
      </w:r>
    </w:p>
    <w:p w:rsidR="00910892" w:rsidRPr="00AE5183" w:rsidRDefault="00910892" w:rsidP="001470D6">
      <w:pPr>
        <w:jc w:val="right"/>
      </w:pPr>
      <w:r w:rsidRPr="00AE5183">
        <w:t xml:space="preserve">               тыс. рублей</w:t>
      </w:r>
    </w:p>
    <w:p w:rsidR="001470D6" w:rsidRPr="00AE5183" w:rsidRDefault="001470D6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4120"/>
        <w:gridCol w:w="1291"/>
        <w:gridCol w:w="1277"/>
        <w:gridCol w:w="1258"/>
      </w:tblGrid>
      <w:tr w:rsidR="00B3623C" w:rsidRPr="00AE5183" w:rsidTr="00B3623C">
        <w:trPr>
          <w:cantSplit/>
          <w:trHeight w:val="592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2026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2027 год</w:t>
            </w:r>
          </w:p>
        </w:tc>
      </w:tr>
      <w:tr w:rsidR="00B3623C" w:rsidRPr="00AE5183" w:rsidTr="00B3623C">
        <w:trPr>
          <w:cantSplit/>
          <w:trHeight w:val="28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AE5183" w:rsidRDefault="00B3623C" w:rsidP="00B3623C">
            <w:pPr>
              <w:jc w:val="center"/>
              <w:rPr>
                <w:sz w:val="16"/>
                <w:szCs w:val="16"/>
              </w:rPr>
            </w:pPr>
            <w:r w:rsidRPr="00AE5183">
              <w:rPr>
                <w:sz w:val="16"/>
                <w:szCs w:val="16"/>
              </w:rPr>
              <w:t>1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23C" w:rsidRPr="00AE5183" w:rsidRDefault="00B3623C" w:rsidP="00B3623C">
            <w:pPr>
              <w:jc w:val="center"/>
              <w:rPr>
                <w:sz w:val="16"/>
                <w:szCs w:val="16"/>
              </w:rPr>
            </w:pPr>
            <w:r w:rsidRPr="00AE5183"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AE5183" w:rsidRDefault="00B3623C" w:rsidP="00B3623C">
            <w:pPr>
              <w:jc w:val="center"/>
              <w:rPr>
                <w:sz w:val="16"/>
                <w:szCs w:val="16"/>
              </w:rPr>
            </w:pPr>
            <w:r w:rsidRPr="00AE5183">
              <w:rPr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AE5183" w:rsidRDefault="00B3623C" w:rsidP="00B3623C">
            <w:pPr>
              <w:jc w:val="center"/>
              <w:rPr>
                <w:sz w:val="16"/>
                <w:szCs w:val="16"/>
              </w:rPr>
            </w:pPr>
            <w:r w:rsidRPr="00AE5183">
              <w:rPr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23C" w:rsidRPr="00AE5183" w:rsidRDefault="00B3623C" w:rsidP="00B3623C">
            <w:pPr>
              <w:jc w:val="center"/>
              <w:rPr>
                <w:sz w:val="16"/>
                <w:szCs w:val="16"/>
              </w:rPr>
            </w:pPr>
            <w:r w:rsidRPr="00AE5183">
              <w:rPr>
                <w:sz w:val="16"/>
                <w:szCs w:val="16"/>
              </w:rPr>
              <w:t>5</w:t>
            </w:r>
          </w:p>
        </w:tc>
      </w:tr>
      <w:tr w:rsidR="00B3623C" w:rsidRPr="00AE5183" w:rsidTr="00B3623C">
        <w:trPr>
          <w:trHeight w:val="354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2 00 00000 00 0000 000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7 478,8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592,3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614,9</w:t>
            </w:r>
          </w:p>
        </w:tc>
      </w:tr>
      <w:tr w:rsidR="00B3623C" w:rsidRPr="00AE5183" w:rsidTr="00B3623C">
        <w:trPr>
          <w:trHeight w:val="56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2 02 00000 00 0000 000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</w:p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7 478,8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</w:p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592,3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</w:p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614,9</w:t>
            </w:r>
          </w:p>
        </w:tc>
      </w:tr>
      <w:tr w:rsidR="00B3623C" w:rsidRPr="00AE5183" w:rsidTr="00B3623C">
        <w:trPr>
          <w:trHeight w:val="241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2 02 10000 00 0000 150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151,1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159,9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166,9</w:t>
            </w:r>
          </w:p>
        </w:tc>
      </w:tr>
      <w:tr w:rsidR="00B3623C" w:rsidRPr="00AE5183" w:rsidTr="00B3623C">
        <w:trPr>
          <w:trHeight w:val="53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2 02 20000 00 0000 150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</w:p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6 933,0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</w:p>
        </w:tc>
      </w:tr>
      <w:tr w:rsidR="00B3623C" w:rsidRPr="00AE5183" w:rsidTr="00B3623C">
        <w:trPr>
          <w:trHeight w:val="36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2 02 30000 00 0000 150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394,7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432,4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jc w:val="center"/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448,0</w:t>
            </w:r>
          </w:p>
        </w:tc>
      </w:tr>
      <w:tr w:rsidR="00B3623C" w:rsidRPr="00AE5183" w:rsidTr="00B3623C">
        <w:trPr>
          <w:trHeight w:val="386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2 02 40000 00 0000 150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  <w:r w:rsidRPr="00AE518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3C" w:rsidRPr="00AE5183" w:rsidRDefault="00B3623C" w:rsidP="00B3623C">
            <w:pPr>
              <w:rPr>
                <w:sz w:val="24"/>
                <w:szCs w:val="24"/>
              </w:rPr>
            </w:pPr>
          </w:p>
        </w:tc>
      </w:tr>
    </w:tbl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20504A" w:rsidRPr="00AE5183" w:rsidRDefault="0020504A" w:rsidP="00910892">
      <w:pPr>
        <w:ind w:left="4253"/>
        <w:rPr>
          <w:rFonts w:ascii="PT Astra Serif" w:hAnsi="PT Astra Serif"/>
        </w:rPr>
      </w:pPr>
    </w:p>
    <w:p w:rsidR="00AC5647" w:rsidRPr="00AE5183" w:rsidRDefault="00AC5647" w:rsidP="00910892">
      <w:pPr>
        <w:ind w:left="4253"/>
        <w:rPr>
          <w:rFonts w:ascii="PT Astra Serif" w:hAnsi="PT Astra Serif"/>
        </w:rPr>
      </w:pPr>
    </w:p>
    <w:p w:rsidR="00910892" w:rsidRPr="00AE5183" w:rsidRDefault="001470D6" w:rsidP="00910892">
      <w:pPr>
        <w:ind w:left="4253"/>
        <w:rPr>
          <w:rFonts w:ascii="PT Astra Serif" w:hAnsi="PT Astra Serif"/>
        </w:rPr>
      </w:pPr>
      <w:r w:rsidRPr="00AE5183">
        <w:rPr>
          <w:rFonts w:ascii="PT Astra Serif" w:hAnsi="PT Astra Serif"/>
        </w:rPr>
        <w:t xml:space="preserve">     </w:t>
      </w:r>
      <w:r w:rsidR="00910892" w:rsidRPr="00AE5183">
        <w:rPr>
          <w:rFonts w:ascii="PT Astra Serif" w:hAnsi="PT Astra Serif"/>
        </w:rPr>
        <w:t xml:space="preserve">Приложение № </w:t>
      </w:r>
      <w:r w:rsidRPr="00AE5183">
        <w:rPr>
          <w:rFonts w:ascii="PT Astra Serif" w:hAnsi="PT Astra Serif"/>
        </w:rPr>
        <w:t>2</w:t>
      </w:r>
    </w:p>
    <w:p w:rsidR="001470D6" w:rsidRPr="00AE5183" w:rsidRDefault="001470D6" w:rsidP="001470D6">
      <w:pPr>
        <w:ind w:left="4536"/>
      </w:pPr>
      <w:r w:rsidRPr="00AE5183">
        <w:t xml:space="preserve">к решению Совета </w:t>
      </w:r>
      <w:r w:rsidR="00125433" w:rsidRPr="00AE5183">
        <w:rPr>
          <w:rFonts w:ascii="PT Astra Serif" w:hAnsi="PT Astra Serif"/>
          <w:b/>
          <w:bCs/>
        </w:rPr>
        <w:t>Большемеликского муниципального образования</w:t>
      </w:r>
      <w:r w:rsidR="00125433" w:rsidRPr="00AE5183">
        <w:t xml:space="preserve"> </w:t>
      </w:r>
      <w:r w:rsidRPr="00AE5183">
        <w:t>Балашовского</w:t>
      </w:r>
    </w:p>
    <w:p w:rsidR="001470D6" w:rsidRPr="00AE5183" w:rsidRDefault="001470D6" w:rsidP="001470D6">
      <w:pPr>
        <w:ind w:left="4536"/>
      </w:pPr>
      <w:r w:rsidRPr="00AE5183">
        <w:t>муниципального района Саратовской области</w:t>
      </w:r>
    </w:p>
    <w:p w:rsidR="001470D6" w:rsidRPr="00AE5183" w:rsidRDefault="001470D6" w:rsidP="001470D6">
      <w:pPr>
        <w:ind w:left="4536"/>
      </w:pPr>
      <w:r w:rsidRPr="00AE5183">
        <w:t xml:space="preserve">№ ________ от _________ г.          </w:t>
      </w:r>
    </w:p>
    <w:p w:rsidR="001470D6" w:rsidRPr="00AE5183" w:rsidRDefault="001470D6" w:rsidP="001470D6">
      <w:pPr>
        <w:ind w:left="4536"/>
      </w:pPr>
      <w:r w:rsidRPr="00AE5183">
        <w:t xml:space="preserve">«О бюджете </w:t>
      </w:r>
      <w:r w:rsidR="00125433" w:rsidRPr="00AE5183">
        <w:rPr>
          <w:rFonts w:ascii="PT Astra Serif" w:hAnsi="PT Astra Serif"/>
          <w:b/>
          <w:bCs/>
        </w:rPr>
        <w:t xml:space="preserve">Большемеликского муниципального образования </w:t>
      </w:r>
      <w:r w:rsidRPr="00AE5183">
        <w:t xml:space="preserve"> Балашовского муниципального района Саратовской области на 2025 год </w:t>
      </w:r>
    </w:p>
    <w:p w:rsidR="001470D6" w:rsidRPr="00AE5183" w:rsidRDefault="001470D6" w:rsidP="001470D6">
      <w:pPr>
        <w:ind w:left="4536"/>
      </w:pPr>
      <w:r w:rsidRPr="00AE5183">
        <w:rPr>
          <w:bCs/>
        </w:rPr>
        <w:t>и плановый период 2026 и 2027 годов</w:t>
      </w:r>
      <w:r w:rsidRPr="00AE5183">
        <w:t>»</w:t>
      </w:r>
    </w:p>
    <w:p w:rsidR="00910892" w:rsidRPr="00AE5183" w:rsidRDefault="00910892" w:rsidP="00910892">
      <w:pPr>
        <w:pStyle w:val="1"/>
        <w:ind w:left="4962"/>
        <w:rPr>
          <w:rFonts w:ascii="PT Astra Serif" w:hAnsi="PT Astra Serif"/>
          <w:sz w:val="24"/>
        </w:rPr>
      </w:pPr>
    </w:p>
    <w:p w:rsidR="00910892" w:rsidRPr="00AE5183" w:rsidRDefault="00910892" w:rsidP="00910892">
      <w:pPr>
        <w:jc w:val="center"/>
        <w:rPr>
          <w:rFonts w:ascii="PT Astra Serif" w:hAnsi="PT Astra Serif"/>
          <w:b/>
          <w:bCs/>
        </w:rPr>
      </w:pPr>
      <w:r w:rsidRPr="00AE5183">
        <w:rPr>
          <w:rFonts w:ascii="PT Astra Serif" w:hAnsi="PT Astra Serif"/>
          <w:b/>
          <w:bCs/>
        </w:rPr>
        <w:t>Ведомственная структура расходов бюджета</w:t>
      </w:r>
      <w:r w:rsidR="001470D6" w:rsidRPr="00AE5183">
        <w:rPr>
          <w:rFonts w:ascii="PT Astra Serif" w:hAnsi="PT Astra Serif"/>
          <w:b/>
          <w:bCs/>
        </w:rPr>
        <w:t xml:space="preserve"> муниципального образования</w:t>
      </w:r>
    </w:p>
    <w:p w:rsidR="00910892" w:rsidRPr="00AE5183" w:rsidRDefault="00910892" w:rsidP="00910892">
      <w:pPr>
        <w:jc w:val="center"/>
        <w:rPr>
          <w:rFonts w:ascii="PT Astra Serif" w:hAnsi="PT Astra Serif"/>
          <w:b/>
          <w:bCs/>
        </w:rPr>
      </w:pPr>
      <w:r w:rsidRPr="00AE5183">
        <w:rPr>
          <w:rFonts w:ascii="PT Astra Serif" w:hAnsi="PT Astra Serif"/>
          <w:b/>
          <w:bCs/>
        </w:rPr>
        <w:t>на 202</w:t>
      </w:r>
      <w:r w:rsidR="001470D6" w:rsidRPr="00AE5183">
        <w:rPr>
          <w:rFonts w:ascii="PT Astra Serif" w:hAnsi="PT Astra Serif"/>
          <w:b/>
          <w:bCs/>
        </w:rPr>
        <w:t>5</w:t>
      </w:r>
      <w:r w:rsidRPr="00AE5183">
        <w:rPr>
          <w:rFonts w:ascii="PT Astra Serif" w:hAnsi="PT Astra Serif"/>
          <w:b/>
          <w:bCs/>
        </w:rPr>
        <w:t xml:space="preserve"> год и плановый период 202</w:t>
      </w:r>
      <w:r w:rsidR="001470D6" w:rsidRPr="00AE5183">
        <w:rPr>
          <w:rFonts w:ascii="PT Astra Serif" w:hAnsi="PT Astra Serif"/>
          <w:b/>
          <w:bCs/>
        </w:rPr>
        <w:t>6</w:t>
      </w:r>
      <w:r w:rsidRPr="00AE5183">
        <w:rPr>
          <w:rFonts w:ascii="PT Astra Serif" w:hAnsi="PT Astra Serif"/>
          <w:b/>
          <w:bCs/>
        </w:rPr>
        <w:t xml:space="preserve"> и 202</w:t>
      </w:r>
      <w:r w:rsidR="001470D6" w:rsidRPr="00AE5183">
        <w:rPr>
          <w:rFonts w:ascii="PT Astra Serif" w:hAnsi="PT Astra Serif"/>
          <w:b/>
          <w:bCs/>
        </w:rPr>
        <w:t>7</w:t>
      </w:r>
      <w:r w:rsidRPr="00AE5183">
        <w:rPr>
          <w:rFonts w:ascii="PT Astra Serif" w:hAnsi="PT Astra Serif"/>
          <w:b/>
          <w:bCs/>
        </w:rPr>
        <w:t xml:space="preserve"> годов</w:t>
      </w:r>
    </w:p>
    <w:p w:rsidR="001470D6" w:rsidRPr="00AE5183" w:rsidRDefault="001470D6" w:rsidP="001470D6">
      <w:pPr>
        <w:jc w:val="right"/>
        <w:rPr>
          <w:rFonts w:ascii="PT Astra Serif" w:hAnsi="PT Astra Serif"/>
        </w:rPr>
      </w:pPr>
      <w:bookmarkStart w:id="2" w:name="_Hlk179362460"/>
      <w:r w:rsidRPr="00AE5183">
        <w:rPr>
          <w:rFonts w:ascii="PT Astra Serif" w:hAnsi="PT Astra Serif"/>
        </w:rPr>
        <w:t>тыс. рублей</w:t>
      </w:r>
    </w:p>
    <w:bookmarkEnd w:id="2"/>
    <w:p w:rsidR="001470D6" w:rsidRPr="00AE5183" w:rsidRDefault="001470D6" w:rsidP="00910892">
      <w:pPr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113" w:type="dxa"/>
        <w:tblLook w:val="04A0"/>
      </w:tblPr>
      <w:tblGrid>
        <w:gridCol w:w="2691"/>
        <w:gridCol w:w="563"/>
        <w:gridCol w:w="593"/>
        <w:gridCol w:w="820"/>
        <w:gridCol w:w="1448"/>
        <w:gridCol w:w="1035"/>
        <w:gridCol w:w="958"/>
        <w:gridCol w:w="958"/>
        <w:gridCol w:w="958"/>
      </w:tblGrid>
      <w:tr w:rsidR="00AC5647" w:rsidRPr="00AE5183" w:rsidTr="00AC564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AC5647" w:rsidRPr="00AE5183" w:rsidTr="00AC56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2026 год</w:t>
            </w:r>
          </w:p>
        </w:tc>
      </w:tr>
      <w:tr w:rsidR="00AC5647" w:rsidRPr="00AE5183" w:rsidTr="00AC56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9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Администрация Большемеликского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 xml:space="preserve">17 523,1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 xml:space="preserve">10 682,7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 xml:space="preserve">10 712,9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4 798,5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4 343,4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4 033,4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3 312,4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Выполнение функций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3 306,3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3 306,3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3 297,0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2 942,0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362,0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Исполнение бюджета поселения и осуществление контроля за его исполнением  Репинское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Создание условий для деятельности добровольных формирований населения по охране общественного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порядка Репинское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</w:t>
            </w:r>
            <w:r w:rsidR="00DB2520" w:rsidRPr="00AE5183">
              <w:rPr>
                <w:rFonts w:ascii="PT Astra Serif" w:hAnsi="PT Astra Serif" w:cs="Arial"/>
                <w:lang w:eastAsia="ru-RU"/>
              </w:rPr>
              <w:t>а территории Большемеликского муниципального образования на 2023-2025 годы</w:t>
            </w:r>
            <w:r w:rsidRPr="00AE5183">
              <w:rPr>
                <w:rFonts w:ascii="PT Astra Serif" w:hAnsi="PT Astra Serif" w:cs="Arial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Муниципальная программа "Развитие и поддержка малого и среднего предпринимательства </w:t>
            </w:r>
            <w:r w:rsidR="00F021A1" w:rsidRPr="00AE5183">
              <w:rPr>
                <w:rFonts w:ascii="PT Astra Serif" w:hAnsi="PT Astra Serif" w:cs="Arial"/>
                <w:lang w:eastAsia="ru-RU"/>
              </w:rPr>
              <w:t xml:space="preserve">на территории </w:t>
            </w:r>
            <w:r w:rsidRPr="00AE5183">
              <w:rPr>
                <w:rFonts w:ascii="PT Astra Serif" w:hAnsi="PT Astra Serif" w:cs="Arial"/>
                <w:lang w:eastAsia="ru-RU"/>
              </w:rPr>
              <w:t xml:space="preserve"> Большемеликсо</w:t>
            </w:r>
            <w:r w:rsidR="00F021A1" w:rsidRPr="00AE5183">
              <w:rPr>
                <w:rFonts w:ascii="PT Astra Serif" w:hAnsi="PT Astra Serif" w:cs="Arial"/>
                <w:lang w:eastAsia="ru-RU"/>
              </w:rPr>
              <w:t>го муниципального образования на 2023 -2025 г.г.</w:t>
            </w:r>
            <w:r w:rsidRPr="00AE5183">
              <w:rPr>
                <w:rFonts w:ascii="PT Astra Serif" w:hAnsi="PT Astra Serif" w:cs="Arial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Большемеликского муниципального образования</w:t>
            </w:r>
            <w:r w:rsidR="00F021A1" w:rsidRPr="00AE5183">
              <w:rPr>
                <w:rFonts w:ascii="PT Astra Serif" w:hAnsi="PT Astra Serif" w:cs="Arial"/>
                <w:lang w:eastAsia="ru-RU"/>
              </w:rPr>
              <w:t xml:space="preserve"> на 2025 год</w:t>
            </w:r>
            <w:r w:rsidRPr="00AE5183">
              <w:rPr>
                <w:rFonts w:ascii="PT Astra Serif" w:hAnsi="PT Astra Serif" w:cs="Arial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11 842,4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Иные закупки товаров, работ и услуг для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Расходы на создание условий для организации досуга и обеспечения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AC5647" w:rsidRPr="00AE5183" w:rsidTr="00AC56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17 523,1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10 682,7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AC5647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10 712,9 </w:t>
            </w:r>
          </w:p>
        </w:tc>
      </w:tr>
    </w:tbl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125433" w:rsidRPr="00AE5183" w:rsidRDefault="00125433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F021A1" w:rsidRPr="00AE5183" w:rsidRDefault="00F021A1" w:rsidP="00910892">
      <w:pPr>
        <w:jc w:val="center"/>
        <w:rPr>
          <w:rFonts w:ascii="PT Astra Serif" w:hAnsi="PT Astra Serif"/>
          <w:b/>
          <w:bCs/>
        </w:rPr>
      </w:pPr>
    </w:p>
    <w:p w:rsidR="00910892" w:rsidRPr="00AE5183" w:rsidRDefault="001470D6" w:rsidP="00910892">
      <w:pPr>
        <w:ind w:left="4253"/>
        <w:rPr>
          <w:rFonts w:ascii="PT Astra Serif" w:hAnsi="PT Astra Serif"/>
        </w:rPr>
      </w:pPr>
      <w:r w:rsidRPr="00AE5183">
        <w:rPr>
          <w:rFonts w:ascii="PT Astra Serif" w:hAnsi="PT Astra Serif"/>
        </w:rPr>
        <w:t xml:space="preserve">     </w:t>
      </w:r>
      <w:r w:rsidR="00910892" w:rsidRPr="00AE5183">
        <w:rPr>
          <w:rFonts w:ascii="PT Astra Serif" w:hAnsi="PT Astra Serif"/>
        </w:rPr>
        <w:t xml:space="preserve">Приложение № </w:t>
      </w:r>
      <w:r w:rsidRPr="00AE5183">
        <w:rPr>
          <w:rFonts w:ascii="PT Astra Serif" w:hAnsi="PT Astra Serif"/>
        </w:rPr>
        <w:t>3</w:t>
      </w:r>
    </w:p>
    <w:p w:rsidR="001470D6" w:rsidRPr="00AE5183" w:rsidRDefault="001470D6" w:rsidP="001470D6">
      <w:pPr>
        <w:ind w:left="4536"/>
      </w:pPr>
      <w:r w:rsidRPr="00AE5183">
        <w:t xml:space="preserve">к решению Совета </w:t>
      </w:r>
      <w:r w:rsidR="00125433" w:rsidRPr="00AE5183">
        <w:t>Большемеликского</w:t>
      </w:r>
      <w:r w:rsidR="00287CB9" w:rsidRPr="00AE5183">
        <w:t xml:space="preserve"> муниципального образования </w:t>
      </w:r>
      <w:r w:rsidRPr="00AE5183">
        <w:t xml:space="preserve"> Балашовского</w:t>
      </w:r>
    </w:p>
    <w:p w:rsidR="001470D6" w:rsidRPr="00AE5183" w:rsidRDefault="001470D6" w:rsidP="001470D6">
      <w:pPr>
        <w:ind w:left="4536"/>
      </w:pPr>
      <w:r w:rsidRPr="00AE5183">
        <w:t>муниципального района Саратовской области</w:t>
      </w:r>
    </w:p>
    <w:p w:rsidR="001470D6" w:rsidRPr="00AE5183" w:rsidRDefault="001470D6" w:rsidP="001470D6">
      <w:pPr>
        <w:ind w:left="4536"/>
      </w:pPr>
      <w:r w:rsidRPr="00AE5183">
        <w:t xml:space="preserve">№ ________ от _________ г.          </w:t>
      </w:r>
    </w:p>
    <w:p w:rsidR="001470D6" w:rsidRPr="00AE5183" w:rsidRDefault="001470D6" w:rsidP="001470D6">
      <w:pPr>
        <w:ind w:left="4536"/>
      </w:pPr>
      <w:r w:rsidRPr="00AE5183">
        <w:t xml:space="preserve">«О бюджете </w:t>
      </w:r>
      <w:r w:rsidR="00125433" w:rsidRPr="00AE5183">
        <w:t>Большемеликского</w:t>
      </w:r>
      <w:r w:rsidR="00287CB9" w:rsidRPr="00AE5183">
        <w:t xml:space="preserve"> муниципального образования</w:t>
      </w:r>
      <w:r w:rsidRPr="00AE5183">
        <w:t xml:space="preserve"> Балашовского муниципального района Саратовской области на 2025 год </w:t>
      </w:r>
      <w:r w:rsidRPr="00AE5183">
        <w:rPr>
          <w:bCs/>
        </w:rPr>
        <w:t>и плановый период 2026 и 2027 годов</w:t>
      </w:r>
      <w:r w:rsidRPr="00AE5183">
        <w:t>»</w:t>
      </w:r>
    </w:p>
    <w:p w:rsidR="00910892" w:rsidRPr="00AE5183" w:rsidRDefault="00910892" w:rsidP="00910892">
      <w:pPr>
        <w:ind w:left="8496"/>
        <w:rPr>
          <w:rFonts w:ascii="PT Astra Serif" w:hAnsi="PT Astra Serif"/>
        </w:rPr>
      </w:pPr>
    </w:p>
    <w:p w:rsidR="00910892" w:rsidRPr="00AE5183" w:rsidRDefault="00910892" w:rsidP="00910892">
      <w:pPr>
        <w:pStyle w:val="aa"/>
        <w:jc w:val="center"/>
        <w:rPr>
          <w:rFonts w:ascii="PT Astra Serif" w:hAnsi="PT Astra Serif"/>
          <w:b/>
          <w:bCs/>
        </w:rPr>
      </w:pPr>
      <w:r w:rsidRPr="00AE5183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470D6" w:rsidRPr="00AE5183">
        <w:rPr>
          <w:rFonts w:ascii="PT Astra Serif" w:hAnsi="PT Astra Serif"/>
          <w:b/>
          <w:bCs/>
        </w:rPr>
        <w:t>муниципального образования</w:t>
      </w:r>
      <w:r w:rsidRPr="00AE5183">
        <w:rPr>
          <w:rFonts w:ascii="PT Astra Serif" w:hAnsi="PT Astra Serif"/>
          <w:b/>
          <w:bCs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 w:rsidR="001470D6" w:rsidRPr="00AE5183">
        <w:rPr>
          <w:rFonts w:ascii="PT Astra Serif" w:hAnsi="PT Astra Serif"/>
          <w:b/>
          <w:bCs/>
        </w:rPr>
        <w:t>5</w:t>
      </w:r>
      <w:r w:rsidRPr="00AE5183">
        <w:rPr>
          <w:rFonts w:ascii="PT Astra Serif" w:hAnsi="PT Astra Serif"/>
          <w:b/>
          <w:bCs/>
        </w:rPr>
        <w:t xml:space="preserve"> год и плановый период 202</w:t>
      </w:r>
      <w:r w:rsidR="001470D6" w:rsidRPr="00AE5183">
        <w:rPr>
          <w:rFonts w:ascii="PT Astra Serif" w:hAnsi="PT Astra Serif"/>
          <w:b/>
          <w:bCs/>
        </w:rPr>
        <w:t>6</w:t>
      </w:r>
      <w:r w:rsidRPr="00AE5183">
        <w:rPr>
          <w:rFonts w:ascii="PT Astra Serif" w:hAnsi="PT Astra Serif"/>
          <w:b/>
          <w:bCs/>
        </w:rPr>
        <w:t xml:space="preserve"> и 202</w:t>
      </w:r>
      <w:r w:rsidR="001470D6" w:rsidRPr="00AE5183">
        <w:rPr>
          <w:rFonts w:ascii="PT Astra Serif" w:hAnsi="PT Astra Serif"/>
          <w:b/>
          <w:bCs/>
        </w:rPr>
        <w:t>7</w:t>
      </w:r>
      <w:r w:rsidRPr="00AE5183">
        <w:rPr>
          <w:rFonts w:ascii="PT Astra Serif" w:hAnsi="PT Astra Serif"/>
          <w:b/>
          <w:bCs/>
        </w:rPr>
        <w:t xml:space="preserve"> годов</w:t>
      </w:r>
    </w:p>
    <w:p w:rsidR="001A5B1C" w:rsidRPr="00AE5183" w:rsidRDefault="001A5B1C" w:rsidP="001A5B1C">
      <w:pPr>
        <w:jc w:val="right"/>
        <w:rPr>
          <w:rFonts w:ascii="PT Astra Serif" w:hAnsi="PT Astra Serif"/>
        </w:rPr>
      </w:pPr>
      <w:r w:rsidRPr="00AE5183">
        <w:rPr>
          <w:rFonts w:ascii="PT Astra Serif" w:hAnsi="PT Astra Serif"/>
        </w:rPr>
        <w:t>тыс. рублей</w:t>
      </w:r>
    </w:p>
    <w:p w:rsidR="001470D6" w:rsidRPr="00AE5183" w:rsidRDefault="001470D6" w:rsidP="00910892">
      <w:pPr>
        <w:pStyle w:val="aa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113" w:type="dxa"/>
        <w:tblLook w:val="04A0"/>
      </w:tblPr>
      <w:tblGrid>
        <w:gridCol w:w="3225"/>
        <w:gridCol w:w="600"/>
        <w:gridCol w:w="829"/>
        <w:gridCol w:w="1452"/>
        <w:gridCol w:w="1044"/>
        <w:gridCol w:w="958"/>
        <w:gridCol w:w="958"/>
        <w:gridCol w:w="958"/>
      </w:tblGrid>
      <w:tr w:rsidR="00AC5647" w:rsidRPr="00AE5183" w:rsidTr="00F021A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Раз-дел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Под-раздел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 </w:t>
            </w:r>
          </w:p>
        </w:tc>
      </w:tr>
      <w:tr w:rsidR="00AC5647" w:rsidRPr="00AE5183" w:rsidTr="00F021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2026 год</w:t>
            </w:r>
          </w:p>
        </w:tc>
      </w:tr>
      <w:tr w:rsidR="00AC5647" w:rsidRPr="00AE5183" w:rsidTr="00AC564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8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4 798,5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4 343,4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4 033,4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3 312,4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3 306,3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3 306,3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3 261,3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2 951,3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3 297,0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2 942,0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362,0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Предоставление субсидий на поддержку некоммерческих,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Исполнение бюджета поселения и осуществление контроля за его исполнением  Репинское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Репинское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Большемеликского муниципального образования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"Развитие и поддержка малого и среднего предпринимательства на территории  Большемеликсого муниципального образования на 2023 -2025 г.г."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Осуществление первичного воинского учета органами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AC5647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647" w:rsidRPr="00AE5183" w:rsidRDefault="00AC5647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913E9B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Большемеликского муниципального образования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11 842,4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Доплаты к пенсии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DB2520" w:rsidRPr="00AE5183" w:rsidTr="00F021A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17 523,1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10 682,7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F021A1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10 712,9 </w:t>
            </w:r>
          </w:p>
        </w:tc>
      </w:tr>
    </w:tbl>
    <w:p w:rsidR="001A5B1C" w:rsidRPr="00AE5183" w:rsidRDefault="001A5B1C" w:rsidP="00910892">
      <w:pPr>
        <w:pStyle w:val="aa"/>
        <w:jc w:val="center"/>
        <w:rPr>
          <w:rFonts w:ascii="PT Astra Serif" w:hAnsi="PT Astra Serif"/>
          <w:b/>
          <w:bCs/>
        </w:rPr>
      </w:pPr>
    </w:p>
    <w:p w:rsidR="00910892" w:rsidRPr="00AE5183" w:rsidRDefault="00910892" w:rsidP="001470D6">
      <w:pPr>
        <w:ind w:left="3828" w:firstLine="708"/>
        <w:rPr>
          <w:rFonts w:ascii="PT Astra Serif" w:hAnsi="PT Astra Serif"/>
        </w:rPr>
      </w:pPr>
      <w:r w:rsidRPr="00AE5183">
        <w:rPr>
          <w:rFonts w:ascii="PT Astra Serif" w:hAnsi="PT Astra Serif"/>
        </w:rPr>
        <w:t xml:space="preserve">Приложение № </w:t>
      </w:r>
      <w:r w:rsidR="001470D6" w:rsidRPr="00AE5183">
        <w:rPr>
          <w:rFonts w:ascii="PT Astra Serif" w:hAnsi="PT Astra Serif"/>
        </w:rPr>
        <w:t>4</w:t>
      </w:r>
    </w:p>
    <w:p w:rsidR="001470D6" w:rsidRPr="00AE5183" w:rsidRDefault="001470D6" w:rsidP="001470D6">
      <w:pPr>
        <w:ind w:left="4536"/>
      </w:pPr>
      <w:r w:rsidRPr="00AE5183">
        <w:t xml:space="preserve">к решению Совета </w:t>
      </w:r>
      <w:r w:rsidR="00BA42CC" w:rsidRPr="00AE5183">
        <w:t>Большемеликского муниципального образования</w:t>
      </w:r>
      <w:r w:rsidRPr="00AE5183">
        <w:t xml:space="preserve"> Балашовского</w:t>
      </w:r>
    </w:p>
    <w:p w:rsidR="001470D6" w:rsidRPr="00AE5183" w:rsidRDefault="001470D6" w:rsidP="001470D6">
      <w:pPr>
        <w:ind w:left="4536"/>
      </w:pPr>
      <w:r w:rsidRPr="00AE5183">
        <w:t>муниципального района Саратовской области</w:t>
      </w:r>
    </w:p>
    <w:p w:rsidR="001470D6" w:rsidRPr="00AE5183" w:rsidRDefault="001470D6" w:rsidP="001470D6">
      <w:pPr>
        <w:ind w:left="4536"/>
      </w:pPr>
      <w:r w:rsidRPr="00AE5183">
        <w:t xml:space="preserve">№ ________ от _________ г.          </w:t>
      </w:r>
    </w:p>
    <w:p w:rsidR="001470D6" w:rsidRPr="00AE5183" w:rsidRDefault="001470D6" w:rsidP="001470D6">
      <w:pPr>
        <w:ind w:left="4536"/>
      </w:pPr>
      <w:r w:rsidRPr="00AE5183">
        <w:t xml:space="preserve">«О бюджете </w:t>
      </w:r>
      <w:r w:rsidR="00BA42CC" w:rsidRPr="00AE5183">
        <w:t>Большемеликского муниципального образования</w:t>
      </w:r>
      <w:r w:rsidRPr="00AE5183">
        <w:t xml:space="preserve"> Балашовского муниципального района Саратовской области на 2025 год </w:t>
      </w:r>
    </w:p>
    <w:p w:rsidR="001470D6" w:rsidRPr="00AE5183" w:rsidRDefault="001470D6" w:rsidP="001470D6">
      <w:pPr>
        <w:ind w:left="4536"/>
      </w:pPr>
      <w:r w:rsidRPr="00AE5183">
        <w:rPr>
          <w:bCs/>
        </w:rPr>
        <w:t>и плановый период 2026 и 2027 годов</w:t>
      </w:r>
      <w:r w:rsidRPr="00AE5183">
        <w:t>»</w:t>
      </w:r>
    </w:p>
    <w:p w:rsidR="00910892" w:rsidRPr="00AE5183" w:rsidRDefault="00910892" w:rsidP="00910892">
      <w:pPr>
        <w:ind w:left="3828"/>
        <w:rPr>
          <w:rFonts w:ascii="PT Astra Serif" w:hAnsi="PT Astra Serif"/>
        </w:rPr>
      </w:pPr>
    </w:p>
    <w:p w:rsidR="00910892" w:rsidRPr="00AE5183" w:rsidRDefault="00910892" w:rsidP="00910892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AE5183">
        <w:rPr>
          <w:rFonts w:ascii="PT Astra Serif" w:hAnsi="PT Astra Serif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1470D6" w:rsidRPr="00AE5183">
        <w:rPr>
          <w:rFonts w:ascii="PT Astra Serif" w:hAnsi="PT Astra Serif"/>
          <w:b/>
          <w:bCs/>
          <w:sz w:val="24"/>
          <w:szCs w:val="24"/>
        </w:rPr>
        <w:t>муниципального образования</w:t>
      </w:r>
      <w:r w:rsidRPr="00AE5183">
        <w:rPr>
          <w:rFonts w:ascii="PT Astra Serif" w:hAnsi="PT Astra Serif"/>
          <w:b/>
          <w:bCs/>
          <w:sz w:val="24"/>
          <w:szCs w:val="24"/>
        </w:rPr>
        <w:t xml:space="preserve"> и непрограммным направлениям деятельности), группам и подгруппам видов расходов классификации расходов бюджета на 202</w:t>
      </w:r>
      <w:r w:rsidR="001470D6" w:rsidRPr="00AE5183">
        <w:rPr>
          <w:rFonts w:ascii="PT Astra Serif" w:hAnsi="PT Astra Serif"/>
          <w:b/>
          <w:bCs/>
          <w:sz w:val="24"/>
          <w:szCs w:val="24"/>
        </w:rPr>
        <w:t>5</w:t>
      </w:r>
      <w:r w:rsidRPr="00AE5183">
        <w:rPr>
          <w:rFonts w:ascii="PT Astra Serif" w:hAnsi="PT Astra Serif"/>
          <w:b/>
          <w:bCs/>
          <w:sz w:val="24"/>
          <w:szCs w:val="24"/>
        </w:rPr>
        <w:t xml:space="preserve"> год и плановый период 202</w:t>
      </w:r>
      <w:r w:rsidR="001470D6" w:rsidRPr="00AE5183">
        <w:rPr>
          <w:rFonts w:ascii="PT Astra Serif" w:hAnsi="PT Astra Serif"/>
          <w:b/>
          <w:bCs/>
          <w:sz w:val="24"/>
          <w:szCs w:val="24"/>
        </w:rPr>
        <w:t>6</w:t>
      </w:r>
      <w:r w:rsidRPr="00AE5183">
        <w:rPr>
          <w:rFonts w:ascii="PT Astra Serif" w:hAnsi="PT Astra Serif"/>
          <w:b/>
          <w:bCs/>
          <w:sz w:val="24"/>
          <w:szCs w:val="24"/>
        </w:rPr>
        <w:t xml:space="preserve"> и 202</w:t>
      </w:r>
      <w:r w:rsidR="001470D6" w:rsidRPr="00AE5183">
        <w:rPr>
          <w:rFonts w:ascii="PT Astra Serif" w:hAnsi="PT Astra Serif"/>
          <w:b/>
          <w:bCs/>
          <w:sz w:val="24"/>
          <w:szCs w:val="24"/>
        </w:rPr>
        <w:t>7</w:t>
      </w:r>
      <w:r w:rsidRPr="00AE5183">
        <w:rPr>
          <w:rFonts w:ascii="PT Astra Serif" w:hAnsi="PT Astra Serif"/>
          <w:b/>
          <w:bCs/>
          <w:sz w:val="24"/>
          <w:szCs w:val="24"/>
        </w:rPr>
        <w:t xml:space="preserve"> годов</w:t>
      </w:r>
    </w:p>
    <w:p w:rsidR="001470D6" w:rsidRPr="00AE5183" w:rsidRDefault="001470D6" w:rsidP="001470D6">
      <w:pPr>
        <w:jc w:val="right"/>
        <w:rPr>
          <w:rFonts w:ascii="PT Astra Serif" w:hAnsi="PT Astra Serif"/>
        </w:rPr>
      </w:pPr>
      <w:r w:rsidRPr="00AE5183">
        <w:rPr>
          <w:rFonts w:ascii="PT Astra Serif" w:hAnsi="PT Astra Serif"/>
        </w:rPr>
        <w:t>тыс. рублей</w:t>
      </w:r>
    </w:p>
    <w:p w:rsidR="00BA42CC" w:rsidRPr="00AE5183" w:rsidRDefault="00BA42CC" w:rsidP="00BA42CC"/>
    <w:tbl>
      <w:tblPr>
        <w:tblW w:w="5000" w:type="pct"/>
        <w:tblLook w:val="04A0"/>
      </w:tblPr>
      <w:tblGrid>
        <w:gridCol w:w="4769"/>
        <w:gridCol w:w="1463"/>
        <w:gridCol w:w="1069"/>
        <w:gridCol w:w="920"/>
        <w:gridCol w:w="958"/>
        <w:gridCol w:w="958"/>
      </w:tblGrid>
      <w:tr w:rsidR="008B7A56" w:rsidRPr="00AE5183" w:rsidTr="008B7A5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Сумма</w:t>
            </w:r>
          </w:p>
        </w:tc>
      </w:tr>
      <w:tr w:rsidR="008B7A56" w:rsidRPr="00AE5183" w:rsidTr="008B7A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2026 год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6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4 775,1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4 767,8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4 473,4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1 074,2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3 701,0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3 693,7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3 399,3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3 297,0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3 252,0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2 942,0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2 646,0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648,4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603,4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293,4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2,5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9,3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394,7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448,0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23 0 00 00000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23 2 00 00000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23 2 00 06700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300,0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185,5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460,3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549,9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 xml:space="preserve">Предоставление субсидий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541,9 </w:t>
            </w: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416,1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416,1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Исполнение бюджета поселения и осуществление контроля за его исполнением  Репинское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27 2 00 07360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350,0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Создание условий для деятельности добровольных формирований населения по охране общественного порядка Репинское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8,0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"Профилактика правонарушений и усиление борьбы с преступностью на территории Большемеликского муниципального образования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81 0 00 00000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Основное 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8B7A56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81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56" w:rsidRPr="00AE5183" w:rsidRDefault="008B7A56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913E9B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Муниципальная программа "Обеспечение первичных мер пожарной безопасности Большемеликского муниципального образования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82 0 00 00000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82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11 832,4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4 899,4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5 154,6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5 389,6 </w:t>
            </w: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6 933,0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Муниципальная программа "Развитие и поддержка </w:t>
            </w: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малого и среднего предпринимательства на территории  Большемеликсого муниципального образования на 2023 -2025 г.г."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lastRenderedPageBreak/>
              <w:t>86 0 00 00000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lastRenderedPageBreak/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Реализация основных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86 0 01 М0000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/>
                <w:lang w:eastAsia="ru-RU"/>
              </w:rPr>
            </w:pPr>
          </w:p>
        </w:tc>
      </w:tr>
      <w:tr w:rsidR="00DB2520" w:rsidRPr="00AE5183" w:rsidTr="008B7A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  <w:r w:rsidRPr="00AE5183">
              <w:rPr>
                <w:rFonts w:ascii="PT Astra Serif" w:hAnsi="PT Astra Serif" w:cs="Arial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textAlignment w:val="auto"/>
              <w:rPr>
                <w:rFonts w:ascii="PT Astra Serif" w:hAnsi="PT Astra Serif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center"/>
              <w:textAlignment w:val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17 523,1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10 682,7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20" w:rsidRPr="00AE5183" w:rsidRDefault="00DB2520" w:rsidP="008B7A56">
            <w:pPr>
              <w:suppressAutoHyphens w:val="0"/>
              <w:overflowPunct/>
              <w:autoSpaceDE/>
              <w:jc w:val="right"/>
              <w:textAlignment w:val="auto"/>
              <w:rPr>
                <w:rFonts w:ascii="PT Astra Serif" w:hAnsi="PT Astra Serif" w:cs="Arial"/>
                <w:lang w:eastAsia="ru-RU"/>
              </w:rPr>
            </w:pPr>
            <w:r w:rsidRPr="00AE5183">
              <w:rPr>
                <w:rFonts w:ascii="PT Astra Serif" w:hAnsi="PT Astra Serif" w:cs="Arial"/>
                <w:lang w:eastAsia="ru-RU"/>
              </w:rPr>
              <w:t xml:space="preserve">10 712,9 </w:t>
            </w:r>
          </w:p>
        </w:tc>
      </w:tr>
    </w:tbl>
    <w:p w:rsidR="00910892" w:rsidRPr="00AE5183" w:rsidRDefault="00910892" w:rsidP="00BA42CC"/>
    <w:sectPr w:rsidR="00910892" w:rsidRPr="00AE5183" w:rsidSect="008E6147">
      <w:footerReference w:type="even" r:id="rId7"/>
      <w:footerReference w:type="default" r:id="rId8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DE" w:rsidRDefault="002E12DE">
      <w:r>
        <w:separator/>
      </w:r>
    </w:p>
  </w:endnote>
  <w:endnote w:type="continuationSeparator" w:id="0">
    <w:p w:rsidR="002E12DE" w:rsidRDefault="002E1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A1" w:rsidRDefault="00EA425C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021A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021A1">
      <w:rPr>
        <w:rStyle w:val="a3"/>
        <w:noProof/>
      </w:rPr>
      <w:t>1</w:t>
    </w:r>
    <w:r>
      <w:rPr>
        <w:rStyle w:val="a3"/>
      </w:rPr>
      <w:fldChar w:fldCharType="end"/>
    </w:r>
  </w:p>
  <w:p w:rsidR="00F021A1" w:rsidRDefault="00F021A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A1" w:rsidRDefault="00EA425C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021A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E5183">
      <w:rPr>
        <w:rStyle w:val="a3"/>
        <w:noProof/>
      </w:rPr>
      <w:t>16</w:t>
    </w:r>
    <w:r>
      <w:rPr>
        <w:rStyle w:val="a3"/>
      </w:rPr>
      <w:fldChar w:fldCharType="end"/>
    </w:r>
  </w:p>
  <w:p w:rsidR="00F021A1" w:rsidRDefault="00F021A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DE" w:rsidRDefault="002E12DE">
      <w:r>
        <w:separator/>
      </w:r>
    </w:p>
  </w:footnote>
  <w:footnote w:type="continuationSeparator" w:id="0">
    <w:p w:rsidR="002E12DE" w:rsidRDefault="002E12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E6147"/>
    <w:rsid w:val="00071F3A"/>
    <w:rsid w:val="0008361C"/>
    <w:rsid w:val="00104D5C"/>
    <w:rsid w:val="00120A4C"/>
    <w:rsid w:val="00125433"/>
    <w:rsid w:val="00145A10"/>
    <w:rsid w:val="001470D6"/>
    <w:rsid w:val="00147907"/>
    <w:rsid w:val="001551C2"/>
    <w:rsid w:val="001A5B1C"/>
    <w:rsid w:val="00205021"/>
    <w:rsid w:val="0020504A"/>
    <w:rsid w:val="00212637"/>
    <w:rsid w:val="0028274C"/>
    <w:rsid w:val="00287CB9"/>
    <w:rsid w:val="002E12DE"/>
    <w:rsid w:val="003043D7"/>
    <w:rsid w:val="00383921"/>
    <w:rsid w:val="00433FCF"/>
    <w:rsid w:val="004E588B"/>
    <w:rsid w:val="0053465E"/>
    <w:rsid w:val="0053620A"/>
    <w:rsid w:val="00561DB1"/>
    <w:rsid w:val="005B4340"/>
    <w:rsid w:val="005C5454"/>
    <w:rsid w:val="0064115C"/>
    <w:rsid w:val="00697412"/>
    <w:rsid w:val="006C2714"/>
    <w:rsid w:val="006F1D4A"/>
    <w:rsid w:val="00733E29"/>
    <w:rsid w:val="0076722B"/>
    <w:rsid w:val="00774CB7"/>
    <w:rsid w:val="00834EDB"/>
    <w:rsid w:val="008B7A56"/>
    <w:rsid w:val="008C26B5"/>
    <w:rsid w:val="008C3CC8"/>
    <w:rsid w:val="008C69CA"/>
    <w:rsid w:val="008E6147"/>
    <w:rsid w:val="00910892"/>
    <w:rsid w:val="009E4B33"/>
    <w:rsid w:val="00AC5647"/>
    <w:rsid w:val="00AD7B17"/>
    <w:rsid w:val="00AE5183"/>
    <w:rsid w:val="00B10FCA"/>
    <w:rsid w:val="00B12AF4"/>
    <w:rsid w:val="00B15F0A"/>
    <w:rsid w:val="00B25E00"/>
    <w:rsid w:val="00B3623C"/>
    <w:rsid w:val="00B375C0"/>
    <w:rsid w:val="00B4554A"/>
    <w:rsid w:val="00B56571"/>
    <w:rsid w:val="00B613B3"/>
    <w:rsid w:val="00BA1C05"/>
    <w:rsid w:val="00BA42CC"/>
    <w:rsid w:val="00BB61C3"/>
    <w:rsid w:val="00BE0268"/>
    <w:rsid w:val="00C8676A"/>
    <w:rsid w:val="00D22638"/>
    <w:rsid w:val="00D50403"/>
    <w:rsid w:val="00DA1BC9"/>
    <w:rsid w:val="00DB2520"/>
    <w:rsid w:val="00EA425C"/>
    <w:rsid w:val="00EC2FD6"/>
    <w:rsid w:val="00EE146D"/>
    <w:rsid w:val="00F021A1"/>
    <w:rsid w:val="00F362AB"/>
    <w:rsid w:val="00F36B35"/>
    <w:rsid w:val="00FF0DC4"/>
    <w:rsid w:val="00FF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4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10892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E6147"/>
  </w:style>
  <w:style w:type="paragraph" w:customStyle="1" w:styleId="ConsPlusNormal">
    <w:name w:val="ConsPlusNormal"/>
    <w:rsid w:val="008E61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rsid w:val="008E614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6147"/>
    <w:rPr>
      <w:rFonts w:ascii="Times New Roman" w:eastAsia="Times New Roman" w:hAnsi="Times New Roman" w:cs="Times New Roman"/>
      <w:color w:val="000000"/>
      <w:kern w:val="0"/>
      <w:sz w:val="28"/>
      <w:szCs w:val="20"/>
      <w:lang w:eastAsia="ar-SA"/>
    </w:rPr>
  </w:style>
  <w:style w:type="paragraph" w:styleId="a4">
    <w:name w:val="header"/>
    <w:basedOn w:val="a"/>
    <w:link w:val="a5"/>
    <w:semiHidden/>
    <w:rsid w:val="008E61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8E6147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8E6147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21">
    <w:name w:val="Основной текст с отступом 21"/>
    <w:basedOn w:val="a"/>
    <w:rsid w:val="008E6147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a6">
    <w:name w:val="Текст документа"/>
    <w:basedOn w:val="a"/>
    <w:rsid w:val="008E6147"/>
    <w:pPr>
      <w:ind w:firstLine="720"/>
      <w:jc w:val="both"/>
    </w:pPr>
    <w:rPr>
      <w:sz w:val="28"/>
    </w:rPr>
  </w:style>
  <w:style w:type="paragraph" w:styleId="a7">
    <w:name w:val="footer"/>
    <w:basedOn w:val="a"/>
    <w:link w:val="a8"/>
    <w:semiHidden/>
    <w:rsid w:val="008E6147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8E6147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msobodytextindent2mrcssattr">
    <w:name w:val="msobodytextindent2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amrcssattr">
    <w:name w:val="a_mr_css_attr"/>
    <w:basedOn w:val="a"/>
    <w:rsid w:val="008E61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10892"/>
    <w:rPr>
      <w:rFonts w:ascii="Times New Roman" w:eastAsia="Times New Roman" w:hAnsi="Times New Roman" w:cs="Times New Roman"/>
      <w:b/>
      <w:bCs/>
      <w:kern w:val="0"/>
      <w:sz w:val="28"/>
      <w:lang w:eastAsia="ru-RU"/>
    </w:rPr>
  </w:style>
  <w:style w:type="character" w:styleId="a9">
    <w:name w:val="Strong"/>
    <w:qFormat/>
    <w:rsid w:val="00910892"/>
    <w:rPr>
      <w:b/>
      <w:bCs/>
    </w:rPr>
  </w:style>
  <w:style w:type="paragraph" w:styleId="aa">
    <w:name w:val="Body Text"/>
    <w:basedOn w:val="a"/>
    <w:link w:val="ab"/>
    <w:semiHidden/>
    <w:unhideWhenUsed/>
    <w:rsid w:val="00910892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10892"/>
    <w:rPr>
      <w:rFonts w:ascii="Times New Roman" w:eastAsia="Times New Roman" w:hAnsi="Times New Roman" w:cs="Times New Roman"/>
      <w:kern w:val="0"/>
      <w:lang w:eastAsia="ru-RU"/>
    </w:rPr>
  </w:style>
  <w:style w:type="paragraph" w:styleId="ac">
    <w:name w:val="Title"/>
    <w:basedOn w:val="a"/>
    <w:link w:val="ad"/>
    <w:qFormat/>
    <w:rsid w:val="00774CB7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774CB7"/>
    <w:rPr>
      <w:rFonts w:ascii="Calibri" w:eastAsia="Times New Roman" w:hAnsi="Calibri" w:cs="Calibri"/>
      <w:b/>
      <w:bCs/>
      <w:kern w:val="0"/>
      <w:lang w:eastAsia="ru-RU"/>
    </w:rPr>
  </w:style>
  <w:style w:type="paragraph" w:customStyle="1" w:styleId="ae">
    <w:name w:val="Òåêñò äîêóìåíòà"/>
    <w:basedOn w:val="a"/>
    <w:rsid w:val="00B15F0A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AC5647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AC5647"/>
    <w:rPr>
      <w:color w:val="954F72"/>
      <w:u w:val="single"/>
    </w:rPr>
  </w:style>
  <w:style w:type="paragraph" w:customStyle="1" w:styleId="msonormal0">
    <w:name w:val="msonormal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C56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C5647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AC5647"/>
    <w:pPr>
      <w:pBdr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C56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AC5647"/>
    <w:pPr>
      <w:pBdr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AC564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C564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AC5647"/>
    <w:pPr>
      <w:pBdr>
        <w:top w:val="single" w:sz="4" w:space="0" w:color="auto"/>
        <w:bottom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AC5647"/>
    <w:pPr>
      <w:pBdr>
        <w:top w:val="single" w:sz="4" w:space="0" w:color="auto"/>
      </w:pBdr>
      <w:suppressAutoHyphens w:val="0"/>
      <w:overflowPunct/>
      <w:autoSpaceDE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AC5647"/>
    <w:pPr>
      <w:suppressAutoHyphens w:val="0"/>
      <w:overflowPunct/>
      <w:autoSpaceDE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AC5647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Arial" w:hAnsi="Arial" w:cs="Arial"/>
      <w:color w:val="C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CE8C4-6309-4387-873A-B8AA5C08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5920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 Комфин</dc:creator>
  <cp:lastModifiedBy>Roman</cp:lastModifiedBy>
  <cp:revision>4</cp:revision>
  <dcterms:created xsi:type="dcterms:W3CDTF">2024-10-23T11:23:00Z</dcterms:created>
  <dcterms:modified xsi:type="dcterms:W3CDTF">2024-11-08T05:57:00Z</dcterms:modified>
</cp:coreProperties>
</file>