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1F51CF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1F51CF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1F51CF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1F51CF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1F51CF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1F51CF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1F51CF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1F51CF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 xml:space="preserve">№ </w:t>
      </w:r>
      <w:r w:rsidR="00133F6A" w:rsidRPr="001F51CF">
        <w:rPr>
          <w:rFonts w:ascii="PT Astra Serif" w:hAnsi="PT Astra Serif"/>
          <w:b/>
          <w:sz w:val="24"/>
          <w:szCs w:val="24"/>
        </w:rPr>
        <w:t>1-6/5 от 17</w:t>
      </w:r>
      <w:r w:rsidR="006516FF" w:rsidRPr="001F51CF">
        <w:rPr>
          <w:rFonts w:ascii="PT Astra Serif" w:hAnsi="PT Astra Serif"/>
          <w:b/>
          <w:sz w:val="24"/>
          <w:szCs w:val="24"/>
        </w:rPr>
        <w:t>.03.2023</w:t>
      </w:r>
      <w:r w:rsidR="00100169" w:rsidRPr="001F51CF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1F51CF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1F51CF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1F51CF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1F51CF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1F51CF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133F6A" w:rsidRPr="001F51CF" w:rsidRDefault="00133F6A" w:rsidP="00133F6A">
      <w:pPr>
        <w:rPr>
          <w:rFonts w:ascii="PT Astra Serif" w:hAnsi="PT Astra Serif" w:cs="PT Astra Serif"/>
          <w:color w:val="000000" w:themeColor="text1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1F51CF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№1-29/5 от 21.12.2022 </w:t>
      </w: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>Саратовской области на 2023 год»</w:t>
      </w:r>
    </w:p>
    <w:p w:rsidR="00133F6A" w:rsidRPr="001F51CF" w:rsidRDefault="00133F6A" w:rsidP="00133F6A">
      <w:pPr>
        <w:rPr>
          <w:rFonts w:ascii="PT Astra Serif" w:hAnsi="PT Astra Serif" w:cs="PT Astra Serif"/>
          <w:sz w:val="24"/>
          <w:szCs w:val="24"/>
        </w:rPr>
      </w:pPr>
    </w:p>
    <w:p w:rsidR="00417E5D" w:rsidRPr="001F51CF" w:rsidRDefault="002329A5" w:rsidP="00133F6A">
      <w:pPr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ab/>
      </w:r>
      <w:r w:rsidRPr="001F51CF">
        <w:rPr>
          <w:rFonts w:ascii="PT Astra Serif" w:hAnsi="PT Astra Serif"/>
          <w:sz w:val="24"/>
          <w:szCs w:val="24"/>
        </w:rPr>
        <w:t xml:space="preserve">На основании Устава </w:t>
      </w:r>
      <w:r w:rsidR="00133F6A" w:rsidRPr="001F51CF">
        <w:rPr>
          <w:rFonts w:ascii="PT Astra Serif" w:hAnsi="PT Astra Serif"/>
          <w:sz w:val="24"/>
          <w:szCs w:val="24"/>
        </w:rPr>
        <w:t>Большемеликского</w:t>
      </w:r>
      <w:r w:rsidRPr="001F51CF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области, Совет </w:t>
      </w:r>
      <w:r w:rsidR="00133F6A" w:rsidRPr="001F51CF">
        <w:rPr>
          <w:rFonts w:ascii="PT Astra Serif" w:hAnsi="PT Astra Serif"/>
          <w:sz w:val="24"/>
          <w:szCs w:val="24"/>
        </w:rPr>
        <w:t>Большемеликского</w:t>
      </w:r>
      <w:r w:rsidRPr="001F51CF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417E5D" w:rsidRPr="001F51CF" w:rsidRDefault="00417E5D">
      <w:pPr>
        <w:jc w:val="center"/>
        <w:rPr>
          <w:rFonts w:ascii="PT Astra Serif" w:hAnsi="PT Astra Serif"/>
          <w:sz w:val="24"/>
          <w:szCs w:val="24"/>
        </w:rPr>
      </w:pPr>
    </w:p>
    <w:p w:rsidR="00417E5D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РЕШИЛ:</w:t>
      </w:r>
    </w:p>
    <w:p w:rsidR="00FB32C8" w:rsidRPr="001F51CF" w:rsidRDefault="00FB32C8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Default="002329A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b/>
          <w:bCs/>
          <w:sz w:val="24"/>
          <w:szCs w:val="24"/>
        </w:rPr>
        <w:t>1</w:t>
      </w:r>
      <w:r w:rsidRPr="001F51CF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proofErr w:type="spellStart"/>
      <w:r w:rsidR="00133F6A" w:rsidRPr="001F51CF">
        <w:rPr>
          <w:rFonts w:ascii="PT Astra Serif" w:hAnsi="PT Astra Serif"/>
          <w:bCs/>
          <w:sz w:val="24"/>
          <w:szCs w:val="24"/>
        </w:rPr>
        <w:t>Болшемеликского</w:t>
      </w:r>
      <w:proofErr w:type="spellEnd"/>
      <w:r w:rsidRPr="001F51CF">
        <w:rPr>
          <w:rFonts w:ascii="PT Astra Serif" w:hAnsi="PT Astra Serif"/>
          <w:bCs/>
          <w:sz w:val="24"/>
          <w:szCs w:val="24"/>
        </w:rPr>
        <w:t xml:space="preserve">  муниципального образования             </w:t>
      </w:r>
      <w:r w:rsidRPr="001F51CF">
        <w:rPr>
          <w:rFonts w:ascii="PT Astra Serif" w:hAnsi="PT Astra Serif"/>
          <w:sz w:val="24"/>
          <w:szCs w:val="24"/>
        </w:rPr>
        <w:t xml:space="preserve">№ </w:t>
      </w:r>
      <w:r w:rsidR="00133F6A" w:rsidRPr="001F51CF">
        <w:rPr>
          <w:rFonts w:ascii="PT Astra Serif" w:hAnsi="PT Astra Serif"/>
          <w:sz w:val="24"/>
          <w:szCs w:val="24"/>
        </w:rPr>
        <w:t>1-29/5 от 21</w:t>
      </w:r>
      <w:r w:rsidRPr="001F51CF">
        <w:rPr>
          <w:rFonts w:ascii="PT Astra Serif" w:hAnsi="PT Astra Serif"/>
          <w:sz w:val="24"/>
          <w:szCs w:val="24"/>
        </w:rPr>
        <w:t xml:space="preserve">.12.2022 г. «О бюджете </w:t>
      </w:r>
      <w:r w:rsidR="00133F6A" w:rsidRPr="001F51CF">
        <w:rPr>
          <w:rFonts w:ascii="PT Astra Serif" w:hAnsi="PT Astra Serif"/>
          <w:sz w:val="24"/>
          <w:szCs w:val="24"/>
        </w:rPr>
        <w:t>Большемеликского</w:t>
      </w:r>
      <w:r w:rsidRPr="001F51CF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043D55" w:rsidRPr="001F51CF" w:rsidRDefault="00043D5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1F51CF" w:rsidRDefault="0092181D" w:rsidP="00043D5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t>1.1. В приложение №1 «Безвозмездные поступления в бюджет</w:t>
      </w:r>
      <w:r w:rsidR="006516FF" w:rsidRPr="001F51CF">
        <w:rPr>
          <w:rFonts w:ascii="PT Astra Serif" w:hAnsi="PT Astra Serif"/>
          <w:sz w:val="24"/>
          <w:szCs w:val="24"/>
        </w:rPr>
        <w:t xml:space="preserve"> </w:t>
      </w:r>
      <w:r w:rsidR="00133F6A" w:rsidRPr="001F51CF">
        <w:rPr>
          <w:rFonts w:ascii="PT Astra Serif" w:hAnsi="PT Astra Serif"/>
          <w:sz w:val="24"/>
          <w:szCs w:val="24"/>
        </w:rPr>
        <w:t>Большемеликского</w:t>
      </w:r>
      <w:r w:rsidR="006516FF" w:rsidRPr="001F51CF">
        <w:rPr>
          <w:rFonts w:ascii="PT Astra Serif" w:hAnsi="PT Astra Serif"/>
          <w:sz w:val="24"/>
          <w:szCs w:val="24"/>
        </w:rPr>
        <w:t xml:space="preserve"> </w:t>
      </w:r>
      <w:r w:rsidR="00150260" w:rsidRPr="001F51CF">
        <w:rPr>
          <w:rFonts w:ascii="PT Astra Serif" w:hAnsi="PT Astra Serif"/>
          <w:sz w:val="24"/>
          <w:szCs w:val="24"/>
        </w:rPr>
        <w:t>муниципального образования Балашовского муниципального района Саратовской области»:</w:t>
      </w:r>
    </w:p>
    <w:p w:rsidR="00150260" w:rsidRPr="001F51CF" w:rsidRDefault="00150260" w:rsidP="00133F6A">
      <w:pPr>
        <w:jc w:val="both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t>Увеличи</w:t>
      </w:r>
      <w:r w:rsidR="00024E5C" w:rsidRPr="001F51CF">
        <w:rPr>
          <w:rFonts w:ascii="PT Astra Serif" w:hAnsi="PT Astra Serif"/>
          <w:sz w:val="24"/>
          <w:szCs w:val="24"/>
        </w:rPr>
        <w:t>ть</w:t>
      </w:r>
      <w:r w:rsidR="005D3A0D" w:rsidRPr="001F51CF">
        <w:rPr>
          <w:rFonts w:ascii="PT Astra Serif" w:hAnsi="PT Astra Serif"/>
          <w:sz w:val="24"/>
          <w:szCs w:val="24"/>
        </w:rPr>
        <w:t xml:space="preserve"> общий объем доходов на сумму</w:t>
      </w:r>
      <w:r w:rsidR="00133F6A" w:rsidRPr="001F51CF">
        <w:rPr>
          <w:rFonts w:ascii="PT Astra Serif" w:hAnsi="PT Astra Serif"/>
          <w:sz w:val="24"/>
          <w:szCs w:val="24"/>
        </w:rPr>
        <w:t xml:space="preserve"> 960</w:t>
      </w:r>
      <w:r w:rsidR="00925B8E" w:rsidRPr="001F51CF">
        <w:rPr>
          <w:rFonts w:ascii="PT Astra Serif" w:hAnsi="PT Astra Serif"/>
          <w:sz w:val="24"/>
          <w:szCs w:val="24"/>
        </w:rPr>
        <w:t>,0 т</w:t>
      </w:r>
      <w:r w:rsidR="00133F6A" w:rsidRPr="001F51CF">
        <w:rPr>
          <w:rFonts w:ascii="PT Astra Serif" w:hAnsi="PT Astra Serif"/>
          <w:sz w:val="24"/>
          <w:szCs w:val="24"/>
        </w:rPr>
        <w:t>ыс</w:t>
      </w:r>
      <w:proofErr w:type="gramStart"/>
      <w:r w:rsidR="00925B8E" w:rsidRPr="001F51CF">
        <w:rPr>
          <w:rFonts w:ascii="PT Astra Serif" w:hAnsi="PT Astra Serif"/>
          <w:sz w:val="24"/>
          <w:szCs w:val="24"/>
        </w:rPr>
        <w:t>.р</w:t>
      </w:r>
      <w:proofErr w:type="gramEnd"/>
      <w:r w:rsidR="00133F6A" w:rsidRPr="001F51CF">
        <w:rPr>
          <w:rFonts w:ascii="PT Astra Serif" w:hAnsi="PT Astra Serif"/>
          <w:sz w:val="24"/>
          <w:szCs w:val="24"/>
        </w:rPr>
        <w:t>уб.</w:t>
      </w:r>
      <w:r w:rsidRPr="001F51CF">
        <w:rPr>
          <w:rFonts w:ascii="PT Astra Serif" w:hAnsi="PT Astra Serif"/>
          <w:sz w:val="24"/>
          <w:szCs w:val="24"/>
        </w:rPr>
        <w:t>;</w:t>
      </w:r>
    </w:p>
    <w:p w:rsidR="00150260" w:rsidRPr="001F51CF" w:rsidRDefault="00150260" w:rsidP="00133F6A">
      <w:pPr>
        <w:jc w:val="both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t xml:space="preserve">Увеличить общий объем расходов на сумму </w:t>
      </w:r>
      <w:r w:rsidR="00133F6A" w:rsidRPr="001F51CF">
        <w:rPr>
          <w:rFonts w:ascii="PT Astra Serif" w:hAnsi="PT Astra Serif"/>
          <w:sz w:val="24"/>
          <w:szCs w:val="24"/>
        </w:rPr>
        <w:t>960</w:t>
      </w:r>
      <w:r w:rsidR="00925B8E" w:rsidRPr="001F51CF">
        <w:rPr>
          <w:rFonts w:ascii="PT Astra Serif" w:hAnsi="PT Astra Serif"/>
          <w:sz w:val="24"/>
          <w:szCs w:val="24"/>
        </w:rPr>
        <w:t>,0 т</w:t>
      </w:r>
      <w:r w:rsidR="00133F6A" w:rsidRPr="001F51CF">
        <w:rPr>
          <w:rFonts w:ascii="PT Astra Serif" w:hAnsi="PT Astra Serif"/>
          <w:sz w:val="24"/>
          <w:szCs w:val="24"/>
        </w:rPr>
        <w:t>ыс</w:t>
      </w:r>
      <w:proofErr w:type="gramStart"/>
      <w:r w:rsidR="00925B8E" w:rsidRPr="001F51CF">
        <w:rPr>
          <w:rFonts w:ascii="PT Astra Serif" w:hAnsi="PT Astra Serif"/>
          <w:sz w:val="24"/>
          <w:szCs w:val="24"/>
        </w:rPr>
        <w:t>.р</w:t>
      </w:r>
      <w:proofErr w:type="gramEnd"/>
      <w:r w:rsidR="00133F6A" w:rsidRPr="001F51CF">
        <w:rPr>
          <w:rFonts w:ascii="PT Astra Serif" w:hAnsi="PT Astra Serif"/>
          <w:sz w:val="24"/>
          <w:szCs w:val="24"/>
        </w:rPr>
        <w:t>уб.</w:t>
      </w:r>
    </w:p>
    <w:p w:rsidR="00150260" w:rsidRPr="001F51CF" w:rsidRDefault="00150260" w:rsidP="00133F6A">
      <w:pPr>
        <w:jc w:val="both"/>
        <w:rPr>
          <w:rFonts w:ascii="PT Astra Serif" w:hAnsi="PT Astra Serif"/>
          <w:sz w:val="24"/>
          <w:szCs w:val="24"/>
        </w:rPr>
      </w:pPr>
    </w:p>
    <w:p w:rsidR="0092181D" w:rsidRPr="001F51CF" w:rsidRDefault="002329A5" w:rsidP="0092181D">
      <w:pPr>
        <w:spacing w:line="23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1F51CF">
        <w:rPr>
          <w:rFonts w:ascii="PT Astra Serif" w:hAnsi="PT Astra Serif"/>
          <w:b/>
          <w:sz w:val="24"/>
          <w:szCs w:val="24"/>
        </w:rPr>
        <w:t>1.</w:t>
      </w:r>
      <w:r w:rsidR="00150260" w:rsidRPr="001F51CF">
        <w:rPr>
          <w:rFonts w:ascii="PT Astra Serif" w:hAnsi="PT Astra Serif"/>
          <w:b/>
          <w:sz w:val="24"/>
          <w:szCs w:val="24"/>
        </w:rPr>
        <w:t>2</w:t>
      </w:r>
      <w:proofErr w:type="gramStart"/>
      <w:r w:rsidRPr="001F51CF">
        <w:rPr>
          <w:rFonts w:ascii="PT Astra Serif" w:hAnsi="PT Astra Serif"/>
          <w:b/>
          <w:sz w:val="24"/>
          <w:szCs w:val="24"/>
        </w:rPr>
        <w:t xml:space="preserve"> </w:t>
      </w:r>
      <w:r w:rsidRPr="001F51CF">
        <w:rPr>
          <w:rFonts w:ascii="PT Astra Serif" w:hAnsi="PT Astra Serif"/>
          <w:bCs/>
          <w:sz w:val="24"/>
          <w:szCs w:val="24"/>
        </w:rPr>
        <w:t>Д</w:t>
      </w:r>
      <w:proofErr w:type="gramEnd"/>
      <w:r w:rsidRPr="001F51CF">
        <w:rPr>
          <w:rFonts w:ascii="PT Astra Serif" w:hAnsi="PT Astra Serif"/>
          <w:bCs/>
          <w:sz w:val="24"/>
          <w:szCs w:val="24"/>
        </w:rPr>
        <w:t>ополнить и внести след</w:t>
      </w:r>
      <w:r w:rsidR="009A67CD" w:rsidRPr="001F51CF">
        <w:rPr>
          <w:rFonts w:ascii="PT Astra Serif" w:hAnsi="PT Astra Serif"/>
          <w:bCs/>
          <w:sz w:val="24"/>
          <w:szCs w:val="24"/>
        </w:rPr>
        <w:t>ующие изменения в Приложение № 1</w:t>
      </w:r>
      <w:r w:rsidRPr="001F51CF">
        <w:rPr>
          <w:rFonts w:ascii="PT Astra Serif" w:hAnsi="PT Astra Serif"/>
          <w:bCs/>
          <w:sz w:val="24"/>
          <w:szCs w:val="24"/>
        </w:rPr>
        <w:t xml:space="preserve"> «</w:t>
      </w:r>
      <w:r w:rsidR="009A67CD" w:rsidRPr="001F51CF">
        <w:rPr>
          <w:rFonts w:ascii="PT Astra Serif" w:hAnsi="PT Astra Serif"/>
          <w:bCs/>
          <w:sz w:val="24"/>
          <w:szCs w:val="24"/>
        </w:rPr>
        <w:t>Безвозмездные поступления в бюджет</w:t>
      </w:r>
      <w:r w:rsidRPr="001F51CF">
        <w:rPr>
          <w:rFonts w:ascii="PT Astra Serif" w:hAnsi="PT Astra Serif"/>
          <w:bCs/>
          <w:sz w:val="24"/>
          <w:szCs w:val="24"/>
        </w:rPr>
        <w:t xml:space="preserve"> </w:t>
      </w:r>
      <w:r w:rsidR="00133F6A" w:rsidRPr="001F51CF">
        <w:rPr>
          <w:rFonts w:ascii="PT Astra Serif" w:hAnsi="PT Astra Serif"/>
          <w:bCs/>
          <w:sz w:val="24"/>
          <w:szCs w:val="24"/>
        </w:rPr>
        <w:t>Большемеликского</w:t>
      </w:r>
      <w:r w:rsidRPr="001F51CF">
        <w:rPr>
          <w:rFonts w:ascii="PT Astra Serif" w:hAnsi="PT Astra Serif"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</w:t>
      </w:r>
      <w:r w:rsidRPr="001F51CF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1F51CF">
        <w:rPr>
          <w:rFonts w:ascii="PT Astra Serif" w:hAnsi="PT Astra Serif"/>
          <w:bCs/>
          <w:sz w:val="24"/>
          <w:szCs w:val="24"/>
        </w:rPr>
        <w:t>»:</w:t>
      </w:r>
    </w:p>
    <w:p w:rsidR="0092181D" w:rsidRPr="001F51CF" w:rsidRDefault="0092181D" w:rsidP="0092181D">
      <w:p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9A67CD" w:rsidRPr="001F51CF" w:rsidRDefault="009A67CD" w:rsidP="009A67CD">
      <w:pPr>
        <w:tabs>
          <w:tab w:val="left" w:pos="975"/>
        </w:tabs>
        <w:jc w:val="center"/>
        <w:rPr>
          <w:rFonts w:ascii="PT Astra Serif" w:hAnsi="PT Astra Serif"/>
          <w:b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t xml:space="preserve"> </w:t>
      </w:r>
      <w:r w:rsidRPr="001F51CF">
        <w:rPr>
          <w:rFonts w:ascii="PT Astra Serif" w:hAnsi="PT Astra Serif"/>
          <w:b/>
          <w:sz w:val="24"/>
          <w:szCs w:val="24"/>
        </w:rPr>
        <w:t xml:space="preserve">Безвозмездные поступления в бюджет муниципального образования на 2023 год и плановый период 2024 и 2025 годов </w:t>
      </w:r>
    </w:p>
    <w:p w:rsidR="009A67CD" w:rsidRPr="001F51CF" w:rsidRDefault="00133F6A" w:rsidP="009A67CD">
      <w:pPr>
        <w:jc w:val="right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t>тыс</w:t>
      </w:r>
      <w:proofErr w:type="gramStart"/>
      <w:r w:rsidRPr="001F51CF">
        <w:rPr>
          <w:rFonts w:ascii="PT Astra Serif" w:hAnsi="PT Astra Serif"/>
          <w:sz w:val="24"/>
          <w:szCs w:val="24"/>
        </w:rPr>
        <w:t>.р</w:t>
      </w:r>
      <w:proofErr w:type="gramEnd"/>
      <w:r w:rsidRPr="001F51CF">
        <w:rPr>
          <w:rFonts w:ascii="PT Astra Serif" w:hAnsi="PT Astra Serif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8"/>
        <w:gridCol w:w="4497"/>
        <w:gridCol w:w="1653"/>
      </w:tblGrid>
      <w:tr w:rsidR="009A67CD" w:rsidRPr="001F51CF" w:rsidTr="004839BA">
        <w:trPr>
          <w:cantSplit/>
          <w:trHeight w:val="592"/>
        </w:trPr>
        <w:tc>
          <w:tcPr>
            <w:tcW w:w="18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F51C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F51CF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A67CD" w:rsidRPr="001F51CF" w:rsidRDefault="009A67CD" w:rsidP="004839BA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F51CF">
              <w:rPr>
                <w:rFonts w:ascii="PT Astra Serif" w:hAnsi="PT Astra Serif"/>
                <w:b/>
                <w:sz w:val="24"/>
                <w:szCs w:val="24"/>
              </w:rPr>
              <w:t>2023 год</w:t>
            </w:r>
          </w:p>
        </w:tc>
      </w:tr>
      <w:tr w:rsidR="009A67CD" w:rsidRPr="001F51CF" w:rsidTr="004839BA">
        <w:trPr>
          <w:cantSplit/>
          <w:trHeight w:val="280"/>
        </w:trPr>
        <w:tc>
          <w:tcPr>
            <w:tcW w:w="18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9A67CD" w:rsidRPr="001F51CF" w:rsidTr="004839BA">
        <w:trPr>
          <w:trHeight w:val="36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2 02 40000 00 0000 150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67CD" w:rsidRPr="001F51CF" w:rsidRDefault="009A67CD" w:rsidP="004839BA">
            <w:pPr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CD" w:rsidRPr="001F51CF" w:rsidRDefault="005D3A0D" w:rsidP="00133F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133F6A" w:rsidRPr="001F51CF">
              <w:rPr>
                <w:rFonts w:ascii="PT Astra Serif" w:hAnsi="PT Astra Serif"/>
                <w:sz w:val="24"/>
                <w:szCs w:val="24"/>
              </w:rPr>
              <w:t>960</w:t>
            </w:r>
            <w:r w:rsidR="009A67C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133F6A" w:rsidRDefault="00133F6A" w:rsidP="009A67CD">
      <w:pPr>
        <w:rPr>
          <w:rFonts w:ascii="PT Astra Serif" w:hAnsi="PT Astra Serif"/>
          <w:sz w:val="24"/>
          <w:szCs w:val="24"/>
        </w:rPr>
      </w:pPr>
    </w:p>
    <w:p w:rsidR="00FB32C8" w:rsidRPr="001F51CF" w:rsidRDefault="00FB32C8" w:rsidP="009A67CD">
      <w:pPr>
        <w:rPr>
          <w:rFonts w:ascii="PT Astra Serif" w:hAnsi="PT Astra Serif"/>
          <w:sz w:val="24"/>
          <w:szCs w:val="24"/>
        </w:rPr>
      </w:pPr>
    </w:p>
    <w:p w:rsidR="001F51CF" w:rsidRDefault="001F51CF" w:rsidP="001F51C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1F51CF">
        <w:rPr>
          <w:rFonts w:ascii="PT Astra Serif" w:hAnsi="PT Astra Serif" w:cs="PT Astra Serif"/>
          <w:sz w:val="24"/>
          <w:szCs w:val="24"/>
        </w:rPr>
        <w:t>2. Внести изменение в Приложение № 2 «Ведомственная структура расходов  бюджета Большемеликского муниципального образования Балашовского муниципального района Саратовской области  на 2023 год»</w:t>
      </w:r>
      <w:r w:rsidR="00043D55">
        <w:rPr>
          <w:rFonts w:ascii="PT Astra Serif" w:hAnsi="PT Astra Serif" w:cs="PT Astra Serif"/>
          <w:sz w:val="24"/>
          <w:szCs w:val="24"/>
        </w:rPr>
        <w:t>:</w:t>
      </w:r>
    </w:p>
    <w:p w:rsidR="00043D55" w:rsidRPr="001F51CF" w:rsidRDefault="00043D55" w:rsidP="001F51C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1F51CF" w:rsidRPr="001F51CF" w:rsidRDefault="001F51CF" w:rsidP="001F51CF">
      <w:pPr>
        <w:rPr>
          <w:rFonts w:ascii="PT Astra Serif" w:hAnsi="PT Astra Serif"/>
          <w:sz w:val="24"/>
          <w:szCs w:val="24"/>
        </w:rPr>
      </w:pPr>
    </w:p>
    <w:p w:rsidR="009A67CD" w:rsidRPr="001F51CF" w:rsidRDefault="001F51CF" w:rsidP="009A67CD">
      <w:pPr>
        <w:jc w:val="right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lastRenderedPageBreak/>
        <w:t>(тыс</w:t>
      </w:r>
      <w:proofErr w:type="gramStart"/>
      <w:r w:rsidRPr="001F51CF">
        <w:rPr>
          <w:rFonts w:ascii="PT Astra Serif" w:hAnsi="PT Astra Serif"/>
          <w:sz w:val="24"/>
          <w:szCs w:val="24"/>
        </w:rPr>
        <w:t>.р</w:t>
      </w:r>
      <w:proofErr w:type="gramEnd"/>
      <w:r w:rsidRPr="001F51CF">
        <w:rPr>
          <w:rFonts w:ascii="PT Astra Serif" w:hAnsi="PT Astra Serif"/>
          <w:sz w:val="24"/>
          <w:szCs w:val="24"/>
        </w:rPr>
        <w:t>уб.)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1504"/>
        <w:gridCol w:w="668"/>
        <w:gridCol w:w="936"/>
        <w:gridCol w:w="1720"/>
        <w:gridCol w:w="1193"/>
        <w:gridCol w:w="1614"/>
      </w:tblGrid>
      <w:tr w:rsidR="009A67CD" w:rsidRPr="001F51CF" w:rsidTr="001F51CF">
        <w:trPr>
          <w:trHeight w:val="255"/>
        </w:trPr>
        <w:tc>
          <w:tcPr>
            <w:tcW w:w="1173" w:type="pct"/>
            <w:vMerge w:val="restar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1F51CF" w:rsidTr="001F51CF">
        <w:trPr>
          <w:trHeight w:val="255"/>
        </w:trPr>
        <w:tc>
          <w:tcPr>
            <w:tcW w:w="1173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9A67CD" w:rsidRPr="001F51CF" w:rsidTr="001F51CF">
        <w:trPr>
          <w:trHeight w:val="255"/>
        </w:trPr>
        <w:tc>
          <w:tcPr>
            <w:tcW w:w="1173" w:type="pc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1F51CF" w:rsidTr="001F51CF">
        <w:trPr>
          <w:trHeight w:val="690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33F6A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960</w:t>
            </w:r>
            <w:r w:rsidR="009A67C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1F51CF">
        <w:trPr>
          <w:trHeight w:val="25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33F6A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960</w:t>
            </w:r>
            <w:r w:rsidR="009A67C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1F51CF">
        <w:trPr>
          <w:trHeight w:val="46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33F6A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960</w:t>
            </w:r>
            <w:r w:rsidR="009A67C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1F51CF">
        <w:trPr>
          <w:trHeight w:val="1590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23 0 00 00000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33F6A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960</w:t>
            </w:r>
            <w:r w:rsidR="009A67C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1F51CF">
        <w:trPr>
          <w:trHeight w:val="46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23 2 00 00000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33F6A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960</w:t>
            </w:r>
            <w:r w:rsidR="009A67C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1F51CF">
        <w:trPr>
          <w:trHeight w:val="91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33F6A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1F51CF">
        <w:trPr>
          <w:trHeight w:val="46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 xml:space="preserve">Закупка товаров, работ и услуг для </w:t>
            </w:r>
            <w:r w:rsidRPr="001F51CF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1F51CF">
        <w:trPr>
          <w:trHeight w:val="690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1F51CF">
        <w:trPr>
          <w:trHeight w:val="91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F51CF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1F51CF">
        <w:trPr>
          <w:trHeight w:val="465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F51CF" w:rsidP="0092181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1F51CF">
        <w:trPr>
          <w:trHeight w:val="690"/>
        </w:trPr>
        <w:tc>
          <w:tcPr>
            <w:tcW w:w="1173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9A67CD" w:rsidRPr="001F51CF" w:rsidRDefault="00133F6A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9A67CD" w:rsidRPr="001F51CF" w:rsidRDefault="001F51CF" w:rsidP="0092181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1F51CF" w:rsidRPr="001F51CF" w:rsidTr="001F51CF">
        <w:trPr>
          <w:trHeight w:val="690"/>
        </w:trPr>
        <w:tc>
          <w:tcPr>
            <w:tcW w:w="1173" w:type="pct"/>
            <w:shd w:val="clear" w:color="auto" w:fill="auto"/>
            <w:vAlign w:val="bottom"/>
            <w:hideMark/>
          </w:tcPr>
          <w:p w:rsidR="001F51CF" w:rsidRPr="001F51CF" w:rsidRDefault="001F51CF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1F51CF" w:rsidRPr="001F51CF" w:rsidRDefault="001F51CF" w:rsidP="004839BA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1F51CF" w:rsidRPr="001F51CF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:rsidR="001F51CF" w:rsidRPr="001F51CF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1F51CF" w:rsidRPr="001F51CF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1F51CF" w:rsidRPr="001F51CF" w:rsidRDefault="001F51CF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:rsidR="001F51CF" w:rsidRPr="001F51CF" w:rsidRDefault="001F51CF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960,0</w:t>
            </w:r>
          </w:p>
        </w:tc>
      </w:tr>
    </w:tbl>
    <w:p w:rsidR="001F51CF" w:rsidRDefault="001F51CF" w:rsidP="00133F6A">
      <w:pPr>
        <w:jc w:val="center"/>
        <w:rPr>
          <w:rFonts w:ascii="PT Astra Serif" w:hAnsi="PT Astra Serif"/>
          <w:sz w:val="24"/>
          <w:szCs w:val="24"/>
        </w:rPr>
      </w:pPr>
    </w:p>
    <w:p w:rsidR="001F51CF" w:rsidRDefault="001F51CF" w:rsidP="001F51CF">
      <w:pPr>
        <w:rPr>
          <w:rFonts w:ascii="PT Astra Serif" w:hAnsi="PT Astra Serif"/>
          <w:sz w:val="24"/>
          <w:szCs w:val="24"/>
        </w:rPr>
      </w:pPr>
    </w:p>
    <w:p w:rsidR="001F51CF" w:rsidRPr="008F2BBE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8F2BBE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8F2BBE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8F2BBE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2023 год по разделам и подразделам, целевым статьям и видам расходов функциональной квалификации расходов»:</w:t>
      </w:r>
    </w:p>
    <w:p w:rsidR="001F51CF" w:rsidRDefault="001F51CF" w:rsidP="00133F6A">
      <w:pPr>
        <w:jc w:val="center"/>
        <w:rPr>
          <w:rFonts w:ascii="PT Astra Serif" w:hAnsi="PT Astra Serif"/>
          <w:sz w:val="24"/>
          <w:szCs w:val="24"/>
        </w:rPr>
      </w:pPr>
    </w:p>
    <w:p w:rsidR="009A67CD" w:rsidRPr="001F51CF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1F51C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>
        <w:rPr>
          <w:rFonts w:ascii="PT Astra Serif" w:hAnsi="PT Astra Serif"/>
          <w:sz w:val="24"/>
          <w:szCs w:val="24"/>
        </w:rPr>
        <w:t xml:space="preserve">                   </w:t>
      </w:r>
      <w:r w:rsidRPr="001F51CF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1F51CF">
        <w:rPr>
          <w:rFonts w:ascii="PT Astra Serif" w:hAnsi="PT Astra Serif"/>
          <w:sz w:val="24"/>
          <w:szCs w:val="24"/>
        </w:rPr>
        <w:t>.р</w:t>
      </w:r>
      <w:proofErr w:type="gramEnd"/>
      <w:r w:rsidRPr="001F51CF">
        <w:rPr>
          <w:rFonts w:ascii="PT Astra Serif" w:hAnsi="PT Astra Serif"/>
          <w:sz w:val="24"/>
          <w:szCs w:val="24"/>
        </w:rPr>
        <w:t>уб.)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695"/>
        <w:gridCol w:w="979"/>
        <w:gridCol w:w="1683"/>
        <w:gridCol w:w="1254"/>
        <w:gridCol w:w="2258"/>
      </w:tblGrid>
      <w:tr w:rsidR="009A67CD" w:rsidRPr="001F51CF" w:rsidTr="00FB32C8">
        <w:trPr>
          <w:trHeight w:val="255"/>
        </w:trPr>
        <w:tc>
          <w:tcPr>
            <w:tcW w:w="1477" w:type="pct"/>
            <w:vMerge w:val="restar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1F51CF" w:rsidTr="00FB32C8">
        <w:trPr>
          <w:trHeight w:val="255"/>
        </w:trPr>
        <w:tc>
          <w:tcPr>
            <w:tcW w:w="1477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9A67CD" w:rsidRPr="001F51CF" w:rsidTr="00FB32C8">
        <w:trPr>
          <w:trHeight w:val="255"/>
        </w:trPr>
        <w:tc>
          <w:tcPr>
            <w:tcW w:w="1477" w:type="pct"/>
            <w:shd w:val="clear" w:color="auto" w:fill="auto"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9A67CD" w:rsidRPr="001F51CF" w:rsidTr="00FB32C8">
        <w:trPr>
          <w:trHeight w:val="25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FB32C8">
        <w:trPr>
          <w:trHeight w:val="46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FB32C8">
        <w:trPr>
          <w:trHeight w:val="1590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</w:t>
            </w:r>
            <w:r w:rsidRPr="001F51CF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23 0 00 00000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5D3A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FB32C8">
        <w:trPr>
          <w:trHeight w:val="46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23 2 00 00000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FB32C8">
        <w:trPr>
          <w:trHeight w:val="91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46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690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91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465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690"/>
        </w:trPr>
        <w:tc>
          <w:tcPr>
            <w:tcW w:w="1477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450"/>
        </w:trPr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9A67CD" w:rsidRDefault="009A67CD" w:rsidP="009A67CD">
      <w:pPr>
        <w:rPr>
          <w:rFonts w:ascii="PT Astra Serif" w:hAnsi="PT Astra Serif"/>
          <w:sz w:val="24"/>
          <w:szCs w:val="24"/>
        </w:rPr>
      </w:pPr>
    </w:p>
    <w:p w:rsidR="00AB7364" w:rsidRDefault="00AB7364" w:rsidP="009A67CD">
      <w:pPr>
        <w:rPr>
          <w:rFonts w:ascii="PT Astra Serif" w:hAnsi="PT Astra Serif"/>
          <w:sz w:val="24"/>
          <w:szCs w:val="24"/>
        </w:rPr>
      </w:pPr>
    </w:p>
    <w:p w:rsidR="00AB7364" w:rsidRDefault="00AB7364" w:rsidP="009A67CD">
      <w:pPr>
        <w:rPr>
          <w:rFonts w:ascii="PT Astra Serif" w:hAnsi="PT Astra Serif"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8F2BBE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8F2BBE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8F2BBE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8F2BBE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F2BBE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8F2BBE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8F2BBE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8F2BBE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2023 год </w:t>
      </w:r>
      <w:r w:rsidRPr="008F2BBE">
        <w:rPr>
          <w:rFonts w:ascii="PT Astra Serif" w:hAnsi="PT Astra Serif"/>
          <w:bCs/>
          <w:sz w:val="24"/>
          <w:szCs w:val="24"/>
        </w:rPr>
        <w:t>и плановый период 2024 и 2025 годов»</w:t>
      </w:r>
      <w:r>
        <w:rPr>
          <w:rFonts w:ascii="PT Astra Serif" w:hAnsi="PT Astra Serif"/>
          <w:bCs/>
          <w:sz w:val="24"/>
          <w:szCs w:val="24"/>
        </w:rPr>
        <w:t xml:space="preserve">   </w:t>
      </w: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sz w:val="24"/>
          <w:szCs w:val="24"/>
        </w:rPr>
      </w:pPr>
    </w:p>
    <w:p w:rsidR="00AB7364" w:rsidRPr="001F51CF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уб.)                                     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2207"/>
        <w:gridCol w:w="1785"/>
        <w:gridCol w:w="2227"/>
      </w:tblGrid>
      <w:tr w:rsidR="009A67CD" w:rsidRPr="001F51CF" w:rsidTr="00FB32C8">
        <w:trPr>
          <w:trHeight w:val="255"/>
        </w:trPr>
        <w:tc>
          <w:tcPr>
            <w:tcW w:w="1889" w:type="pct"/>
            <w:vMerge w:val="restar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93" w:type="pct"/>
            <w:vMerge w:val="restart"/>
            <w:shd w:val="clear" w:color="auto" w:fill="auto"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14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1F51CF" w:rsidTr="00FB32C8">
        <w:trPr>
          <w:trHeight w:val="255"/>
        </w:trPr>
        <w:tc>
          <w:tcPr>
            <w:tcW w:w="1889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vMerge/>
            <w:vAlign w:val="center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  <w:vAlign w:val="center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9A67CD" w:rsidRPr="001F51CF" w:rsidTr="00FB32C8">
        <w:trPr>
          <w:trHeight w:val="255"/>
        </w:trPr>
        <w:tc>
          <w:tcPr>
            <w:tcW w:w="1889" w:type="pct"/>
            <w:shd w:val="clear" w:color="auto" w:fill="auto"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9A67CD" w:rsidRPr="001F51CF" w:rsidTr="00FB32C8">
        <w:trPr>
          <w:trHeight w:val="1590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23 0 00 00000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FB32C8">
        <w:trPr>
          <w:trHeight w:val="465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23 2 00 00000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</w:t>
            </w:r>
            <w:r w:rsidR="0092181D" w:rsidRPr="001F51C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A67CD" w:rsidRPr="001F51CF" w:rsidTr="00FB32C8">
        <w:trPr>
          <w:trHeight w:val="915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465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690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23 2 00 60400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915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465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690"/>
        </w:trPr>
        <w:tc>
          <w:tcPr>
            <w:tcW w:w="1889" w:type="pct"/>
            <w:shd w:val="clear" w:color="auto" w:fill="auto"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23 2 00 78800</w:t>
            </w: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9A67CD" w:rsidRPr="001F51CF" w:rsidTr="00FB32C8">
        <w:trPr>
          <w:trHeight w:val="450"/>
        </w:trPr>
        <w:tc>
          <w:tcPr>
            <w:tcW w:w="1889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F51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noWrap/>
            <w:vAlign w:val="bottom"/>
            <w:hideMark/>
          </w:tcPr>
          <w:p w:rsidR="009A67CD" w:rsidRPr="001F51CF" w:rsidRDefault="009A67CD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  <w:hideMark/>
          </w:tcPr>
          <w:p w:rsidR="009A67CD" w:rsidRPr="001F51CF" w:rsidRDefault="00AB7364" w:rsidP="00483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960,0</w:t>
            </w:r>
          </w:p>
        </w:tc>
      </w:tr>
    </w:tbl>
    <w:p w:rsidR="009A67CD" w:rsidRPr="001F51CF" w:rsidRDefault="009A67CD" w:rsidP="009A67CD">
      <w:pPr>
        <w:rPr>
          <w:rFonts w:ascii="PT Astra Serif" w:hAnsi="PT Astra Serif"/>
          <w:sz w:val="24"/>
          <w:szCs w:val="24"/>
        </w:rPr>
      </w:pPr>
    </w:p>
    <w:p w:rsidR="00417E5D" w:rsidRPr="001F51CF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1F51CF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1F51CF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1F51CF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1F51CF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AB7364" w:rsidRDefault="00731218" w:rsidP="002329A5">
      <w:pPr>
        <w:rPr>
          <w:rFonts w:ascii="PT Astra Serif" w:hAnsi="PT Astra Serif"/>
          <w:sz w:val="24"/>
          <w:szCs w:val="24"/>
        </w:rPr>
      </w:pPr>
      <w:r w:rsidRPr="00AB7364">
        <w:rPr>
          <w:rFonts w:ascii="PT Astra Serif" w:hAnsi="PT Astra Serif"/>
          <w:sz w:val="24"/>
          <w:szCs w:val="24"/>
        </w:rPr>
        <w:t xml:space="preserve"> </w:t>
      </w:r>
      <w:r w:rsidR="002329A5" w:rsidRPr="00AB7364">
        <w:rPr>
          <w:rFonts w:ascii="PT Astra Serif" w:hAnsi="PT Astra Serif"/>
          <w:sz w:val="24"/>
          <w:szCs w:val="24"/>
        </w:rPr>
        <w:t xml:space="preserve">Глава </w:t>
      </w:r>
      <w:r w:rsidR="00AB7364" w:rsidRPr="00AB7364">
        <w:rPr>
          <w:rFonts w:ascii="PT Astra Serif" w:hAnsi="PT Astra Serif"/>
          <w:sz w:val="24"/>
          <w:szCs w:val="24"/>
        </w:rPr>
        <w:t>Большемеликского</w:t>
      </w:r>
    </w:p>
    <w:p w:rsidR="002329A5" w:rsidRPr="00AB7364" w:rsidRDefault="002329A5" w:rsidP="002329A5">
      <w:pPr>
        <w:rPr>
          <w:rFonts w:ascii="PT Astra Serif" w:hAnsi="PT Astra Serif"/>
          <w:sz w:val="24"/>
          <w:szCs w:val="24"/>
        </w:rPr>
      </w:pPr>
      <w:r w:rsidRPr="00AB7364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</w:p>
    <w:p w:rsidR="00417E5D" w:rsidRPr="00AB7364" w:rsidRDefault="002329A5" w:rsidP="002329A5">
      <w:pPr>
        <w:rPr>
          <w:rFonts w:ascii="PT Astra Serif" w:hAnsi="PT Astra Serif"/>
          <w:sz w:val="24"/>
          <w:szCs w:val="24"/>
        </w:rPr>
      </w:pPr>
      <w:r w:rsidRPr="00AB7364">
        <w:rPr>
          <w:rFonts w:ascii="PT Astra Serif" w:hAnsi="PT Astra Serif"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AB7364">
        <w:rPr>
          <w:rFonts w:ascii="PT Astra Serif" w:hAnsi="PT Astra Serif"/>
          <w:sz w:val="24"/>
          <w:szCs w:val="24"/>
        </w:rPr>
        <w:t xml:space="preserve">                         </w:t>
      </w:r>
      <w:r w:rsidR="00AB7364">
        <w:rPr>
          <w:rFonts w:ascii="PT Astra Serif" w:hAnsi="PT Astra Serif"/>
          <w:sz w:val="24"/>
          <w:szCs w:val="24"/>
        </w:rPr>
        <w:t xml:space="preserve"> </w:t>
      </w:r>
      <w:r w:rsidR="00AB7364" w:rsidRPr="00AB7364">
        <w:rPr>
          <w:rFonts w:ascii="PT Astra Serif" w:hAnsi="PT Astra Serif"/>
          <w:sz w:val="24"/>
          <w:szCs w:val="24"/>
        </w:rPr>
        <w:t>Е.Д.Михеева</w:t>
      </w:r>
    </w:p>
    <w:p w:rsidR="00417E5D" w:rsidRPr="00AB7364" w:rsidRDefault="00417E5D">
      <w:pPr>
        <w:jc w:val="both"/>
        <w:rPr>
          <w:rFonts w:ascii="PT Astra Serif" w:hAnsi="PT Astra Serif"/>
          <w:sz w:val="24"/>
          <w:szCs w:val="24"/>
        </w:rPr>
      </w:pPr>
    </w:p>
    <w:p w:rsidR="00417E5D" w:rsidRPr="001F51CF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1F51CF" w:rsidSect="00417E5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43D55"/>
    <w:rsid w:val="00087987"/>
    <w:rsid w:val="0009577A"/>
    <w:rsid w:val="000C45FE"/>
    <w:rsid w:val="00100169"/>
    <w:rsid w:val="00102003"/>
    <w:rsid w:val="00131699"/>
    <w:rsid w:val="00133F6A"/>
    <w:rsid w:val="00150260"/>
    <w:rsid w:val="00184136"/>
    <w:rsid w:val="001C713C"/>
    <w:rsid w:val="001F4440"/>
    <w:rsid w:val="001F51CF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30F8C"/>
    <w:rsid w:val="004673E4"/>
    <w:rsid w:val="004738A6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91E4E"/>
    <w:rsid w:val="005A72FE"/>
    <w:rsid w:val="005B2813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833A6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900BE7"/>
    <w:rsid w:val="00902A5E"/>
    <w:rsid w:val="00910C77"/>
    <w:rsid w:val="0091659B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F5D26"/>
    <w:rsid w:val="00A30EDD"/>
    <w:rsid w:val="00A45376"/>
    <w:rsid w:val="00A55A7A"/>
    <w:rsid w:val="00A66A50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FB0"/>
    <w:rsid w:val="00BA646B"/>
    <w:rsid w:val="00BA7DF8"/>
    <w:rsid w:val="00BC40A5"/>
    <w:rsid w:val="00BE17EB"/>
    <w:rsid w:val="00C5771F"/>
    <w:rsid w:val="00C57E47"/>
    <w:rsid w:val="00C64810"/>
    <w:rsid w:val="00C87675"/>
    <w:rsid w:val="00CA15BA"/>
    <w:rsid w:val="00CA3BAB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2494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468A6-8D64-432B-BC57-5AD200A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2023-03-20T08:10:00Z</cp:lastPrinted>
  <dcterms:created xsi:type="dcterms:W3CDTF">2023-03-20T08:15:00Z</dcterms:created>
  <dcterms:modified xsi:type="dcterms:W3CDTF">2023-03-20T08:15:00Z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