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9F" w:rsidRPr="00E46AE3" w:rsidRDefault="005C709F" w:rsidP="00E46AE3">
      <w:pPr>
        <w:pStyle w:val="11"/>
        <w:jc w:val="both"/>
        <w:rPr>
          <w:sz w:val="28"/>
          <w:szCs w:val="28"/>
          <w:lang w:eastAsia="zh-CN"/>
        </w:rPr>
      </w:pPr>
    </w:p>
    <w:p w:rsidR="00297B25" w:rsidRPr="005F1C5B" w:rsidRDefault="00297B25" w:rsidP="00297B25">
      <w:pPr>
        <w:jc w:val="center"/>
        <w:rPr>
          <w:rFonts w:ascii="PT Astra Serif" w:hAnsi="PT Astra Serif"/>
          <w:b/>
          <w:bCs/>
          <w:sz w:val="28"/>
          <w:szCs w:val="28"/>
        </w:rPr>
      </w:pPr>
      <w:r w:rsidRPr="005F1C5B">
        <w:rPr>
          <w:rFonts w:ascii="PT Astra Serif" w:hAnsi="PT Astra Serif"/>
          <w:b/>
          <w:bCs/>
          <w:sz w:val="28"/>
          <w:szCs w:val="28"/>
        </w:rPr>
        <w:t>АДМИНИСТРАЦИЯ</w:t>
      </w:r>
    </w:p>
    <w:p w:rsidR="00297B25" w:rsidRPr="005F1C5B" w:rsidRDefault="00375272" w:rsidP="00297B25">
      <w:pPr>
        <w:jc w:val="center"/>
        <w:rPr>
          <w:rFonts w:ascii="PT Astra Serif" w:hAnsi="PT Astra Serif"/>
          <w:b/>
          <w:bCs/>
          <w:sz w:val="28"/>
          <w:szCs w:val="28"/>
        </w:rPr>
      </w:pPr>
      <w:r w:rsidRPr="005F1C5B">
        <w:rPr>
          <w:rFonts w:ascii="PT Astra Serif" w:hAnsi="PT Astra Serif"/>
          <w:b/>
          <w:bCs/>
          <w:sz w:val="28"/>
          <w:szCs w:val="28"/>
        </w:rPr>
        <w:t>БОЛЬШЕМЕЛИКСКОГО</w:t>
      </w:r>
      <w:r w:rsidR="00297B25" w:rsidRPr="005F1C5B">
        <w:rPr>
          <w:rFonts w:ascii="PT Astra Serif" w:hAnsi="PT Astra Serif"/>
          <w:b/>
          <w:bCs/>
          <w:sz w:val="28"/>
          <w:szCs w:val="28"/>
        </w:rPr>
        <w:t xml:space="preserve"> МУНИЦИПАЛЬНОГО ОБРАЗОВАНИЯ</w:t>
      </w:r>
    </w:p>
    <w:p w:rsidR="00297B25" w:rsidRPr="005F1C5B" w:rsidRDefault="00297B25" w:rsidP="00297B25">
      <w:pPr>
        <w:jc w:val="center"/>
        <w:rPr>
          <w:rFonts w:ascii="PT Astra Serif" w:hAnsi="PT Astra Serif"/>
          <w:b/>
          <w:bCs/>
          <w:sz w:val="28"/>
          <w:szCs w:val="28"/>
        </w:rPr>
      </w:pPr>
      <w:r w:rsidRPr="005F1C5B">
        <w:rPr>
          <w:rFonts w:ascii="PT Astra Serif" w:hAnsi="PT Astra Serif"/>
          <w:b/>
          <w:bCs/>
          <w:sz w:val="28"/>
          <w:szCs w:val="28"/>
        </w:rPr>
        <w:t xml:space="preserve">БАЛАШОВСКОГО МУНИЦИПАЛЬНОГО РАЙОНА </w:t>
      </w:r>
    </w:p>
    <w:p w:rsidR="00297B25" w:rsidRPr="005F1C5B" w:rsidRDefault="00297B25" w:rsidP="00297B25">
      <w:pPr>
        <w:jc w:val="center"/>
        <w:rPr>
          <w:rFonts w:ascii="PT Astra Serif" w:hAnsi="PT Astra Serif"/>
          <w:b/>
          <w:bCs/>
          <w:sz w:val="28"/>
          <w:szCs w:val="28"/>
        </w:rPr>
      </w:pPr>
      <w:r w:rsidRPr="005F1C5B">
        <w:rPr>
          <w:rFonts w:ascii="PT Astra Serif" w:hAnsi="PT Astra Serif"/>
          <w:b/>
          <w:bCs/>
          <w:sz w:val="28"/>
          <w:szCs w:val="28"/>
        </w:rPr>
        <w:t>САРАТОВСКОЙ ОБЛАСТИ</w:t>
      </w:r>
    </w:p>
    <w:p w:rsidR="00297B25" w:rsidRPr="005F1C5B" w:rsidRDefault="00297B25" w:rsidP="00297B25">
      <w:pPr>
        <w:rPr>
          <w:rFonts w:ascii="PT Astra Serif" w:hAnsi="PT Astra Serif"/>
          <w:b/>
          <w:bCs/>
          <w:sz w:val="28"/>
          <w:szCs w:val="28"/>
        </w:rPr>
      </w:pPr>
    </w:p>
    <w:p w:rsidR="00297B25" w:rsidRPr="005F1C5B" w:rsidRDefault="00297B25" w:rsidP="00297B25">
      <w:pPr>
        <w:jc w:val="center"/>
        <w:rPr>
          <w:rFonts w:ascii="PT Astra Serif" w:hAnsi="PT Astra Serif"/>
          <w:b/>
          <w:bCs/>
          <w:sz w:val="28"/>
          <w:szCs w:val="28"/>
        </w:rPr>
      </w:pPr>
      <w:r w:rsidRPr="005F1C5B">
        <w:rPr>
          <w:rFonts w:ascii="PT Astra Serif" w:hAnsi="PT Astra Serif"/>
          <w:b/>
          <w:bCs/>
          <w:sz w:val="28"/>
          <w:szCs w:val="28"/>
        </w:rPr>
        <w:t xml:space="preserve"> Постановление</w:t>
      </w:r>
    </w:p>
    <w:p w:rsidR="00297B25" w:rsidRPr="005F1C5B" w:rsidRDefault="00297B25" w:rsidP="00297B25">
      <w:pPr>
        <w:tabs>
          <w:tab w:val="left" w:pos="720"/>
        </w:tabs>
        <w:rPr>
          <w:rFonts w:ascii="PT Astra Serif" w:hAnsi="PT Astra Serif"/>
          <w:b/>
          <w:bCs/>
          <w:sz w:val="28"/>
          <w:szCs w:val="28"/>
        </w:rPr>
      </w:pPr>
    </w:p>
    <w:p w:rsidR="00297B25" w:rsidRPr="001A49D8" w:rsidRDefault="001A49D8" w:rsidP="00297B25">
      <w:pPr>
        <w:jc w:val="both"/>
        <w:rPr>
          <w:rFonts w:ascii="PT Astra Serif" w:hAnsi="PT Astra Serif"/>
          <w:b/>
          <w:sz w:val="28"/>
          <w:szCs w:val="28"/>
        </w:rPr>
      </w:pPr>
      <w:r w:rsidRPr="005F1C5B">
        <w:rPr>
          <w:rFonts w:ascii="PT Astra Serif" w:hAnsi="PT Astra Serif"/>
          <w:b/>
          <w:bCs/>
          <w:sz w:val="28"/>
          <w:szCs w:val="28"/>
        </w:rPr>
        <w:t>О</w:t>
      </w:r>
      <w:r w:rsidR="00297B25" w:rsidRPr="005F1C5B">
        <w:rPr>
          <w:rFonts w:ascii="PT Astra Serif" w:hAnsi="PT Astra Serif"/>
          <w:b/>
          <w:bCs/>
          <w:sz w:val="28"/>
          <w:szCs w:val="28"/>
        </w:rPr>
        <w:t>т</w:t>
      </w:r>
      <w:r>
        <w:rPr>
          <w:rFonts w:ascii="PT Astra Serif" w:hAnsi="PT Astra Serif"/>
          <w:b/>
          <w:bCs/>
          <w:sz w:val="28"/>
          <w:szCs w:val="28"/>
        </w:rPr>
        <w:t xml:space="preserve"> 12.03.2025</w:t>
      </w:r>
      <w:r w:rsidR="00297B25" w:rsidRPr="005F1C5B">
        <w:rPr>
          <w:rFonts w:ascii="PT Astra Serif" w:hAnsi="PT Astra Serif"/>
          <w:b/>
          <w:bCs/>
          <w:sz w:val="28"/>
          <w:szCs w:val="28"/>
        </w:rPr>
        <w:t xml:space="preserve"> года  </w:t>
      </w:r>
      <w:r>
        <w:rPr>
          <w:rFonts w:ascii="PT Astra Serif" w:hAnsi="PT Astra Serif"/>
          <w:b/>
          <w:bCs/>
          <w:sz w:val="28"/>
          <w:szCs w:val="28"/>
        </w:rPr>
        <w:t xml:space="preserve">            </w:t>
      </w:r>
      <w:r w:rsidR="00297B25" w:rsidRPr="005F1C5B">
        <w:rPr>
          <w:rFonts w:ascii="PT Astra Serif" w:hAnsi="PT Astra Serif"/>
          <w:b/>
          <w:bCs/>
          <w:sz w:val="28"/>
          <w:szCs w:val="28"/>
        </w:rPr>
        <w:t xml:space="preserve">№ </w:t>
      </w:r>
      <w:r>
        <w:rPr>
          <w:rFonts w:ascii="PT Astra Serif" w:hAnsi="PT Astra Serif"/>
          <w:b/>
          <w:bCs/>
          <w:sz w:val="28"/>
          <w:szCs w:val="28"/>
        </w:rPr>
        <w:t>6</w:t>
      </w:r>
      <w:r w:rsidR="00297B25" w:rsidRPr="005F1C5B">
        <w:rPr>
          <w:rFonts w:ascii="PT Astra Serif" w:hAnsi="PT Astra Serif"/>
          <w:b/>
          <w:bCs/>
          <w:sz w:val="28"/>
          <w:szCs w:val="28"/>
        </w:rPr>
        <w:t>-п</w:t>
      </w:r>
      <w:r w:rsidR="00297B25" w:rsidRPr="005F1C5B">
        <w:rPr>
          <w:rFonts w:ascii="PT Astra Serif" w:hAnsi="PT Astra Serif"/>
          <w:b/>
          <w:bCs/>
          <w:sz w:val="28"/>
          <w:szCs w:val="28"/>
        </w:rPr>
        <w:tab/>
      </w:r>
      <w:r w:rsidR="00297B25" w:rsidRPr="005F1C5B">
        <w:rPr>
          <w:rFonts w:ascii="PT Astra Serif" w:hAnsi="PT Astra Serif"/>
          <w:b/>
          <w:bCs/>
          <w:sz w:val="28"/>
          <w:szCs w:val="28"/>
        </w:rPr>
        <w:tab/>
      </w:r>
      <w:r w:rsidR="00297B25" w:rsidRPr="005F1C5B">
        <w:rPr>
          <w:rFonts w:ascii="PT Astra Serif" w:hAnsi="PT Astra Serif"/>
          <w:b/>
          <w:bCs/>
          <w:sz w:val="28"/>
          <w:szCs w:val="28"/>
        </w:rPr>
        <w:tab/>
      </w:r>
      <w:r w:rsidR="00375272" w:rsidRPr="001A49D8">
        <w:rPr>
          <w:rFonts w:ascii="PT Astra Serif" w:hAnsi="PT Astra Serif"/>
          <w:b/>
          <w:sz w:val="28"/>
          <w:szCs w:val="28"/>
        </w:rPr>
        <w:t>с.Большой Мелик</w:t>
      </w:r>
    </w:p>
    <w:p w:rsidR="00E46AE3" w:rsidRPr="005F1C5B" w:rsidRDefault="00E46AE3" w:rsidP="00E46AE3">
      <w:pPr>
        <w:jc w:val="center"/>
        <w:rPr>
          <w:rFonts w:ascii="PT Astra Serif" w:hAnsi="PT Astra Serif" w:cs="Times New Roman"/>
          <w:b/>
          <w:color w:val="000000"/>
          <w:sz w:val="28"/>
          <w:szCs w:val="28"/>
        </w:rPr>
      </w:pPr>
    </w:p>
    <w:p w:rsidR="00E46AE3" w:rsidRPr="005F1C5B" w:rsidRDefault="00E46AE3" w:rsidP="00E46AE3">
      <w:pPr>
        <w:jc w:val="center"/>
        <w:rPr>
          <w:rFonts w:ascii="PT Astra Serif" w:hAnsi="PT Astra Serif" w:cs="Times New Roman"/>
          <w:b/>
          <w:color w:val="000000"/>
          <w:sz w:val="28"/>
          <w:szCs w:val="28"/>
        </w:rPr>
      </w:pPr>
    </w:p>
    <w:p w:rsidR="00E46AE3" w:rsidRPr="001A49D8" w:rsidRDefault="00154BE3" w:rsidP="00154BE3">
      <w:pPr>
        <w:ind w:right="5385"/>
        <w:jc w:val="both"/>
        <w:rPr>
          <w:rFonts w:ascii="PT Astra Serif" w:hAnsi="PT Astra Serif" w:cs="Times New Roman"/>
          <w:b/>
          <w:color w:val="000000"/>
          <w:sz w:val="28"/>
          <w:szCs w:val="28"/>
        </w:rPr>
      </w:pPr>
      <w:r w:rsidRPr="001A49D8">
        <w:rPr>
          <w:rFonts w:ascii="PT Astra Serif" w:hAnsi="PT Astra Serif" w:cs="Times New Roman"/>
          <w:b/>
          <w:bCs/>
          <w:sz w:val="28"/>
          <w:szCs w:val="28"/>
        </w:rPr>
        <w:t xml:space="preserve">Об утверждении схем водоснабжения и водоотведения </w:t>
      </w:r>
      <w:r w:rsidR="00375272" w:rsidRPr="001A49D8">
        <w:rPr>
          <w:rFonts w:ascii="PT Astra Serif" w:hAnsi="PT Astra Serif" w:cs="Times New Roman"/>
          <w:b/>
          <w:bCs/>
          <w:sz w:val="28"/>
          <w:szCs w:val="28"/>
        </w:rPr>
        <w:t>Большемеликского</w:t>
      </w:r>
      <w:r w:rsidR="00297B25" w:rsidRPr="001A49D8">
        <w:rPr>
          <w:rFonts w:ascii="PT Astra Serif" w:hAnsi="PT Astra Serif" w:cs="Times New Roman"/>
          <w:b/>
          <w:bCs/>
          <w:sz w:val="28"/>
          <w:szCs w:val="28"/>
        </w:rPr>
        <w:t xml:space="preserve"> муниципального образования</w:t>
      </w:r>
    </w:p>
    <w:p w:rsidR="00E46AE3" w:rsidRPr="005F1C5B" w:rsidRDefault="00E46AE3" w:rsidP="00E46AE3">
      <w:pPr>
        <w:rPr>
          <w:rFonts w:ascii="PT Astra Serif" w:hAnsi="PT Astra Serif" w:cs="Times New Roman"/>
          <w:b/>
          <w:color w:val="000000"/>
          <w:sz w:val="28"/>
          <w:szCs w:val="28"/>
        </w:rPr>
      </w:pPr>
    </w:p>
    <w:p w:rsidR="00297B25" w:rsidRPr="005F1C5B" w:rsidRDefault="00E46AE3" w:rsidP="00297B25">
      <w:pPr>
        <w:ind w:right="-1" w:firstLine="709"/>
        <w:jc w:val="both"/>
        <w:rPr>
          <w:rFonts w:ascii="PT Astra Serif" w:hAnsi="PT Astra Serif" w:cs="Times New Roman"/>
          <w:spacing w:val="1"/>
          <w:sz w:val="28"/>
          <w:szCs w:val="28"/>
        </w:rPr>
      </w:pPr>
      <w:r w:rsidRPr="005F1C5B">
        <w:rPr>
          <w:rFonts w:ascii="PT Astra Serif" w:hAnsi="PT Astra Serif" w:cs="Times New Roman"/>
          <w:sz w:val="28"/>
          <w:szCs w:val="28"/>
        </w:rPr>
        <w:t xml:space="preserve">Во исполнении  требований Федерального закона от  07.12.2011  № 416-ФЗ «О водоснабжении и водоотведении», </w:t>
      </w:r>
      <w:r w:rsidRPr="005F1C5B">
        <w:rPr>
          <w:rFonts w:ascii="PT Astra Serif" w:hAnsi="PT Astra Serif" w:cs="Times New Roman"/>
          <w:spacing w:val="1"/>
          <w:sz w:val="28"/>
          <w:szCs w:val="28"/>
        </w:rPr>
        <w:t xml:space="preserve">Уставом  </w:t>
      </w:r>
      <w:r w:rsidR="00375272" w:rsidRPr="005F1C5B">
        <w:rPr>
          <w:rFonts w:ascii="PT Astra Serif" w:hAnsi="PT Astra Serif" w:cs="Times New Roman"/>
          <w:bCs/>
          <w:sz w:val="28"/>
          <w:szCs w:val="28"/>
        </w:rPr>
        <w:t>Большемеликского</w:t>
      </w:r>
      <w:r w:rsidR="00297B25" w:rsidRPr="005F1C5B">
        <w:rPr>
          <w:rFonts w:ascii="PT Astra Serif" w:hAnsi="PT Astra Serif" w:cs="Times New Roman"/>
          <w:bCs/>
          <w:sz w:val="28"/>
          <w:szCs w:val="28"/>
        </w:rPr>
        <w:t xml:space="preserve"> муниципального образования Балашовского муниципального района Саратовской области</w:t>
      </w:r>
      <w:r w:rsidRPr="005F1C5B">
        <w:rPr>
          <w:rFonts w:ascii="PT Astra Serif" w:hAnsi="PT Astra Serif" w:cs="Times New Roman"/>
          <w:spacing w:val="1"/>
          <w:sz w:val="28"/>
          <w:szCs w:val="28"/>
        </w:rPr>
        <w:t xml:space="preserve">, </w:t>
      </w:r>
      <w:r w:rsidRPr="005F1C5B">
        <w:rPr>
          <w:rFonts w:ascii="PT Astra Serif" w:hAnsi="PT Astra Serif" w:cs="Times New Roman"/>
          <w:sz w:val="28"/>
          <w:szCs w:val="28"/>
        </w:rPr>
        <w:t xml:space="preserve"> в целях улучшения качества услуг водоснабжения на территории </w:t>
      </w:r>
      <w:r w:rsidR="00375272" w:rsidRPr="005F1C5B">
        <w:rPr>
          <w:rFonts w:ascii="PT Astra Serif" w:hAnsi="PT Astra Serif" w:cs="Times New Roman"/>
          <w:bCs/>
          <w:sz w:val="28"/>
          <w:szCs w:val="28"/>
        </w:rPr>
        <w:t>Большемеликского</w:t>
      </w:r>
      <w:r w:rsidR="00297B25" w:rsidRPr="005F1C5B">
        <w:rPr>
          <w:rFonts w:ascii="PT Astra Serif" w:hAnsi="PT Astra Serif" w:cs="Times New Roman"/>
          <w:bCs/>
          <w:sz w:val="28"/>
          <w:szCs w:val="28"/>
        </w:rPr>
        <w:t xml:space="preserve"> муниципального образования</w:t>
      </w:r>
      <w:r w:rsidRPr="005F1C5B">
        <w:rPr>
          <w:rFonts w:ascii="PT Astra Serif" w:hAnsi="PT Astra Serif" w:cs="Times New Roman"/>
          <w:spacing w:val="1"/>
          <w:sz w:val="28"/>
          <w:szCs w:val="28"/>
        </w:rPr>
        <w:t xml:space="preserve">,    </w:t>
      </w:r>
    </w:p>
    <w:p w:rsidR="00E46AE3" w:rsidRPr="005F1C5B" w:rsidRDefault="00E46AE3" w:rsidP="00297B25">
      <w:pPr>
        <w:ind w:right="-1" w:firstLine="709"/>
        <w:jc w:val="center"/>
        <w:rPr>
          <w:rFonts w:ascii="PT Astra Serif" w:hAnsi="PT Astra Serif" w:cs="Times New Roman"/>
          <w:sz w:val="28"/>
          <w:szCs w:val="28"/>
        </w:rPr>
      </w:pPr>
      <w:r w:rsidRPr="005F1C5B">
        <w:rPr>
          <w:rFonts w:ascii="PT Astra Serif" w:hAnsi="PT Astra Serif" w:cs="Times New Roman"/>
          <w:b/>
          <w:bCs/>
          <w:sz w:val="28"/>
          <w:szCs w:val="28"/>
        </w:rPr>
        <w:t>ПОСТАНОВЛЯЮ:</w:t>
      </w:r>
    </w:p>
    <w:p w:rsidR="00E46AE3" w:rsidRPr="005F1C5B" w:rsidRDefault="00E46AE3" w:rsidP="00E46AE3">
      <w:pPr>
        <w:ind w:firstLine="567"/>
        <w:jc w:val="both"/>
        <w:rPr>
          <w:rFonts w:ascii="PT Astra Serif" w:hAnsi="PT Astra Serif" w:cs="Times New Roman"/>
          <w:sz w:val="28"/>
          <w:szCs w:val="28"/>
        </w:rPr>
      </w:pPr>
      <w:r w:rsidRPr="005F1C5B">
        <w:rPr>
          <w:rFonts w:ascii="PT Astra Serif" w:hAnsi="PT Astra Serif" w:cs="Times New Roman"/>
          <w:color w:val="000000"/>
          <w:sz w:val="28"/>
          <w:szCs w:val="28"/>
        </w:rPr>
        <w:t>1</w:t>
      </w:r>
      <w:r w:rsidRPr="005F1C5B">
        <w:rPr>
          <w:rFonts w:ascii="PT Astra Serif" w:hAnsi="PT Astra Serif" w:cs="Times New Roman"/>
          <w:sz w:val="28"/>
          <w:szCs w:val="28"/>
        </w:rPr>
        <w:t>. Утвердить прилагаем</w:t>
      </w:r>
      <w:r w:rsidR="00154BE3" w:rsidRPr="005F1C5B">
        <w:rPr>
          <w:rFonts w:ascii="PT Astra Serif" w:hAnsi="PT Astra Serif" w:cs="Times New Roman"/>
          <w:sz w:val="28"/>
          <w:szCs w:val="28"/>
        </w:rPr>
        <w:t>ые</w:t>
      </w:r>
      <w:r w:rsidRPr="005F1C5B">
        <w:rPr>
          <w:rFonts w:ascii="PT Astra Serif" w:hAnsi="PT Astra Serif" w:cs="Times New Roman"/>
          <w:sz w:val="28"/>
          <w:szCs w:val="28"/>
        </w:rPr>
        <w:t xml:space="preserve"> схем</w:t>
      </w:r>
      <w:r w:rsidR="00154BE3" w:rsidRPr="005F1C5B">
        <w:rPr>
          <w:rFonts w:ascii="PT Astra Serif" w:hAnsi="PT Astra Serif" w:cs="Times New Roman"/>
          <w:sz w:val="28"/>
          <w:szCs w:val="28"/>
        </w:rPr>
        <w:t>ы</w:t>
      </w:r>
      <w:r w:rsidRPr="005F1C5B">
        <w:rPr>
          <w:rFonts w:ascii="PT Astra Serif" w:hAnsi="PT Astra Serif" w:cs="Times New Roman"/>
          <w:sz w:val="28"/>
          <w:szCs w:val="28"/>
        </w:rPr>
        <w:t xml:space="preserve"> водоснабжения</w:t>
      </w:r>
      <w:r w:rsidR="00154BE3" w:rsidRPr="005F1C5B">
        <w:rPr>
          <w:rFonts w:ascii="PT Astra Serif" w:hAnsi="PT Astra Serif" w:cs="Times New Roman"/>
          <w:sz w:val="28"/>
          <w:szCs w:val="28"/>
        </w:rPr>
        <w:t xml:space="preserve"> и </w:t>
      </w:r>
      <w:r w:rsidR="00E37456" w:rsidRPr="005F1C5B">
        <w:rPr>
          <w:rFonts w:ascii="PT Astra Serif" w:hAnsi="PT Astra Serif" w:cs="Times New Roman"/>
          <w:sz w:val="28"/>
          <w:szCs w:val="28"/>
        </w:rPr>
        <w:t>водоотведения</w:t>
      </w:r>
      <w:r w:rsidRPr="005F1C5B">
        <w:rPr>
          <w:rFonts w:ascii="PT Astra Serif" w:hAnsi="PT Astra Serif" w:cs="Times New Roman"/>
          <w:sz w:val="28"/>
          <w:szCs w:val="28"/>
        </w:rPr>
        <w:t xml:space="preserve"> </w:t>
      </w:r>
      <w:r w:rsidR="00375272" w:rsidRPr="005F1C5B">
        <w:rPr>
          <w:rFonts w:ascii="PT Astra Serif" w:hAnsi="PT Astra Serif" w:cs="Times New Roman"/>
          <w:bCs/>
          <w:sz w:val="28"/>
          <w:szCs w:val="28"/>
        </w:rPr>
        <w:t>Большемеликского</w:t>
      </w:r>
      <w:r w:rsidR="00297B25" w:rsidRPr="005F1C5B">
        <w:rPr>
          <w:rFonts w:ascii="PT Astra Serif" w:hAnsi="PT Astra Serif" w:cs="Times New Roman"/>
          <w:bCs/>
          <w:sz w:val="28"/>
          <w:szCs w:val="28"/>
        </w:rPr>
        <w:t xml:space="preserve"> муниципального образования</w:t>
      </w:r>
      <w:r w:rsidR="00297B25" w:rsidRPr="005F1C5B">
        <w:rPr>
          <w:rFonts w:ascii="PT Astra Serif" w:hAnsi="PT Astra Serif" w:cs="Times New Roman"/>
          <w:sz w:val="28"/>
          <w:szCs w:val="28"/>
        </w:rPr>
        <w:t xml:space="preserve">  Балашовского муниципального района Саратовской области </w:t>
      </w:r>
      <w:r w:rsidRPr="005F1C5B">
        <w:rPr>
          <w:rFonts w:ascii="PT Astra Serif" w:hAnsi="PT Astra Serif" w:cs="Times New Roman"/>
          <w:sz w:val="28"/>
          <w:szCs w:val="28"/>
        </w:rPr>
        <w:t>(Приложение).</w:t>
      </w:r>
    </w:p>
    <w:p w:rsidR="00E46AE3" w:rsidRPr="005F1C5B" w:rsidRDefault="00E46AE3" w:rsidP="00E46AE3">
      <w:pPr>
        <w:ind w:firstLine="567"/>
        <w:rPr>
          <w:rFonts w:ascii="PT Astra Serif" w:hAnsi="PT Astra Serif" w:cs="Times New Roman"/>
          <w:sz w:val="28"/>
          <w:szCs w:val="28"/>
        </w:rPr>
      </w:pPr>
      <w:r w:rsidRPr="005F1C5B">
        <w:rPr>
          <w:rFonts w:ascii="PT Astra Serif" w:hAnsi="PT Astra Serif" w:cs="Times New Roman"/>
          <w:sz w:val="28"/>
          <w:szCs w:val="28"/>
        </w:rPr>
        <w:t xml:space="preserve">2.Постановление от </w:t>
      </w:r>
      <w:r w:rsidR="00297B25" w:rsidRPr="005F1C5B">
        <w:rPr>
          <w:rFonts w:ascii="PT Astra Serif" w:hAnsi="PT Astra Serif" w:cs="Times New Roman"/>
          <w:sz w:val="28"/>
          <w:szCs w:val="28"/>
        </w:rPr>
        <w:t>30.12.201</w:t>
      </w:r>
      <w:r w:rsidR="00375272" w:rsidRPr="005F1C5B">
        <w:rPr>
          <w:rFonts w:ascii="PT Astra Serif" w:hAnsi="PT Astra Serif" w:cs="Times New Roman"/>
          <w:sz w:val="28"/>
          <w:szCs w:val="28"/>
        </w:rPr>
        <w:t>4</w:t>
      </w:r>
      <w:r w:rsidRPr="005F1C5B">
        <w:rPr>
          <w:rFonts w:ascii="PT Astra Serif" w:hAnsi="PT Astra Serif" w:cs="Times New Roman"/>
          <w:sz w:val="28"/>
          <w:szCs w:val="28"/>
        </w:rPr>
        <w:t xml:space="preserve"> г</w:t>
      </w:r>
      <w:r w:rsidR="00297B25" w:rsidRPr="005F1C5B">
        <w:rPr>
          <w:rFonts w:ascii="PT Astra Serif" w:hAnsi="PT Astra Serif" w:cs="Times New Roman"/>
          <w:sz w:val="28"/>
          <w:szCs w:val="28"/>
        </w:rPr>
        <w:t>.</w:t>
      </w:r>
      <w:r w:rsidRPr="005F1C5B">
        <w:rPr>
          <w:rFonts w:ascii="PT Astra Serif" w:hAnsi="PT Astra Serif" w:cs="Times New Roman"/>
          <w:sz w:val="28"/>
          <w:szCs w:val="28"/>
        </w:rPr>
        <w:t xml:space="preserve"> №</w:t>
      </w:r>
      <w:r w:rsidR="00297B25" w:rsidRPr="005F1C5B">
        <w:rPr>
          <w:rFonts w:ascii="PT Astra Serif" w:hAnsi="PT Astra Serif" w:cs="Times New Roman"/>
          <w:sz w:val="28"/>
          <w:szCs w:val="28"/>
        </w:rPr>
        <w:t xml:space="preserve"> </w:t>
      </w:r>
      <w:r w:rsidR="00375272" w:rsidRPr="005F1C5B">
        <w:rPr>
          <w:rFonts w:ascii="PT Astra Serif" w:hAnsi="PT Astra Serif" w:cs="Times New Roman"/>
          <w:sz w:val="28"/>
          <w:szCs w:val="28"/>
        </w:rPr>
        <w:t>38</w:t>
      </w:r>
      <w:r w:rsidRPr="005F1C5B">
        <w:rPr>
          <w:rFonts w:ascii="PT Astra Serif" w:hAnsi="PT Astra Serif" w:cs="Times New Roman"/>
          <w:sz w:val="28"/>
          <w:szCs w:val="28"/>
        </w:rPr>
        <w:t>-п признать утратившим силу.</w:t>
      </w:r>
    </w:p>
    <w:p w:rsidR="00E46AE3" w:rsidRPr="005F1C5B" w:rsidRDefault="00E46AE3" w:rsidP="00E46AE3">
      <w:pPr>
        <w:ind w:firstLine="567"/>
        <w:jc w:val="both"/>
        <w:rPr>
          <w:rFonts w:ascii="PT Astra Serif" w:hAnsi="PT Astra Serif" w:cs="Times New Roman"/>
          <w:sz w:val="28"/>
          <w:szCs w:val="28"/>
        </w:rPr>
      </w:pPr>
      <w:r w:rsidRPr="005F1C5B">
        <w:rPr>
          <w:rFonts w:ascii="PT Astra Serif" w:hAnsi="PT Astra Serif" w:cs="Times New Roman"/>
          <w:sz w:val="28"/>
          <w:szCs w:val="28"/>
        </w:rPr>
        <w:t>3. Контроль за исполнением данного постановления оставляю за собой.</w:t>
      </w:r>
    </w:p>
    <w:p w:rsidR="00E46AE3" w:rsidRPr="005F1C5B" w:rsidRDefault="00E46AE3" w:rsidP="00E46AE3">
      <w:pPr>
        <w:ind w:firstLine="567"/>
        <w:jc w:val="both"/>
        <w:rPr>
          <w:rFonts w:ascii="PT Astra Serif" w:hAnsi="PT Astra Serif" w:cs="Times New Roman"/>
          <w:sz w:val="28"/>
          <w:szCs w:val="28"/>
        </w:rPr>
      </w:pPr>
      <w:r w:rsidRPr="005F1C5B">
        <w:rPr>
          <w:rFonts w:ascii="PT Astra Serif" w:hAnsi="PT Astra Serif" w:cs="Times New Roman"/>
          <w:sz w:val="28"/>
          <w:szCs w:val="28"/>
        </w:rPr>
        <w:t xml:space="preserve">4. Постановление вступает в силу со дня его обнародования. </w:t>
      </w:r>
    </w:p>
    <w:p w:rsidR="00E46AE3" w:rsidRPr="005F1C5B" w:rsidRDefault="00E46AE3" w:rsidP="00E46AE3">
      <w:pPr>
        <w:jc w:val="both"/>
        <w:rPr>
          <w:rFonts w:ascii="PT Astra Serif" w:hAnsi="PT Astra Serif" w:cs="Times New Roman"/>
          <w:sz w:val="28"/>
          <w:szCs w:val="28"/>
        </w:rPr>
      </w:pPr>
    </w:p>
    <w:p w:rsidR="00E46AE3" w:rsidRPr="005F1C5B" w:rsidRDefault="00E46AE3" w:rsidP="00E46AE3">
      <w:pPr>
        <w:jc w:val="both"/>
        <w:rPr>
          <w:rFonts w:ascii="PT Astra Serif" w:hAnsi="PT Astra Serif" w:cs="Times New Roman"/>
          <w:sz w:val="28"/>
          <w:szCs w:val="28"/>
        </w:rPr>
      </w:pPr>
    </w:p>
    <w:p w:rsidR="001A49D8" w:rsidRDefault="001A49D8" w:rsidP="001A49D8">
      <w:pPr>
        <w:jc w:val="both"/>
        <w:rPr>
          <w:rFonts w:ascii="PT Astra Serif" w:hAnsi="PT Astra Serif" w:cs="Times New Roman"/>
          <w:b/>
          <w:sz w:val="28"/>
          <w:szCs w:val="28"/>
        </w:rPr>
      </w:pPr>
      <w:r>
        <w:rPr>
          <w:rFonts w:ascii="PT Astra Serif" w:hAnsi="PT Astra Serif" w:cs="Times New Roman"/>
          <w:b/>
          <w:sz w:val="28"/>
          <w:szCs w:val="28"/>
        </w:rPr>
        <w:t>Глава</w:t>
      </w:r>
    </w:p>
    <w:p w:rsidR="00E46AE3" w:rsidRPr="001A49D8" w:rsidRDefault="00375272" w:rsidP="001A49D8">
      <w:pPr>
        <w:jc w:val="both"/>
        <w:rPr>
          <w:rFonts w:ascii="PT Astra Serif" w:hAnsi="PT Astra Serif" w:cs="Times New Roman"/>
          <w:b/>
          <w:sz w:val="28"/>
          <w:szCs w:val="28"/>
        </w:rPr>
      </w:pPr>
      <w:r w:rsidRPr="001A49D8">
        <w:rPr>
          <w:rFonts w:ascii="PT Astra Serif" w:hAnsi="PT Astra Serif" w:cs="Times New Roman"/>
          <w:b/>
          <w:bCs/>
          <w:sz w:val="28"/>
          <w:szCs w:val="28"/>
        </w:rPr>
        <w:t>Большемеликского</w:t>
      </w:r>
      <w:r w:rsidR="001A49D8">
        <w:rPr>
          <w:rFonts w:ascii="PT Astra Serif" w:hAnsi="PT Astra Serif" w:cs="Times New Roman"/>
          <w:b/>
          <w:bCs/>
          <w:sz w:val="28"/>
          <w:szCs w:val="28"/>
        </w:rPr>
        <w:t xml:space="preserve"> МО                                                                    </w:t>
      </w:r>
      <w:r w:rsidRPr="001A49D8">
        <w:rPr>
          <w:rFonts w:ascii="PT Astra Serif" w:hAnsi="PT Astra Serif" w:cs="Times New Roman"/>
          <w:b/>
          <w:sz w:val="28"/>
          <w:szCs w:val="28"/>
        </w:rPr>
        <w:t>Е.Д.Михеева</w:t>
      </w:r>
    </w:p>
    <w:p w:rsidR="00E46AE3" w:rsidRPr="001A49D8" w:rsidRDefault="00E46AE3" w:rsidP="00E46AE3">
      <w:pPr>
        <w:jc w:val="both"/>
        <w:rPr>
          <w:rFonts w:ascii="PT Astra Serif" w:hAnsi="PT Astra Serif" w:cs="Times New Roman"/>
          <w:b/>
          <w:sz w:val="28"/>
          <w:szCs w:val="28"/>
        </w:rPr>
      </w:pPr>
    </w:p>
    <w:p w:rsidR="00E46AE3" w:rsidRPr="005F1C5B" w:rsidRDefault="00E46AE3" w:rsidP="00E46AE3">
      <w:pPr>
        <w:jc w:val="both"/>
        <w:rPr>
          <w:rFonts w:ascii="PT Astra Serif" w:hAnsi="PT Astra Serif" w:cs="Times New Roman"/>
          <w:sz w:val="28"/>
          <w:szCs w:val="28"/>
        </w:rPr>
      </w:pPr>
      <w:r w:rsidRPr="005F1C5B">
        <w:rPr>
          <w:rFonts w:ascii="PT Astra Serif" w:hAnsi="PT Astra Serif" w:cs="Times New Roman"/>
          <w:sz w:val="28"/>
          <w:szCs w:val="28"/>
        </w:rPr>
        <w:tab/>
      </w:r>
      <w:r w:rsidRPr="005F1C5B">
        <w:rPr>
          <w:rFonts w:ascii="PT Astra Serif" w:hAnsi="PT Astra Serif" w:cs="Times New Roman"/>
          <w:sz w:val="28"/>
          <w:szCs w:val="28"/>
        </w:rPr>
        <w:tab/>
      </w:r>
      <w:r w:rsidRPr="005F1C5B">
        <w:rPr>
          <w:rFonts w:ascii="PT Astra Serif" w:hAnsi="PT Astra Serif" w:cs="Times New Roman"/>
          <w:sz w:val="28"/>
          <w:szCs w:val="28"/>
        </w:rPr>
        <w:tab/>
      </w:r>
      <w:r w:rsidRPr="005F1C5B">
        <w:rPr>
          <w:rFonts w:ascii="PT Astra Serif" w:hAnsi="PT Astra Serif" w:cs="Times New Roman"/>
          <w:sz w:val="28"/>
          <w:szCs w:val="28"/>
        </w:rPr>
        <w:tab/>
      </w:r>
      <w:r w:rsidRPr="005F1C5B">
        <w:rPr>
          <w:rFonts w:ascii="PT Astra Serif" w:hAnsi="PT Astra Serif" w:cs="Times New Roman"/>
          <w:sz w:val="28"/>
          <w:szCs w:val="28"/>
        </w:rPr>
        <w:tab/>
      </w:r>
    </w:p>
    <w:p w:rsidR="00E46AE3" w:rsidRPr="005F1C5B" w:rsidRDefault="008F37F6" w:rsidP="00E46AE3">
      <w:pPr>
        <w:rPr>
          <w:rFonts w:ascii="PT Astra Serif" w:hAnsi="PT Astra Serif" w:cs="Times New Roman"/>
          <w:color w:val="000000"/>
          <w:sz w:val="28"/>
          <w:szCs w:val="28"/>
        </w:rPr>
      </w:pPr>
      <w:r w:rsidRPr="005F1C5B">
        <w:rPr>
          <w:rFonts w:ascii="PT Astra Serif" w:hAnsi="PT Astra Serif" w:cs="Times New Roman"/>
          <w:color w:val="000000"/>
          <w:sz w:val="28"/>
          <w:szCs w:val="28"/>
        </w:rPr>
        <w:t xml:space="preserve"> </w:t>
      </w:r>
    </w:p>
    <w:p w:rsidR="00E46AE3" w:rsidRPr="005F1C5B" w:rsidRDefault="00E46AE3" w:rsidP="00E46AE3">
      <w:pPr>
        <w:rPr>
          <w:rFonts w:ascii="PT Astra Serif" w:hAnsi="PT Astra Serif" w:cs="Times New Roman"/>
          <w:color w:val="000000"/>
          <w:sz w:val="28"/>
          <w:szCs w:val="28"/>
        </w:rPr>
      </w:pPr>
    </w:p>
    <w:p w:rsidR="00E46AE3" w:rsidRPr="005F1C5B" w:rsidRDefault="00E46AE3" w:rsidP="00E46AE3">
      <w:pPr>
        <w:rPr>
          <w:rFonts w:ascii="PT Astra Serif" w:hAnsi="PT Astra Serif" w:cs="Times New Roman"/>
          <w:color w:val="000000"/>
          <w:sz w:val="28"/>
          <w:szCs w:val="28"/>
        </w:rPr>
      </w:pPr>
    </w:p>
    <w:p w:rsidR="00E46AE3" w:rsidRPr="005F1C5B" w:rsidRDefault="00E46AE3" w:rsidP="00E46AE3">
      <w:pPr>
        <w:rPr>
          <w:rFonts w:ascii="PT Astra Serif" w:hAnsi="PT Astra Serif" w:cs="Times New Roman"/>
          <w:color w:val="000000"/>
          <w:sz w:val="28"/>
          <w:szCs w:val="28"/>
        </w:rPr>
      </w:pPr>
    </w:p>
    <w:p w:rsidR="00E46AE3" w:rsidRPr="005F1C5B" w:rsidRDefault="00E46AE3" w:rsidP="00E46AE3">
      <w:pPr>
        <w:rPr>
          <w:rFonts w:ascii="PT Astra Serif" w:hAnsi="PT Astra Serif" w:cs="Times New Roman"/>
          <w:color w:val="000000"/>
          <w:sz w:val="28"/>
          <w:szCs w:val="28"/>
        </w:rPr>
      </w:pPr>
    </w:p>
    <w:p w:rsidR="00E46AE3" w:rsidRPr="005F1C5B" w:rsidRDefault="00E46AE3" w:rsidP="00E46AE3">
      <w:pPr>
        <w:rPr>
          <w:rFonts w:ascii="Times New Roman" w:hAnsi="Times New Roman" w:cs="Times New Roman"/>
          <w:color w:val="000000"/>
          <w:sz w:val="28"/>
          <w:szCs w:val="28"/>
        </w:rPr>
      </w:pPr>
    </w:p>
    <w:p w:rsidR="00E46AE3" w:rsidRPr="005F1C5B" w:rsidRDefault="00E46AE3" w:rsidP="00E46AE3">
      <w:pPr>
        <w:rPr>
          <w:rFonts w:ascii="Times New Roman" w:hAnsi="Times New Roman" w:cs="Times New Roman"/>
          <w:color w:val="000000"/>
          <w:sz w:val="28"/>
          <w:szCs w:val="28"/>
        </w:rPr>
      </w:pPr>
    </w:p>
    <w:p w:rsidR="008F37F6" w:rsidRPr="005F1C5B" w:rsidRDefault="008F37F6" w:rsidP="00E46AE3">
      <w:pPr>
        <w:jc w:val="right"/>
        <w:rPr>
          <w:rFonts w:ascii="Times New Roman" w:hAnsi="Times New Roman" w:cs="Times New Roman"/>
          <w:color w:val="000000"/>
          <w:sz w:val="28"/>
          <w:szCs w:val="28"/>
        </w:rPr>
      </w:pPr>
    </w:p>
    <w:p w:rsidR="008F37F6" w:rsidRPr="005F1C5B" w:rsidRDefault="008F37F6" w:rsidP="00E46AE3">
      <w:pPr>
        <w:jc w:val="right"/>
        <w:rPr>
          <w:rFonts w:ascii="Times New Roman" w:hAnsi="Times New Roman" w:cs="Times New Roman"/>
          <w:color w:val="000000"/>
          <w:sz w:val="28"/>
          <w:szCs w:val="28"/>
        </w:rPr>
      </w:pPr>
    </w:p>
    <w:p w:rsidR="008F37F6" w:rsidRPr="005F1C5B" w:rsidRDefault="008F37F6" w:rsidP="00E46AE3">
      <w:pPr>
        <w:jc w:val="right"/>
        <w:rPr>
          <w:rFonts w:ascii="Times New Roman" w:hAnsi="Times New Roman" w:cs="Times New Roman"/>
          <w:color w:val="000000"/>
          <w:sz w:val="28"/>
          <w:szCs w:val="28"/>
        </w:rPr>
      </w:pPr>
    </w:p>
    <w:p w:rsidR="008F37F6" w:rsidRPr="005F1C5B" w:rsidRDefault="008F37F6" w:rsidP="00E46AE3">
      <w:pPr>
        <w:jc w:val="right"/>
        <w:rPr>
          <w:rFonts w:ascii="Times New Roman" w:hAnsi="Times New Roman" w:cs="Times New Roman"/>
          <w:color w:val="000000"/>
          <w:sz w:val="28"/>
          <w:szCs w:val="28"/>
        </w:rPr>
      </w:pPr>
    </w:p>
    <w:p w:rsidR="00E46AE3" w:rsidRPr="005F1C5B" w:rsidRDefault="00E46AE3" w:rsidP="00E46AE3">
      <w:pPr>
        <w:jc w:val="right"/>
        <w:rPr>
          <w:rFonts w:ascii="Times New Roman" w:hAnsi="Times New Roman" w:cs="Times New Roman"/>
          <w:color w:val="000000"/>
          <w:sz w:val="28"/>
          <w:szCs w:val="28"/>
        </w:rPr>
      </w:pPr>
      <w:r w:rsidRPr="005F1C5B">
        <w:rPr>
          <w:rFonts w:ascii="Times New Roman" w:hAnsi="Times New Roman" w:cs="Times New Roman"/>
          <w:color w:val="000000"/>
          <w:sz w:val="28"/>
          <w:szCs w:val="28"/>
        </w:rPr>
        <w:t xml:space="preserve">Приложение </w:t>
      </w:r>
    </w:p>
    <w:p w:rsidR="00E46AE3" w:rsidRPr="005F1C5B" w:rsidRDefault="00E46AE3" w:rsidP="00E46AE3">
      <w:pPr>
        <w:jc w:val="right"/>
        <w:rPr>
          <w:rFonts w:ascii="Times New Roman" w:hAnsi="Times New Roman" w:cs="Times New Roman"/>
          <w:color w:val="000000"/>
          <w:sz w:val="28"/>
          <w:szCs w:val="28"/>
        </w:rPr>
      </w:pPr>
      <w:r w:rsidRPr="005F1C5B">
        <w:rPr>
          <w:rFonts w:ascii="Times New Roman" w:hAnsi="Times New Roman" w:cs="Times New Roman"/>
          <w:color w:val="000000"/>
          <w:sz w:val="28"/>
          <w:szCs w:val="28"/>
        </w:rPr>
        <w:t xml:space="preserve">к постановлению </w:t>
      </w:r>
    </w:p>
    <w:p w:rsidR="00E46AE3" w:rsidRPr="005F1C5B" w:rsidRDefault="00E46AE3" w:rsidP="00E46AE3">
      <w:pPr>
        <w:jc w:val="right"/>
        <w:rPr>
          <w:rFonts w:ascii="Times New Roman" w:hAnsi="Times New Roman" w:cs="Times New Roman"/>
          <w:color w:val="000000"/>
          <w:sz w:val="28"/>
          <w:szCs w:val="28"/>
        </w:rPr>
      </w:pPr>
      <w:r w:rsidRPr="005F1C5B">
        <w:rPr>
          <w:rFonts w:ascii="Times New Roman" w:hAnsi="Times New Roman" w:cs="Times New Roman"/>
          <w:color w:val="000000"/>
          <w:sz w:val="28"/>
          <w:szCs w:val="28"/>
        </w:rPr>
        <w:t xml:space="preserve">администрации </w:t>
      </w:r>
    </w:p>
    <w:p w:rsidR="008F37F6" w:rsidRPr="005F1C5B" w:rsidRDefault="00375272" w:rsidP="00E46AE3">
      <w:pPr>
        <w:jc w:val="right"/>
        <w:rPr>
          <w:rFonts w:ascii="Times New Roman" w:hAnsi="Times New Roman" w:cs="Times New Roman"/>
          <w:bCs/>
          <w:sz w:val="28"/>
          <w:szCs w:val="28"/>
        </w:rPr>
      </w:pPr>
      <w:r w:rsidRPr="005F1C5B">
        <w:rPr>
          <w:rFonts w:ascii="Times New Roman" w:hAnsi="Times New Roman" w:cs="Times New Roman"/>
          <w:bCs/>
          <w:sz w:val="28"/>
          <w:szCs w:val="28"/>
        </w:rPr>
        <w:t>Большемеликского</w:t>
      </w:r>
      <w:r w:rsidR="008F37F6" w:rsidRPr="005F1C5B">
        <w:rPr>
          <w:rFonts w:ascii="Times New Roman" w:hAnsi="Times New Roman" w:cs="Times New Roman"/>
          <w:bCs/>
          <w:sz w:val="28"/>
          <w:szCs w:val="28"/>
        </w:rPr>
        <w:t xml:space="preserve"> муниципального</w:t>
      </w:r>
    </w:p>
    <w:p w:rsidR="00E46AE3" w:rsidRPr="005F1C5B" w:rsidRDefault="008F37F6" w:rsidP="00E46AE3">
      <w:pPr>
        <w:jc w:val="right"/>
        <w:rPr>
          <w:rFonts w:ascii="Times New Roman" w:hAnsi="Times New Roman" w:cs="Times New Roman"/>
          <w:color w:val="000000"/>
          <w:sz w:val="28"/>
          <w:szCs w:val="28"/>
        </w:rPr>
      </w:pPr>
      <w:r w:rsidRPr="005F1C5B">
        <w:rPr>
          <w:rFonts w:ascii="Times New Roman" w:hAnsi="Times New Roman" w:cs="Times New Roman"/>
          <w:bCs/>
          <w:sz w:val="28"/>
          <w:szCs w:val="28"/>
        </w:rPr>
        <w:t xml:space="preserve"> образования</w:t>
      </w:r>
    </w:p>
    <w:p w:rsidR="00E37456" w:rsidRPr="005F1C5B" w:rsidRDefault="00E37456" w:rsidP="00E46AE3">
      <w:pPr>
        <w:jc w:val="right"/>
        <w:rPr>
          <w:rFonts w:ascii="Times New Roman" w:hAnsi="Times New Roman" w:cs="Times New Roman"/>
          <w:color w:val="000000"/>
          <w:sz w:val="28"/>
          <w:szCs w:val="28"/>
        </w:rPr>
      </w:pPr>
      <w:r w:rsidRPr="005F1C5B">
        <w:rPr>
          <w:rFonts w:ascii="Times New Roman" w:hAnsi="Times New Roman" w:cs="Times New Roman"/>
          <w:color w:val="000000"/>
          <w:sz w:val="28"/>
          <w:szCs w:val="28"/>
        </w:rPr>
        <w:t>От №</w:t>
      </w:r>
    </w:p>
    <w:p w:rsidR="001615B3" w:rsidRPr="005F1C5B" w:rsidRDefault="001615B3" w:rsidP="00F76F6B">
      <w:pPr>
        <w:pStyle w:val="11"/>
        <w:jc w:val="both"/>
        <w:rPr>
          <w:sz w:val="28"/>
          <w:szCs w:val="28"/>
          <w:lang w:eastAsia="zh-CN"/>
        </w:rPr>
      </w:pPr>
    </w:p>
    <w:p w:rsidR="005C709F" w:rsidRPr="005F1C5B" w:rsidRDefault="005C709F" w:rsidP="00F76F6B">
      <w:pPr>
        <w:pStyle w:val="11"/>
        <w:jc w:val="both"/>
        <w:rPr>
          <w:sz w:val="28"/>
          <w:szCs w:val="28"/>
        </w:rPr>
      </w:pPr>
    </w:p>
    <w:p w:rsidR="001615B3" w:rsidRPr="005F1C5B" w:rsidRDefault="001615B3" w:rsidP="00F76F6B">
      <w:pPr>
        <w:pStyle w:val="11"/>
        <w:jc w:val="both"/>
        <w:rPr>
          <w:sz w:val="28"/>
          <w:szCs w:val="28"/>
        </w:rPr>
      </w:pPr>
    </w:p>
    <w:p w:rsidR="001615B3" w:rsidRPr="005F1C5B" w:rsidRDefault="001615B3" w:rsidP="00F76F6B">
      <w:pPr>
        <w:pStyle w:val="11"/>
        <w:jc w:val="both"/>
        <w:rPr>
          <w:sz w:val="28"/>
          <w:szCs w:val="28"/>
        </w:rPr>
      </w:pPr>
    </w:p>
    <w:p w:rsidR="001615B3" w:rsidRPr="005F1C5B" w:rsidRDefault="001615B3" w:rsidP="00F76F6B">
      <w:pPr>
        <w:pStyle w:val="11"/>
        <w:jc w:val="both"/>
        <w:rPr>
          <w:sz w:val="28"/>
          <w:szCs w:val="28"/>
        </w:rPr>
      </w:pPr>
    </w:p>
    <w:p w:rsidR="001615B3" w:rsidRPr="005F1C5B" w:rsidRDefault="001615B3" w:rsidP="00F76F6B">
      <w:pPr>
        <w:pStyle w:val="11"/>
        <w:jc w:val="both"/>
        <w:rPr>
          <w:sz w:val="28"/>
          <w:szCs w:val="28"/>
        </w:rPr>
      </w:pPr>
    </w:p>
    <w:p w:rsidR="00E37456" w:rsidRPr="005F1C5B" w:rsidRDefault="00E37456" w:rsidP="00F76F6B">
      <w:pPr>
        <w:pStyle w:val="11"/>
        <w:jc w:val="both"/>
        <w:rPr>
          <w:sz w:val="28"/>
          <w:szCs w:val="28"/>
        </w:rPr>
      </w:pPr>
    </w:p>
    <w:p w:rsidR="00E37456" w:rsidRPr="005F1C5B" w:rsidRDefault="00E37456" w:rsidP="00F76F6B">
      <w:pPr>
        <w:pStyle w:val="11"/>
        <w:jc w:val="both"/>
        <w:rPr>
          <w:sz w:val="28"/>
          <w:szCs w:val="28"/>
        </w:rPr>
      </w:pPr>
    </w:p>
    <w:p w:rsidR="00E37456" w:rsidRPr="005F1C5B" w:rsidRDefault="00E37456" w:rsidP="00F76F6B">
      <w:pPr>
        <w:pStyle w:val="11"/>
        <w:jc w:val="both"/>
        <w:rPr>
          <w:sz w:val="28"/>
          <w:szCs w:val="28"/>
        </w:rPr>
      </w:pPr>
    </w:p>
    <w:p w:rsidR="00E37456" w:rsidRPr="005F1C5B" w:rsidRDefault="00E37456" w:rsidP="00F76F6B">
      <w:pPr>
        <w:pStyle w:val="11"/>
        <w:jc w:val="both"/>
        <w:rPr>
          <w:sz w:val="28"/>
          <w:szCs w:val="28"/>
        </w:rPr>
      </w:pPr>
    </w:p>
    <w:p w:rsidR="00E37456" w:rsidRPr="005F1C5B" w:rsidRDefault="00E37456" w:rsidP="00F76F6B">
      <w:pPr>
        <w:pStyle w:val="11"/>
        <w:jc w:val="both"/>
        <w:rPr>
          <w:sz w:val="28"/>
          <w:szCs w:val="28"/>
        </w:rPr>
      </w:pPr>
    </w:p>
    <w:p w:rsidR="00E37456" w:rsidRPr="005F1C5B" w:rsidRDefault="00E37456" w:rsidP="00F76F6B">
      <w:pPr>
        <w:pStyle w:val="11"/>
        <w:jc w:val="both"/>
        <w:rPr>
          <w:sz w:val="28"/>
          <w:szCs w:val="28"/>
        </w:rPr>
      </w:pPr>
    </w:p>
    <w:p w:rsidR="005C709F" w:rsidRPr="005F1C5B" w:rsidRDefault="005C709F" w:rsidP="00F76F6B">
      <w:pPr>
        <w:pStyle w:val="11"/>
        <w:jc w:val="both"/>
        <w:rPr>
          <w:sz w:val="28"/>
          <w:szCs w:val="28"/>
        </w:rPr>
      </w:pPr>
    </w:p>
    <w:p w:rsidR="005C709F" w:rsidRPr="005F1C5B" w:rsidRDefault="005C709F" w:rsidP="00F76F6B">
      <w:pPr>
        <w:pStyle w:val="11"/>
        <w:jc w:val="both"/>
        <w:rPr>
          <w:sz w:val="28"/>
          <w:szCs w:val="28"/>
        </w:rPr>
      </w:pPr>
    </w:p>
    <w:p w:rsidR="005C709F" w:rsidRPr="005F1C5B" w:rsidRDefault="005C709F" w:rsidP="00F76F6B">
      <w:pPr>
        <w:keepNext/>
        <w:keepLines/>
        <w:widowControl w:val="0"/>
        <w:jc w:val="center"/>
        <w:rPr>
          <w:rFonts w:ascii="Times New Roman" w:hAnsi="Times New Roman" w:cs="Times New Roman"/>
        </w:rPr>
      </w:pPr>
      <w:r w:rsidRPr="005F1C5B">
        <w:rPr>
          <w:rFonts w:ascii="Times New Roman" w:eastAsia="Microsoft YaHei" w:hAnsi="Times New Roman" w:cs="Times New Roman"/>
          <w:b/>
          <w:caps/>
          <w:kern w:val="2"/>
          <w:sz w:val="28"/>
          <w:szCs w:val="28"/>
        </w:rPr>
        <w:t xml:space="preserve">Схема водоснабжения И ВОДООТВЕДЕНИЯ </w:t>
      </w:r>
    </w:p>
    <w:p w:rsidR="008F37F6" w:rsidRPr="005F1C5B" w:rsidRDefault="00375272" w:rsidP="00F76F6B">
      <w:pPr>
        <w:widowControl w:val="0"/>
        <w:jc w:val="center"/>
        <w:rPr>
          <w:rFonts w:ascii="Times New Roman" w:eastAsia="Microsoft YaHei" w:hAnsi="Times New Roman" w:cs="Times New Roman"/>
          <w:b/>
          <w:caps/>
          <w:kern w:val="2"/>
          <w:sz w:val="28"/>
          <w:szCs w:val="28"/>
        </w:rPr>
      </w:pPr>
      <w:r w:rsidRPr="005F1C5B">
        <w:rPr>
          <w:rFonts w:ascii="Times New Roman" w:eastAsia="Microsoft YaHei" w:hAnsi="Times New Roman" w:cs="Times New Roman"/>
          <w:b/>
          <w:caps/>
          <w:kern w:val="2"/>
          <w:sz w:val="28"/>
          <w:szCs w:val="28"/>
        </w:rPr>
        <w:t>БОЛЬШЕМЕЛИКСКОГО</w:t>
      </w:r>
      <w:r w:rsidR="008F37F6" w:rsidRPr="005F1C5B">
        <w:rPr>
          <w:rFonts w:ascii="Times New Roman" w:eastAsia="Microsoft YaHei" w:hAnsi="Times New Roman" w:cs="Times New Roman"/>
          <w:b/>
          <w:caps/>
          <w:kern w:val="2"/>
          <w:sz w:val="28"/>
          <w:szCs w:val="28"/>
        </w:rPr>
        <w:t xml:space="preserve"> МУНИЦИПАЛЬНОГО ОБРАЗОВАНИЯ БАЛАШОВСКОГО МУНИЦИПАЛЬНОГО РАЙОНА </w:t>
      </w:r>
    </w:p>
    <w:p w:rsidR="005C709F" w:rsidRPr="005F1C5B" w:rsidRDefault="008F37F6" w:rsidP="00F76F6B">
      <w:pPr>
        <w:widowControl w:val="0"/>
        <w:jc w:val="center"/>
        <w:rPr>
          <w:rFonts w:ascii="Times New Roman" w:hAnsi="Times New Roman" w:cs="Times New Roman"/>
        </w:rPr>
      </w:pPr>
      <w:r w:rsidRPr="005F1C5B">
        <w:rPr>
          <w:rFonts w:ascii="Times New Roman" w:eastAsia="Microsoft YaHei" w:hAnsi="Times New Roman" w:cs="Times New Roman"/>
          <w:b/>
          <w:caps/>
          <w:kern w:val="2"/>
          <w:sz w:val="28"/>
          <w:szCs w:val="28"/>
        </w:rPr>
        <w:t>САРАТОВСКОЙ ОБЛАСТИ</w:t>
      </w:r>
    </w:p>
    <w:p w:rsidR="005C709F" w:rsidRPr="005F1C5B" w:rsidRDefault="005C709F" w:rsidP="00F76F6B">
      <w:pPr>
        <w:keepNext/>
        <w:keepLines/>
        <w:widowControl w:val="0"/>
        <w:jc w:val="center"/>
        <w:rPr>
          <w:rFonts w:ascii="Times New Roman" w:hAnsi="Times New Roman" w:cs="Times New Roman"/>
        </w:rPr>
      </w:pPr>
      <w:r w:rsidRPr="005F1C5B">
        <w:rPr>
          <w:rFonts w:ascii="Times New Roman" w:eastAsia="Microsoft YaHei" w:hAnsi="Times New Roman" w:cs="Times New Roman"/>
          <w:b/>
          <w:caps/>
          <w:kern w:val="2"/>
          <w:sz w:val="28"/>
          <w:szCs w:val="28"/>
        </w:rPr>
        <w:t>на период  с 202</w:t>
      </w:r>
      <w:r w:rsidR="008F37F6" w:rsidRPr="005F1C5B">
        <w:rPr>
          <w:rFonts w:ascii="Times New Roman" w:eastAsia="Microsoft YaHei" w:hAnsi="Times New Roman" w:cs="Times New Roman"/>
          <w:b/>
          <w:caps/>
          <w:kern w:val="2"/>
          <w:sz w:val="28"/>
          <w:szCs w:val="28"/>
        </w:rPr>
        <w:t>4</w:t>
      </w:r>
      <w:r w:rsidRPr="005F1C5B">
        <w:rPr>
          <w:rFonts w:ascii="Times New Roman" w:eastAsia="Microsoft YaHei" w:hAnsi="Times New Roman" w:cs="Times New Roman"/>
          <w:b/>
          <w:caps/>
          <w:kern w:val="2"/>
          <w:sz w:val="28"/>
          <w:szCs w:val="28"/>
        </w:rPr>
        <w:t xml:space="preserve"> </w:t>
      </w:r>
      <w:r w:rsidR="008F37F6" w:rsidRPr="005F1C5B">
        <w:rPr>
          <w:rFonts w:ascii="Times New Roman" w:eastAsia="Microsoft YaHei" w:hAnsi="Times New Roman" w:cs="Times New Roman"/>
          <w:b/>
          <w:caps/>
          <w:kern w:val="2"/>
          <w:sz w:val="28"/>
          <w:szCs w:val="28"/>
        </w:rPr>
        <w:t>-</w:t>
      </w:r>
      <w:r w:rsidRPr="005F1C5B">
        <w:rPr>
          <w:rFonts w:ascii="Times New Roman" w:eastAsia="Microsoft YaHei" w:hAnsi="Times New Roman" w:cs="Times New Roman"/>
          <w:b/>
          <w:caps/>
          <w:kern w:val="2"/>
          <w:sz w:val="28"/>
          <w:szCs w:val="28"/>
        </w:rPr>
        <w:t xml:space="preserve"> 203</w:t>
      </w:r>
      <w:r w:rsidR="008F37F6" w:rsidRPr="005F1C5B">
        <w:rPr>
          <w:rFonts w:ascii="Times New Roman" w:eastAsia="Microsoft YaHei" w:hAnsi="Times New Roman" w:cs="Times New Roman"/>
          <w:b/>
          <w:caps/>
          <w:kern w:val="2"/>
          <w:sz w:val="28"/>
          <w:szCs w:val="28"/>
        </w:rPr>
        <w:t>4</w:t>
      </w:r>
      <w:r w:rsidRPr="005F1C5B">
        <w:rPr>
          <w:rFonts w:ascii="Times New Roman" w:eastAsia="Microsoft YaHei" w:hAnsi="Times New Roman" w:cs="Times New Roman"/>
          <w:b/>
          <w:caps/>
          <w:kern w:val="2"/>
          <w:sz w:val="28"/>
          <w:szCs w:val="28"/>
        </w:rPr>
        <w:t xml:space="preserve"> год</w:t>
      </w:r>
      <w:r w:rsidR="001C49C3" w:rsidRPr="005F1C5B">
        <w:rPr>
          <w:rFonts w:ascii="Times New Roman" w:eastAsia="Microsoft YaHei" w:hAnsi="Times New Roman" w:cs="Times New Roman"/>
          <w:b/>
          <w:caps/>
          <w:kern w:val="2"/>
          <w:sz w:val="28"/>
          <w:szCs w:val="28"/>
        </w:rPr>
        <w:t>ы</w:t>
      </w:r>
    </w:p>
    <w:p w:rsidR="005C709F" w:rsidRPr="005F1C5B" w:rsidRDefault="005C709F" w:rsidP="00F76F6B">
      <w:pPr>
        <w:keepNext/>
        <w:keepLines/>
        <w:widowControl w:val="0"/>
        <w:ind w:left="2880" w:firstLine="720"/>
        <w:jc w:val="both"/>
        <w:rPr>
          <w:rFonts w:ascii="Times New Roman" w:eastAsia="Microsoft YaHei" w:hAnsi="Times New Roman" w:cs="Times New Roman"/>
          <w:b/>
          <w:caps/>
          <w:spacing w:val="-30"/>
          <w:kern w:val="2"/>
          <w:sz w:val="28"/>
          <w:szCs w:val="28"/>
        </w:rPr>
      </w:pPr>
    </w:p>
    <w:p w:rsidR="005C709F" w:rsidRPr="005F1C5B" w:rsidRDefault="005C709F" w:rsidP="00F76F6B">
      <w:pPr>
        <w:keepNext/>
        <w:keepLines/>
        <w:widowControl w:val="0"/>
        <w:ind w:left="2880" w:firstLine="720"/>
        <w:jc w:val="both"/>
        <w:rPr>
          <w:rFonts w:ascii="Times New Roman" w:eastAsia="Microsoft YaHei" w:hAnsi="Times New Roman" w:cs="Times New Roman"/>
          <w:b/>
          <w:caps/>
          <w:spacing w:val="-30"/>
          <w:kern w:val="2"/>
          <w:sz w:val="28"/>
          <w:szCs w:val="28"/>
        </w:rPr>
      </w:pPr>
    </w:p>
    <w:p w:rsidR="005C709F" w:rsidRPr="005F1C5B" w:rsidRDefault="005C709F" w:rsidP="00F76F6B">
      <w:pPr>
        <w:keepNext/>
        <w:keepLines/>
        <w:widowControl w:val="0"/>
        <w:ind w:left="2880" w:firstLine="720"/>
        <w:jc w:val="both"/>
        <w:rPr>
          <w:rFonts w:ascii="Times New Roman" w:eastAsia="Microsoft YaHei" w:hAnsi="Times New Roman" w:cs="Times New Roman"/>
          <w:b/>
          <w:caps/>
          <w:spacing w:val="-30"/>
          <w:kern w:val="2"/>
          <w:sz w:val="28"/>
          <w:szCs w:val="28"/>
        </w:rPr>
      </w:pPr>
    </w:p>
    <w:p w:rsidR="005C709F" w:rsidRPr="005F1C5B" w:rsidRDefault="005C709F" w:rsidP="00F76F6B">
      <w:pPr>
        <w:keepNext/>
        <w:keepLines/>
        <w:widowControl w:val="0"/>
        <w:ind w:left="2880" w:firstLine="720"/>
        <w:jc w:val="both"/>
        <w:rPr>
          <w:rFonts w:ascii="Times New Roman" w:eastAsia="Microsoft YaHei" w:hAnsi="Times New Roman" w:cs="Times New Roman"/>
          <w:b/>
          <w:caps/>
          <w:spacing w:val="-30"/>
          <w:kern w:val="2"/>
          <w:sz w:val="28"/>
          <w:szCs w:val="28"/>
        </w:rPr>
      </w:pPr>
    </w:p>
    <w:p w:rsidR="005C709F" w:rsidRPr="005F1C5B" w:rsidRDefault="005C709F" w:rsidP="00F76F6B">
      <w:pPr>
        <w:keepNext/>
        <w:keepLines/>
        <w:widowControl w:val="0"/>
        <w:ind w:left="2880" w:firstLine="720"/>
        <w:jc w:val="both"/>
        <w:rPr>
          <w:rFonts w:ascii="Times New Roman" w:eastAsia="Microsoft YaHei" w:hAnsi="Times New Roman" w:cs="Times New Roman"/>
          <w:b/>
          <w:caps/>
          <w:spacing w:val="-30"/>
          <w:kern w:val="2"/>
          <w:sz w:val="28"/>
          <w:szCs w:val="28"/>
        </w:rPr>
      </w:pPr>
    </w:p>
    <w:p w:rsidR="005C709F" w:rsidRPr="005F1C5B" w:rsidRDefault="005C709F" w:rsidP="00F76F6B">
      <w:pPr>
        <w:widowControl w:val="0"/>
        <w:ind w:left="2880" w:firstLine="720"/>
        <w:jc w:val="both"/>
        <w:rPr>
          <w:rFonts w:ascii="Times New Roman" w:eastAsia="Microsoft YaHei" w:hAnsi="Times New Roman" w:cs="Times New Roman"/>
          <w:b/>
          <w:caps/>
          <w:spacing w:val="-30"/>
          <w:kern w:val="2"/>
          <w:sz w:val="28"/>
          <w:szCs w:val="28"/>
        </w:rPr>
      </w:pPr>
    </w:p>
    <w:p w:rsidR="0080276F" w:rsidRPr="005F1C5B" w:rsidRDefault="0080276F" w:rsidP="00F76F6B">
      <w:pPr>
        <w:jc w:val="both"/>
        <w:rPr>
          <w:rFonts w:ascii="Times New Roman" w:eastAsia="Calibri" w:hAnsi="Times New Roman" w:cs="Times New Roman"/>
          <w:sz w:val="28"/>
          <w:szCs w:val="28"/>
        </w:rPr>
      </w:pPr>
    </w:p>
    <w:p w:rsidR="0080276F" w:rsidRPr="005F1C5B" w:rsidRDefault="0080276F" w:rsidP="00F76F6B">
      <w:pPr>
        <w:jc w:val="both"/>
        <w:rPr>
          <w:rFonts w:ascii="Times New Roman" w:eastAsia="Calibri" w:hAnsi="Times New Roman" w:cs="Times New Roman"/>
          <w:sz w:val="28"/>
          <w:szCs w:val="28"/>
        </w:rPr>
      </w:pPr>
    </w:p>
    <w:p w:rsidR="0080276F" w:rsidRPr="005F1C5B" w:rsidRDefault="0080276F" w:rsidP="00F76F6B">
      <w:pPr>
        <w:jc w:val="both"/>
        <w:rPr>
          <w:rFonts w:ascii="Times New Roman" w:eastAsia="Calibri" w:hAnsi="Times New Roman" w:cs="Times New Roman"/>
          <w:sz w:val="28"/>
          <w:szCs w:val="28"/>
        </w:rPr>
      </w:pPr>
    </w:p>
    <w:p w:rsidR="00DE6C9F" w:rsidRPr="005F1C5B" w:rsidRDefault="00DE6C9F" w:rsidP="00F76F6B">
      <w:pPr>
        <w:jc w:val="both"/>
        <w:rPr>
          <w:rFonts w:ascii="Times New Roman" w:eastAsia="Calibri" w:hAnsi="Times New Roman" w:cs="Times New Roman"/>
          <w:sz w:val="28"/>
          <w:szCs w:val="28"/>
        </w:rPr>
      </w:pPr>
    </w:p>
    <w:p w:rsidR="00DE6C9F" w:rsidRPr="005F1C5B" w:rsidRDefault="00DE6C9F" w:rsidP="00F76F6B">
      <w:pPr>
        <w:jc w:val="both"/>
        <w:rPr>
          <w:rFonts w:ascii="Times New Roman" w:eastAsia="Calibri" w:hAnsi="Times New Roman" w:cs="Times New Roman"/>
          <w:sz w:val="28"/>
          <w:szCs w:val="28"/>
        </w:rPr>
      </w:pPr>
    </w:p>
    <w:p w:rsidR="005C709F" w:rsidRPr="005F1C5B" w:rsidRDefault="005C709F" w:rsidP="00F76F6B">
      <w:pPr>
        <w:jc w:val="both"/>
        <w:rPr>
          <w:rFonts w:ascii="Times New Roman" w:hAnsi="Times New Roman" w:cs="Times New Roman"/>
          <w:sz w:val="28"/>
          <w:szCs w:val="28"/>
        </w:rPr>
      </w:pPr>
    </w:p>
    <w:p w:rsidR="00DE6C9F" w:rsidRPr="005F1C5B" w:rsidRDefault="00DE6C9F" w:rsidP="00F76F6B">
      <w:pPr>
        <w:jc w:val="both"/>
        <w:rPr>
          <w:rFonts w:ascii="Times New Roman" w:hAnsi="Times New Roman" w:cs="Times New Roman"/>
          <w:sz w:val="28"/>
          <w:szCs w:val="28"/>
        </w:rPr>
      </w:pPr>
    </w:p>
    <w:p w:rsidR="005C709F" w:rsidRPr="005F1C5B" w:rsidRDefault="005C709F" w:rsidP="00F76F6B">
      <w:pPr>
        <w:jc w:val="both"/>
        <w:rPr>
          <w:rFonts w:ascii="Times New Roman" w:hAnsi="Times New Roman" w:cs="Times New Roman"/>
          <w:sz w:val="28"/>
          <w:szCs w:val="28"/>
        </w:rPr>
      </w:pPr>
    </w:p>
    <w:p w:rsidR="00E46AE3" w:rsidRPr="005F1C5B" w:rsidRDefault="00E46AE3" w:rsidP="00F76F6B">
      <w:pPr>
        <w:jc w:val="both"/>
        <w:rPr>
          <w:rFonts w:ascii="Times New Roman" w:hAnsi="Times New Roman" w:cs="Times New Roman"/>
          <w:sz w:val="28"/>
          <w:szCs w:val="28"/>
        </w:rPr>
      </w:pPr>
    </w:p>
    <w:p w:rsidR="00E46AE3" w:rsidRPr="005F1C5B" w:rsidRDefault="00E46AE3" w:rsidP="00F76F6B">
      <w:pPr>
        <w:jc w:val="both"/>
        <w:rPr>
          <w:rFonts w:ascii="Times New Roman" w:hAnsi="Times New Roman" w:cs="Times New Roman"/>
          <w:sz w:val="28"/>
          <w:szCs w:val="28"/>
        </w:rPr>
      </w:pPr>
    </w:p>
    <w:p w:rsidR="00E46AE3" w:rsidRPr="005F1C5B" w:rsidRDefault="00E46AE3" w:rsidP="00F76F6B">
      <w:pPr>
        <w:jc w:val="both"/>
        <w:rPr>
          <w:rFonts w:ascii="Times New Roman" w:hAnsi="Times New Roman" w:cs="Times New Roman"/>
          <w:sz w:val="28"/>
          <w:szCs w:val="28"/>
        </w:rPr>
      </w:pPr>
    </w:p>
    <w:p w:rsidR="005C709F" w:rsidRPr="005F1C5B" w:rsidRDefault="005C709F" w:rsidP="00F76F6B">
      <w:pPr>
        <w:jc w:val="center"/>
        <w:rPr>
          <w:rFonts w:ascii="Times New Roman" w:hAnsi="Times New Roman" w:cs="Times New Roman"/>
          <w:b/>
          <w:sz w:val="28"/>
          <w:szCs w:val="28"/>
        </w:rPr>
      </w:pPr>
      <w:r w:rsidRPr="005F1C5B">
        <w:rPr>
          <w:rFonts w:ascii="Times New Roman" w:hAnsi="Times New Roman" w:cs="Times New Roman"/>
          <w:b/>
          <w:sz w:val="28"/>
          <w:szCs w:val="28"/>
        </w:rPr>
        <w:lastRenderedPageBreak/>
        <w:t>202</w:t>
      </w:r>
      <w:r w:rsidR="008F37F6" w:rsidRPr="005F1C5B">
        <w:rPr>
          <w:rFonts w:ascii="Times New Roman" w:hAnsi="Times New Roman" w:cs="Times New Roman"/>
          <w:b/>
          <w:sz w:val="28"/>
          <w:szCs w:val="28"/>
        </w:rPr>
        <w:t>4</w:t>
      </w:r>
      <w:r w:rsidRPr="005F1C5B">
        <w:rPr>
          <w:rFonts w:ascii="Times New Roman" w:hAnsi="Times New Roman" w:cs="Times New Roman"/>
          <w:b/>
          <w:sz w:val="28"/>
          <w:szCs w:val="28"/>
        </w:rPr>
        <w:t>г.</w:t>
      </w:r>
    </w:p>
    <w:p w:rsidR="008F37F6" w:rsidRPr="005F1C5B" w:rsidRDefault="008F37F6" w:rsidP="00307443">
      <w:pPr>
        <w:pStyle w:val="1d"/>
        <w:keepNext w:val="0"/>
        <w:spacing w:before="0" w:after="0"/>
        <w:jc w:val="both"/>
        <w:rPr>
          <w:rFonts w:ascii="Times New Roman" w:hAnsi="Times New Roman" w:cs="Times New Roman"/>
        </w:rPr>
      </w:pPr>
    </w:p>
    <w:p w:rsidR="005C709F" w:rsidRPr="005F1C5B" w:rsidRDefault="005C709F" w:rsidP="00307443">
      <w:pPr>
        <w:pStyle w:val="1d"/>
        <w:keepNext w:val="0"/>
        <w:spacing w:before="0" w:after="0"/>
        <w:jc w:val="both"/>
        <w:rPr>
          <w:rFonts w:ascii="Times New Roman" w:hAnsi="Times New Roman" w:cs="Times New Roman"/>
        </w:rPr>
      </w:pPr>
      <w:r w:rsidRPr="005F1C5B">
        <w:rPr>
          <w:rFonts w:ascii="Times New Roman" w:hAnsi="Times New Roman" w:cs="Times New Roman"/>
        </w:rPr>
        <w:t>Оглавление</w:t>
      </w:r>
    </w:p>
    <w:p w:rsidR="00307443" w:rsidRPr="005F1C5B" w:rsidRDefault="001A30BD">
      <w:pPr>
        <w:pStyle w:val="1f3"/>
        <w:rPr>
          <w:rFonts w:asciiTheme="minorHAnsi" w:eastAsiaTheme="minorEastAsia" w:hAnsiTheme="minorHAnsi" w:cstheme="minorBidi"/>
          <w:noProof/>
          <w:sz w:val="22"/>
          <w:lang w:eastAsia="ru-RU"/>
        </w:rPr>
      </w:pPr>
      <w:r w:rsidRPr="005F1C5B">
        <w:fldChar w:fldCharType="begin"/>
      </w:r>
      <w:r w:rsidR="005C709F" w:rsidRPr="005F1C5B">
        <w:instrText xml:space="preserve"> TOC \f \o "1-9" \o "1-9" </w:instrText>
      </w:r>
      <w:r w:rsidRPr="005F1C5B">
        <w:fldChar w:fldCharType="separate"/>
      </w:r>
      <w:r w:rsidR="00307443" w:rsidRPr="005F1C5B">
        <w:rPr>
          <w:bCs/>
          <w:noProof/>
        </w:rPr>
        <w:t xml:space="preserve">ВВЕДЕНИЕ                                                                                                              </w:t>
      </w:r>
      <w:r w:rsidRPr="005F1C5B">
        <w:rPr>
          <w:noProof/>
        </w:rPr>
        <w:fldChar w:fldCharType="begin"/>
      </w:r>
      <w:r w:rsidR="00307443" w:rsidRPr="005F1C5B">
        <w:rPr>
          <w:noProof/>
        </w:rPr>
        <w:instrText xml:space="preserve"> PAGEREF _Toc134025047 \h </w:instrText>
      </w:r>
      <w:r w:rsidRPr="005F1C5B">
        <w:rPr>
          <w:noProof/>
        </w:rPr>
      </w:r>
      <w:r w:rsidRPr="005F1C5B">
        <w:rPr>
          <w:noProof/>
        </w:rPr>
        <w:fldChar w:fldCharType="separate"/>
      </w:r>
      <w:r w:rsidR="003D4F54" w:rsidRPr="005F1C5B">
        <w:rPr>
          <w:noProof/>
        </w:rPr>
        <w:t>9</w:t>
      </w:r>
      <w:r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ТЕРМИНОЛОГИЯ, ОПРЕДЕЛЕНИЯ.</w:t>
      </w:r>
      <w:r w:rsidRPr="005F1C5B">
        <w:rPr>
          <w:noProof/>
        </w:rPr>
        <w:tab/>
      </w:r>
      <w:r w:rsidR="001A30BD" w:rsidRPr="005F1C5B">
        <w:rPr>
          <w:noProof/>
        </w:rPr>
        <w:fldChar w:fldCharType="begin"/>
      </w:r>
      <w:r w:rsidRPr="005F1C5B">
        <w:rPr>
          <w:noProof/>
        </w:rPr>
        <w:instrText xml:space="preserve"> PAGEREF _Toc134025048 \h </w:instrText>
      </w:r>
      <w:r w:rsidR="001A30BD" w:rsidRPr="005F1C5B">
        <w:rPr>
          <w:noProof/>
        </w:rPr>
      </w:r>
      <w:r w:rsidR="001A30BD" w:rsidRPr="005F1C5B">
        <w:rPr>
          <w:noProof/>
        </w:rPr>
        <w:fldChar w:fldCharType="separate"/>
      </w:r>
      <w:r w:rsidR="003D4F54" w:rsidRPr="005F1C5B">
        <w:rPr>
          <w:noProof/>
        </w:rPr>
        <w:t>11</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    ВОДОСНАБЖЕНИЕ</w:t>
      </w:r>
      <w:r w:rsidRPr="005F1C5B">
        <w:rPr>
          <w:noProof/>
        </w:rPr>
        <w:tab/>
      </w:r>
      <w:r w:rsidR="001A30BD" w:rsidRPr="005F1C5B">
        <w:rPr>
          <w:noProof/>
        </w:rPr>
        <w:fldChar w:fldCharType="begin"/>
      </w:r>
      <w:r w:rsidRPr="005F1C5B">
        <w:rPr>
          <w:noProof/>
        </w:rPr>
        <w:instrText xml:space="preserve"> PAGEREF _Toc134025049 \h </w:instrText>
      </w:r>
      <w:r w:rsidR="001A30BD" w:rsidRPr="005F1C5B">
        <w:rPr>
          <w:noProof/>
        </w:rPr>
      </w:r>
      <w:r w:rsidR="001A30BD" w:rsidRPr="005F1C5B">
        <w:rPr>
          <w:noProof/>
        </w:rPr>
        <w:fldChar w:fldCharType="separate"/>
      </w:r>
      <w:r w:rsidR="003D4F54" w:rsidRPr="005F1C5B">
        <w:rPr>
          <w:noProof/>
        </w:rPr>
        <w:t>13</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1.1Технико-экономическое состояние централизованных систем водоснабжения</w:t>
      </w:r>
      <w:r w:rsidRPr="005F1C5B">
        <w:rPr>
          <w:noProof/>
        </w:rPr>
        <w:tab/>
      </w:r>
      <w:r w:rsidR="001A30BD" w:rsidRPr="005F1C5B">
        <w:rPr>
          <w:noProof/>
        </w:rPr>
        <w:fldChar w:fldCharType="begin"/>
      </w:r>
      <w:r w:rsidRPr="005F1C5B">
        <w:rPr>
          <w:noProof/>
        </w:rPr>
        <w:instrText xml:space="preserve"> PAGEREF _Toc134025050 \h </w:instrText>
      </w:r>
      <w:r w:rsidR="001A30BD" w:rsidRPr="005F1C5B">
        <w:rPr>
          <w:noProof/>
        </w:rPr>
      </w:r>
      <w:r w:rsidR="001A30BD" w:rsidRPr="005F1C5B">
        <w:rPr>
          <w:noProof/>
        </w:rPr>
        <w:fldChar w:fldCharType="separate"/>
      </w:r>
      <w:r w:rsidR="003D4F54" w:rsidRPr="005F1C5B">
        <w:rPr>
          <w:noProof/>
        </w:rPr>
        <w:t>13</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1.1.1 Системы и структуры водоснабжения поселения и деление территорий на эксплуатационные зоны</w:t>
      </w:r>
      <w:r w:rsidRPr="005F1C5B">
        <w:rPr>
          <w:noProof/>
        </w:rPr>
        <w:tab/>
      </w:r>
      <w:r w:rsidR="001A30BD" w:rsidRPr="005F1C5B">
        <w:rPr>
          <w:noProof/>
        </w:rPr>
        <w:fldChar w:fldCharType="begin"/>
      </w:r>
      <w:r w:rsidRPr="005F1C5B">
        <w:rPr>
          <w:noProof/>
        </w:rPr>
        <w:instrText xml:space="preserve"> PAGEREF _Toc134025051 \h </w:instrText>
      </w:r>
      <w:r w:rsidR="001A30BD" w:rsidRPr="005F1C5B">
        <w:rPr>
          <w:noProof/>
        </w:rPr>
      </w:r>
      <w:r w:rsidR="001A30BD" w:rsidRPr="005F1C5B">
        <w:rPr>
          <w:noProof/>
        </w:rPr>
        <w:fldChar w:fldCharType="separate"/>
      </w:r>
      <w:r w:rsidR="003D4F54" w:rsidRPr="005F1C5B">
        <w:rPr>
          <w:noProof/>
        </w:rPr>
        <w:t>13</w:t>
      </w:r>
      <w:r w:rsidR="001A30BD" w:rsidRPr="005F1C5B">
        <w:rPr>
          <w:noProof/>
        </w:rPr>
        <w:fldChar w:fldCharType="end"/>
      </w:r>
    </w:p>
    <w:p w:rsidR="00307443" w:rsidRPr="005F1C5B" w:rsidRDefault="00307443">
      <w:pPr>
        <w:pStyle w:val="33"/>
        <w:rPr>
          <w:rFonts w:asciiTheme="minorHAnsi" w:eastAsiaTheme="minorEastAsia" w:hAnsiTheme="minorHAnsi" w:cstheme="minorBidi"/>
          <w:noProof/>
          <w:sz w:val="22"/>
          <w:lang w:eastAsia="ru-RU"/>
        </w:rPr>
      </w:pPr>
      <w:r w:rsidRPr="005F1C5B">
        <w:rPr>
          <w:noProof/>
        </w:rPr>
        <w:t>1.1.2 Описание территорий поселения, не охваченных централизованными системами водоснабжения</w:t>
      </w:r>
      <w:r w:rsidRPr="005F1C5B">
        <w:rPr>
          <w:noProof/>
        </w:rPr>
        <w:tab/>
      </w:r>
      <w:r w:rsidR="001A30BD" w:rsidRPr="005F1C5B">
        <w:rPr>
          <w:noProof/>
        </w:rPr>
        <w:fldChar w:fldCharType="begin"/>
      </w:r>
      <w:r w:rsidRPr="005F1C5B">
        <w:rPr>
          <w:noProof/>
        </w:rPr>
        <w:instrText xml:space="preserve"> PAGEREF _Toc134025052 \h </w:instrText>
      </w:r>
      <w:r w:rsidR="001A30BD" w:rsidRPr="005F1C5B">
        <w:rPr>
          <w:noProof/>
        </w:rPr>
      </w:r>
      <w:r w:rsidR="001A30BD" w:rsidRPr="005F1C5B">
        <w:rPr>
          <w:noProof/>
        </w:rPr>
        <w:fldChar w:fldCharType="separate"/>
      </w:r>
      <w:r w:rsidR="003D4F54" w:rsidRPr="005F1C5B">
        <w:rPr>
          <w:noProof/>
        </w:rPr>
        <w:t>14</w:t>
      </w:r>
      <w:r w:rsidR="001A30BD" w:rsidRPr="005F1C5B">
        <w:rPr>
          <w:noProof/>
        </w:rPr>
        <w:fldChar w:fldCharType="end"/>
      </w:r>
    </w:p>
    <w:p w:rsidR="00307443" w:rsidRPr="005F1C5B" w:rsidRDefault="00307443">
      <w:pPr>
        <w:pStyle w:val="33"/>
        <w:rPr>
          <w:rFonts w:asciiTheme="minorHAnsi" w:eastAsiaTheme="minorEastAsia" w:hAnsiTheme="minorHAnsi" w:cstheme="minorBidi"/>
          <w:noProof/>
          <w:sz w:val="22"/>
          <w:lang w:eastAsia="ru-RU"/>
        </w:rPr>
      </w:pPr>
      <w:r w:rsidRPr="005F1C5B">
        <w:rPr>
          <w:noProof/>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Pr="005F1C5B">
        <w:rPr>
          <w:noProof/>
        </w:rPr>
        <w:tab/>
      </w:r>
      <w:r w:rsidR="001A30BD" w:rsidRPr="005F1C5B">
        <w:rPr>
          <w:noProof/>
        </w:rPr>
        <w:fldChar w:fldCharType="begin"/>
      </w:r>
      <w:r w:rsidRPr="005F1C5B">
        <w:rPr>
          <w:noProof/>
        </w:rPr>
        <w:instrText xml:space="preserve"> PAGEREF _Toc134025053 \h </w:instrText>
      </w:r>
      <w:r w:rsidR="001A30BD" w:rsidRPr="005F1C5B">
        <w:rPr>
          <w:noProof/>
        </w:rPr>
      </w:r>
      <w:r w:rsidR="001A30BD" w:rsidRPr="005F1C5B">
        <w:rPr>
          <w:noProof/>
        </w:rPr>
        <w:fldChar w:fldCharType="separate"/>
      </w:r>
      <w:r w:rsidR="003D4F54" w:rsidRPr="005F1C5B">
        <w:rPr>
          <w:noProof/>
        </w:rPr>
        <w:t>14</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1.1.4 Описание результатов технического обследования централизованных систем водоснабжения</w:t>
      </w:r>
      <w:r w:rsidRPr="005F1C5B">
        <w:rPr>
          <w:noProof/>
        </w:rPr>
        <w:tab/>
      </w:r>
      <w:r w:rsidR="001A30BD" w:rsidRPr="005F1C5B">
        <w:rPr>
          <w:noProof/>
        </w:rPr>
        <w:fldChar w:fldCharType="begin"/>
      </w:r>
      <w:r w:rsidRPr="005F1C5B">
        <w:rPr>
          <w:noProof/>
        </w:rPr>
        <w:instrText xml:space="preserve"> PAGEREF _Toc134025054 \h </w:instrText>
      </w:r>
      <w:r w:rsidR="001A30BD" w:rsidRPr="005F1C5B">
        <w:rPr>
          <w:noProof/>
        </w:rPr>
      </w:r>
      <w:r w:rsidR="001A30BD" w:rsidRPr="005F1C5B">
        <w:rPr>
          <w:noProof/>
        </w:rPr>
        <w:fldChar w:fldCharType="separate"/>
      </w:r>
      <w:r w:rsidR="003D4F54" w:rsidRPr="005F1C5B">
        <w:rPr>
          <w:noProof/>
        </w:rPr>
        <w:t>15</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А) Состояние существующих источников водоснабжения и водозаборных сооружений.</w:t>
      </w:r>
      <w:r w:rsidRPr="005F1C5B">
        <w:rPr>
          <w:noProof/>
        </w:rPr>
        <w:tab/>
      </w:r>
      <w:r w:rsidR="001A30BD" w:rsidRPr="005F1C5B">
        <w:rPr>
          <w:noProof/>
        </w:rPr>
        <w:fldChar w:fldCharType="begin"/>
      </w:r>
      <w:r w:rsidRPr="005F1C5B">
        <w:rPr>
          <w:noProof/>
        </w:rPr>
        <w:instrText xml:space="preserve"> PAGEREF _Toc134025055 \h </w:instrText>
      </w:r>
      <w:r w:rsidR="001A30BD" w:rsidRPr="005F1C5B">
        <w:rPr>
          <w:noProof/>
        </w:rPr>
      </w:r>
      <w:r w:rsidR="001A30BD" w:rsidRPr="005F1C5B">
        <w:rPr>
          <w:noProof/>
        </w:rPr>
        <w:fldChar w:fldCharType="separate"/>
      </w:r>
      <w:r w:rsidR="003D4F54" w:rsidRPr="005F1C5B">
        <w:rPr>
          <w:noProof/>
        </w:rPr>
        <w:t>15</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1.1.5 Существующие технические и технологические решения по предотвращению замерзания воды.</w:t>
      </w:r>
      <w:r w:rsidRPr="005F1C5B">
        <w:rPr>
          <w:noProof/>
        </w:rPr>
        <w:tab/>
      </w:r>
      <w:r w:rsidR="001A30BD" w:rsidRPr="005F1C5B">
        <w:rPr>
          <w:noProof/>
        </w:rPr>
        <w:fldChar w:fldCharType="begin"/>
      </w:r>
      <w:r w:rsidRPr="005F1C5B">
        <w:rPr>
          <w:noProof/>
        </w:rPr>
        <w:instrText xml:space="preserve"> PAGEREF _Toc134025056 \h </w:instrText>
      </w:r>
      <w:r w:rsidR="001A30BD" w:rsidRPr="005F1C5B">
        <w:rPr>
          <w:noProof/>
        </w:rPr>
      </w:r>
      <w:r w:rsidR="001A30BD" w:rsidRPr="005F1C5B">
        <w:rPr>
          <w:noProof/>
        </w:rPr>
        <w:fldChar w:fldCharType="separate"/>
      </w:r>
      <w:r w:rsidR="003D4F54" w:rsidRPr="005F1C5B">
        <w:rPr>
          <w:noProof/>
        </w:rPr>
        <w:t>19</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 (границ зон, в которых расположены такие объекты).</w:t>
      </w:r>
      <w:r w:rsidRPr="005F1C5B">
        <w:rPr>
          <w:noProof/>
        </w:rPr>
        <w:tab/>
      </w:r>
      <w:r w:rsidR="001A30BD" w:rsidRPr="005F1C5B">
        <w:rPr>
          <w:noProof/>
        </w:rPr>
        <w:fldChar w:fldCharType="begin"/>
      </w:r>
      <w:r w:rsidRPr="005F1C5B">
        <w:rPr>
          <w:noProof/>
        </w:rPr>
        <w:instrText xml:space="preserve"> PAGEREF _Toc134025057 \h </w:instrText>
      </w:r>
      <w:r w:rsidR="001A30BD" w:rsidRPr="005F1C5B">
        <w:rPr>
          <w:noProof/>
        </w:rPr>
      </w:r>
      <w:r w:rsidR="001A30BD" w:rsidRPr="005F1C5B">
        <w:rPr>
          <w:noProof/>
        </w:rPr>
        <w:fldChar w:fldCharType="separate"/>
      </w:r>
      <w:r w:rsidR="003D4F54" w:rsidRPr="005F1C5B">
        <w:rPr>
          <w:noProof/>
        </w:rPr>
        <w:t>19</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1.2 Направления развития централизованных систем водоснабжения.</w:t>
      </w:r>
      <w:r w:rsidRPr="005F1C5B">
        <w:rPr>
          <w:noProof/>
        </w:rPr>
        <w:tab/>
      </w:r>
      <w:r w:rsidR="001A30BD" w:rsidRPr="005F1C5B">
        <w:rPr>
          <w:noProof/>
        </w:rPr>
        <w:fldChar w:fldCharType="begin"/>
      </w:r>
      <w:r w:rsidRPr="005F1C5B">
        <w:rPr>
          <w:noProof/>
        </w:rPr>
        <w:instrText xml:space="preserve"> PAGEREF _Toc134025058 \h </w:instrText>
      </w:r>
      <w:r w:rsidR="001A30BD" w:rsidRPr="005F1C5B">
        <w:rPr>
          <w:noProof/>
        </w:rPr>
      </w:r>
      <w:r w:rsidR="001A30BD" w:rsidRPr="005F1C5B">
        <w:rPr>
          <w:noProof/>
        </w:rPr>
        <w:fldChar w:fldCharType="separate"/>
      </w:r>
      <w:r w:rsidR="003D4F54" w:rsidRPr="005F1C5B">
        <w:rPr>
          <w:noProof/>
        </w:rPr>
        <w:t>19</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1.2.1 Основные направления, принципы, задачи и целевые показатели развития централизованных систем водоснабжения.</w:t>
      </w:r>
      <w:r w:rsidRPr="005F1C5B">
        <w:rPr>
          <w:noProof/>
        </w:rPr>
        <w:tab/>
      </w:r>
      <w:r w:rsidR="001A30BD" w:rsidRPr="005F1C5B">
        <w:rPr>
          <w:noProof/>
        </w:rPr>
        <w:fldChar w:fldCharType="begin"/>
      </w:r>
      <w:r w:rsidRPr="005F1C5B">
        <w:rPr>
          <w:noProof/>
        </w:rPr>
        <w:instrText xml:space="preserve"> PAGEREF _Toc134025059 \h </w:instrText>
      </w:r>
      <w:r w:rsidR="001A30BD" w:rsidRPr="005F1C5B">
        <w:rPr>
          <w:noProof/>
        </w:rPr>
      </w:r>
      <w:r w:rsidR="001A30BD" w:rsidRPr="005F1C5B">
        <w:rPr>
          <w:noProof/>
        </w:rPr>
        <w:fldChar w:fldCharType="separate"/>
      </w:r>
      <w:r w:rsidR="003D4F54" w:rsidRPr="005F1C5B">
        <w:rPr>
          <w:noProof/>
        </w:rPr>
        <w:t>19</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1.3 Баланс водоснабжения и потребления горячей, питьевой, технической воды.</w:t>
      </w:r>
      <w:r w:rsidRPr="005F1C5B">
        <w:rPr>
          <w:noProof/>
        </w:rPr>
        <w:tab/>
      </w:r>
      <w:r w:rsidR="001A30BD" w:rsidRPr="005F1C5B">
        <w:rPr>
          <w:noProof/>
        </w:rPr>
        <w:fldChar w:fldCharType="begin"/>
      </w:r>
      <w:r w:rsidRPr="005F1C5B">
        <w:rPr>
          <w:noProof/>
        </w:rPr>
        <w:instrText xml:space="preserve"> PAGEREF _Toc134025060 \h </w:instrText>
      </w:r>
      <w:r w:rsidR="001A30BD" w:rsidRPr="005F1C5B">
        <w:rPr>
          <w:noProof/>
        </w:rPr>
      </w:r>
      <w:r w:rsidR="001A30BD" w:rsidRPr="005F1C5B">
        <w:rPr>
          <w:noProof/>
        </w:rPr>
        <w:fldChar w:fldCharType="separate"/>
      </w:r>
      <w:r w:rsidR="003D4F54" w:rsidRPr="005F1C5B">
        <w:rPr>
          <w:noProof/>
        </w:rPr>
        <w:t>21</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r w:rsidRPr="005F1C5B">
        <w:rPr>
          <w:noProof/>
        </w:rPr>
        <w:tab/>
      </w:r>
      <w:r w:rsidR="001A30BD" w:rsidRPr="005F1C5B">
        <w:rPr>
          <w:noProof/>
        </w:rPr>
        <w:fldChar w:fldCharType="begin"/>
      </w:r>
      <w:r w:rsidRPr="005F1C5B">
        <w:rPr>
          <w:noProof/>
        </w:rPr>
        <w:instrText xml:space="preserve"> PAGEREF _Toc134025061 \h </w:instrText>
      </w:r>
      <w:r w:rsidR="001A30BD" w:rsidRPr="005F1C5B">
        <w:rPr>
          <w:noProof/>
        </w:rPr>
      </w:r>
      <w:r w:rsidR="001A30BD" w:rsidRPr="005F1C5B">
        <w:rPr>
          <w:noProof/>
        </w:rPr>
        <w:fldChar w:fldCharType="separate"/>
      </w:r>
      <w:r w:rsidR="003D4F54" w:rsidRPr="005F1C5B">
        <w:rPr>
          <w:noProof/>
        </w:rPr>
        <w:t>21</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1.3.2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r w:rsidRPr="005F1C5B">
        <w:rPr>
          <w:noProof/>
        </w:rPr>
        <w:tab/>
      </w:r>
      <w:r w:rsidR="001A30BD" w:rsidRPr="005F1C5B">
        <w:rPr>
          <w:noProof/>
        </w:rPr>
        <w:fldChar w:fldCharType="begin"/>
      </w:r>
      <w:r w:rsidRPr="005F1C5B">
        <w:rPr>
          <w:noProof/>
        </w:rPr>
        <w:instrText xml:space="preserve"> PAGEREF _Toc134025062 \h </w:instrText>
      </w:r>
      <w:r w:rsidR="001A30BD" w:rsidRPr="005F1C5B">
        <w:rPr>
          <w:noProof/>
        </w:rPr>
      </w:r>
      <w:r w:rsidR="001A30BD" w:rsidRPr="005F1C5B">
        <w:rPr>
          <w:noProof/>
        </w:rPr>
        <w:fldChar w:fldCharType="separate"/>
      </w:r>
      <w:r w:rsidR="003D4F54" w:rsidRPr="005F1C5B">
        <w:rPr>
          <w:noProof/>
        </w:rPr>
        <w:t>22</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1.3.3 Сведения о фактическом потреблении воды исходя из статистических и расчетных данных и сведений о действующих нормативах потребления коммунальных услуг.</w:t>
      </w:r>
      <w:r w:rsidRPr="005F1C5B">
        <w:rPr>
          <w:noProof/>
        </w:rPr>
        <w:tab/>
      </w:r>
      <w:r w:rsidR="001A30BD" w:rsidRPr="005F1C5B">
        <w:rPr>
          <w:noProof/>
        </w:rPr>
        <w:fldChar w:fldCharType="begin"/>
      </w:r>
      <w:r w:rsidRPr="005F1C5B">
        <w:rPr>
          <w:noProof/>
        </w:rPr>
        <w:instrText xml:space="preserve"> PAGEREF _Toc134025063 \h </w:instrText>
      </w:r>
      <w:r w:rsidR="001A30BD" w:rsidRPr="005F1C5B">
        <w:rPr>
          <w:noProof/>
        </w:rPr>
      </w:r>
      <w:r w:rsidR="001A30BD" w:rsidRPr="005F1C5B">
        <w:rPr>
          <w:noProof/>
        </w:rPr>
        <w:fldChar w:fldCharType="separate"/>
      </w:r>
      <w:r w:rsidR="003D4F54" w:rsidRPr="005F1C5B">
        <w:rPr>
          <w:noProof/>
        </w:rPr>
        <w:t>22</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lastRenderedPageBreak/>
        <w:t>1.3.4 Существующие системы коммерческого учета горячей, питьевой, технической  воды и планов по установке приборов учета.</w:t>
      </w:r>
      <w:r w:rsidRPr="005F1C5B">
        <w:rPr>
          <w:noProof/>
        </w:rPr>
        <w:tab/>
      </w:r>
      <w:r w:rsidR="001A30BD" w:rsidRPr="005F1C5B">
        <w:rPr>
          <w:noProof/>
        </w:rPr>
        <w:fldChar w:fldCharType="begin"/>
      </w:r>
      <w:r w:rsidRPr="005F1C5B">
        <w:rPr>
          <w:noProof/>
        </w:rPr>
        <w:instrText xml:space="preserve"> PAGEREF _Toc134025064 \h </w:instrText>
      </w:r>
      <w:r w:rsidR="001A30BD" w:rsidRPr="005F1C5B">
        <w:rPr>
          <w:noProof/>
        </w:rPr>
      </w:r>
      <w:r w:rsidR="001A30BD" w:rsidRPr="005F1C5B">
        <w:rPr>
          <w:noProof/>
        </w:rPr>
        <w:fldChar w:fldCharType="separate"/>
      </w:r>
      <w:r w:rsidR="003D4F54" w:rsidRPr="005F1C5B">
        <w:rPr>
          <w:noProof/>
        </w:rPr>
        <w:t>23</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1.3.5 Анализ резервов и дефицитов производственных мощностей системы водоснабжения поселения.</w:t>
      </w:r>
      <w:r w:rsidRPr="005F1C5B">
        <w:rPr>
          <w:noProof/>
        </w:rPr>
        <w:tab/>
      </w:r>
      <w:r w:rsidR="001A30BD" w:rsidRPr="005F1C5B">
        <w:rPr>
          <w:noProof/>
        </w:rPr>
        <w:fldChar w:fldCharType="begin"/>
      </w:r>
      <w:r w:rsidRPr="005F1C5B">
        <w:rPr>
          <w:noProof/>
        </w:rPr>
        <w:instrText xml:space="preserve"> PAGEREF _Toc134025065 \h </w:instrText>
      </w:r>
      <w:r w:rsidR="001A30BD" w:rsidRPr="005F1C5B">
        <w:rPr>
          <w:noProof/>
        </w:rPr>
      </w:r>
      <w:r w:rsidR="001A30BD" w:rsidRPr="005F1C5B">
        <w:rPr>
          <w:noProof/>
        </w:rPr>
        <w:fldChar w:fldCharType="separate"/>
      </w:r>
      <w:r w:rsidR="003D4F54" w:rsidRPr="005F1C5B">
        <w:rPr>
          <w:noProof/>
        </w:rPr>
        <w:t>23</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1.3.6  Описание централизованной системы горячего водоснабжения.</w:t>
      </w:r>
      <w:r w:rsidRPr="005F1C5B">
        <w:rPr>
          <w:noProof/>
        </w:rPr>
        <w:tab/>
      </w:r>
      <w:r w:rsidR="001A30BD" w:rsidRPr="005F1C5B">
        <w:rPr>
          <w:noProof/>
        </w:rPr>
        <w:fldChar w:fldCharType="begin"/>
      </w:r>
      <w:r w:rsidRPr="005F1C5B">
        <w:rPr>
          <w:noProof/>
        </w:rPr>
        <w:instrText xml:space="preserve"> PAGEREF _Toc134025066 \h </w:instrText>
      </w:r>
      <w:r w:rsidR="001A30BD" w:rsidRPr="005F1C5B">
        <w:rPr>
          <w:noProof/>
        </w:rPr>
      </w:r>
      <w:r w:rsidR="001A30BD" w:rsidRPr="005F1C5B">
        <w:rPr>
          <w:noProof/>
        </w:rPr>
        <w:fldChar w:fldCharType="separate"/>
      </w:r>
      <w:r w:rsidR="003D4F54" w:rsidRPr="005F1C5B">
        <w:rPr>
          <w:noProof/>
        </w:rPr>
        <w:t>24</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1.3.7 Сведения о фактическом и ожидаемом потреблении горячей, питьевой, технической воды( годовое, среднесуточное, максимальное суточное)</w:t>
      </w:r>
      <w:r w:rsidRPr="005F1C5B">
        <w:rPr>
          <w:noProof/>
        </w:rPr>
        <w:tab/>
      </w:r>
      <w:r w:rsidR="001A30BD" w:rsidRPr="005F1C5B">
        <w:rPr>
          <w:noProof/>
        </w:rPr>
        <w:fldChar w:fldCharType="begin"/>
      </w:r>
      <w:r w:rsidRPr="005F1C5B">
        <w:rPr>
          <w:noProof/>
        </w:rPr>
        <w:instrText xml:space="preserve"> PAGEREF _Toc134025067 \h </w:instrText>
      </w:r>
      <w:r w:rsidR="001A30BD" w:rsidRPr="005F1C5B">
        <w:rPr>
          <w:noProof/>
        </w:rPr>
      </w:r>
      <w:r w:rsidR="001A30BD" w:rsidRPr="005F1C5B">
        <w:rPr>
          <w:noProof/>
        </w:rPr>
        <w:fldChar w:fldCharType="separate"/>
      </w:r>
      <w:r w:rsidR="003D4F54" w:rsidRPr="005F1C5B">
        <w:rPr>
          <w:noProof/>
        </w:rPr>
        <w:t>24</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1.3.8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питьевой, технической воды абонентами</w:t>
      </w:r>
      <w:r w:rsidRPr="005F1C5B">
        <w:rPr>
          <w:noProof/>
        </w:rPr>
        <w:tab/>
      </w:r>
      <w:r w:rsidR="001A30BD" w:rsidRPr="005F1C5B">
        <w:rPr>
          <w:noProof/>
        </w:rPr>
        <w:fldChar w:fldCharType="begin"/>
      </w:r>
      <w:r w:rsidRPr="005F1C5B">
        <w:rPr>
          <w:noProof/>
        </w:rPr>
        <w:instrText xml:space="preserve"> PAGEREF _Toc134025068 \h </w:instrText>
      </w:r>
      <w:r w:rsidR="001A30BD" w:rsidRPr="005F1C5B">
        <w:rPr>
          <w:noProof/>
        </w:rPr>
      </w:r>
      <w:r w:rsidR="001A30BD" w:rsidRPr="005F1C5B">
        <w:rPr>
          <w:noProof/>
        </w:rPr>
        <w:fldChar w:fldCharType="separate"/>
      </w:r>
      <w:r w:rsidR="003D4F54" w:rsidRPr="005F1C5B">
        <w:rPr>
          <w:noProof/>
        </w:rPr>
        <w:t>24</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1.3.9 Сведения о фактических и планируемых потерях горячей, питьевой, технической воды при её транспортировке.</w:t>
      </w:r>
      <w:r w:rsidRPr="005F1C5B">
        <w:rPr>
          <w:noProof/>
        </w:rPr>
        <w:tab/>
      </w:r>
      <w:r w:rsidR="001A30BD" w:rsidRPr="005F1C5B">
        <w:rPr>
          <w:noProof/>
        </w:rPr>
        <w:fldChar w:fldCharType="begin"/>
      </w:r>
      <w:r w:rsidRPr="005F1C5B">
        <w:rPr>
          <w:noProof/>
        </w:rPr>
        <w:instrText xml:space="preserve"> PAGEREF _Toc134025069 \h </w:instrText>
      </w:r>
      <w:r w:rsidR="001A30BD" w:rsidRPr="005F1C5B">
        <w:rPr>
          <w:noProof/>
        </w:rPr>
      </w:r>
      <w:r w:rsidR="001A30BD" w:rsidRPr="005F1C5B">
        <w:rPr>
          <w:noProof/>
        </w:rPr>
        <w:fldChar w:fldCharType="separate"/>
      </w:r>
      <w:r w:rsidR="003D4F54" w:rsidRPr="005F1C5B">
        <w:rPr>
          <w:noProof/>
        </w:rPr>
        <w:t>25</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color w:val="000000"/>
        </w:rPr>
        <w:t>1.3.10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Pr="005F1C5B">
        <w:rPr>
          <w:noProof/>
        </w:rPr>
        <w:tab/>
      </w:r>
      <w:r w:rsidR="001A30BD" w:rsidRPr="005F1C5B">
        <w:rPr>
          <w:noProof/>
        </w:rPr>
        <w:fldChar w:fldCharType="begin"/>
      </w:r>
      <w:r w:rsidRPr="005F1C5B">
        <w:rPr>
          <w:noProof/>
        </w:rPr>
        <w:instrText xml:space="preserve"> PAGEREF _Toc134025070 \h </w:instrText>
      </w:r>
      <w:r w:rsidR="001A30BD" w:rsidRPr="005F1C5B">
        <w:rPr>
          <w:noProof/>
        </w:rPr>
      </w:r>
      <w:r w:rsidR="001A30BD" w:rsidRPr="005F1C5B">
        <w:rPr>
          <w:noProof/>
        </w:rPr>
        <w:fldChar w:fldCharType="separate"/>
      </w:r>
      <w:r w:rsidR="003D4F54" w:rsidRPr="005F1C5B">
        <w:rPr>
          <w:noProof/>
        </w:rPr>
        <w:t>25</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1.3.11 Расчет  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r w:rsidRPr="005F1C5B">
        <w:rPr>
          <w:noProof/>
        </w:rPr>
        <w:tab/>
      </w:r>
      <w:r w:rsidR="001A30BD" w:rsidRPr="005F1C5B">
        <w:rPr>
          <w:noProof/>
        </w:rPr>
        <w:fldChar w:fldCharType="begin"/>
      </w:r>
      <w:r w:rsidRPr="005F1C5B">
        <w:rPr>
          <w:noProof/>
        </w:rPr>
        <w:instrText xml:space="preserve"> PAGEREF _Toc134025071 \h </w:instrText>
      </w:r>
      <w:r w:rsidR="001A30BD" w:rsidRPr="005F1C5B">
        <w:rPr>
          <w:noProof/>
        </w:rPr>
      </w:r>
      <w:r w:rsidR="001A30BD" w:rsidRPr="005F1C5B">
        <w:rPr>
          <w:noProof/>
        </w:rPr>
        <w:fldChar w:fldCharType="separate"/>
      </w:r>
      <w:r w:rsidR="003D4F54" w:rsidRPr="005F1C5B">
        <w:rPr>
          <w:noProof/>
        </w:rPr>
        <w:t>25</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  Предложения по строительству, реконструкции и модернизации объектов централизованных систем водоснабжения.</w:t>
      </w:r>
      <w:r w:rsidRPr="005F1C5B">
        <w:rPr>
          <w:noProof/>
        </w:rPr>
        <w:tab/>
      </w:r>
      <w:r w:rsidR="001A30BD" w:rsidRPr="005F1C5B">
        <w:rPr>
          <w:noProof/>
        </w:rPr>
        <w:fldChar w:fldCharType="begin"/>
      </w:r>
      <w:r w:rsidRPr="005F1C5B">
        <w:rPr>
          <w:noProof/>
        </w:rPr>
        <w:instrText xml:space="preserve"> PAGEREF _Toc134025072 \h </w:instrText>
      </w:r>
      <w:r w:rsidR="001A30BD" w:rsidRPr="005F1C5B">
        <w:rPr>
          <w:noProof/>
        </w:rPr>
      </w:r>
      <w:r w:rsidR="001A30BD" w:rsidRPr="005F1C5B">
        <w:rPr>
          <w:noProof/>
        </w:rPr>
        <w:fldChar w:fldCharType="separate"/>
      </w:r>
      <w:r w:rsidR="003D4F54" w:rsidRPr="005F1C5B">
        <w:rPr>
          <w:noProof/>
        </w:rPr>
        <w:t>25</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1.4.1 Перечень основных мероприятий по реализации схем водоснабжения с разбивкой по годам.</w:t>
      </w:r>
      <w:r w:rsidRPr="005F1C5B">
        <w:rPr>
          <w:noProof/>
        </w:rPr>
        <w:tab/>
      </w:r>
      <w:r w:rsidR="001A30BD" w:rsidRPr="005F1C5B">
        <w:rPr>
          <w:noProof/>
        </w:rPr>
        <w:fldChar w:fldCharType="begin"/>
      </w:r>
      <w:r w:rsidRPr="005F1C5B">
        <w:rPr>
          <w:noProof/>
        </w:rPr>
        <w:instrText xml:space="preserve"> PAGEREF _Toc134025073 \h </w:instrText>
      </w:r>
      <w:r w:rsidR="001A30BD" w:rsidRPr="005F1C5B">
        <w:rPr>
          <w:noProof/>
        </w:rPr>
      </w:r>
      <w:r w:rsidR="001A30BD" w:rsidRPr="005F1C5B">
        <w:rPr>
          <w:noProof/>
        </w:rPr>
        <w:fldChar w:fldCharType="separate"/>
      </w:r>
      <w:r w:rsidR="003D4F54" w:rsidRPr="005F1C5B">
        <w:rPr>
          <w:noProof/>
        </w:rPr>
        <w:t>25</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r w:rsidRPr="005F1C5B">
        <w:rPr>
          <w:noProof/>
        </w:rPr>
        <w:tab/>
      </w:r>
      <w:r w:rsidR="001A30BD" w:rsidRPr="005F1C5B">
        <w:rPr>
          <w:noProof/>
        </w:rPr>
        <w:fldChar w:fldCharType="begin"/>
      </w:r>
      <w:r w:rsidRPr="005F1C5B">
        <w:rPr>
          <w:noProof/>
        </w:rPr>
        <w:instrText xml:space="preserve"> PAGEREF _Toc134025074 \h </w:instrText>
      </w:r>
      <w:r w:rsidR="001A30BD" w:rsidRPr="005F1C5B">
        <w:rPr>
          <w:noProof/>
        </w:rPr>
      </w:r>
      <w:r w:rsidR="001A30BD" w:rsidRPr="005F1C5B">
        <w:rPr>
          <w:noProof/>
        </w:rPr>
        <w:fldChar w:fldCharType="separate"/>
      </w:r>
      <w:r w:rsidR="003D4F54" w:rsidRPr="005F1C5B">
        <w:rPr>
          <w:noProof/>
        </w:rPr>
        <w:t>26</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1.4.3 Сведения о вновь строящихся, реконструируемых и предлагаемых к выводу из эксплуатации объектах водоснабжения.</w:t>
      </w:r>
      <w:r w:rsidRPr="005F1C5B">
        <w:rPr>
          <w:noProof/>
        </w:rPr>
        <w:tab/>
      </w:r>
      <w:r w:rsidR="001A30BD" w:rsidRPr="005F1C5B">
        <w:rPr>
          <w:noProof/>
        </w:rPr>
        <w:fldChar w:fldCharType="begin"/>
      </w:r>
      <w:r w:rsidRPr="005F1C5B">
        <w:rPr>
          <w:noProof/>
        </w:rPr>
        <w:instrText xml:space="preserve"> PAGEREF _Toc134025075 \h </w:instrText>
      </w:r>
      <w:r w:rsidR="001A30BD" w:rsidRPr="005F1C5B">
        <w:rPr>
          <w:noProof/>
        </w:rPr>
      </w:r>
      <w:r w:rsidR="001A30BD" w:rsidRPr="005F1C5B">
        <w:rPr>
          <w:noProof/>
        </w:rPr>
        <w:fldChar w:fldCharType="separate"/>
      </w:r>
      <w:r w:rsidR="003D4F54" w:rsidRPr="005F1C5B">
        <w:rPr>
          <w:noProof/>
        </w:rPr>
        <w:t>27</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r w:rsidRPr="005F1C5B">
        <w:rPr>
          <w:noProof/>
        </w:rPr>
        <w:tab/>
      </w:r>
      <w:r w:rsidR="001A30BD" w:rsidRPr="005F1C5B">
        <w:rPr>
          <w:noProof/>
        </w:rPr>
        <w:fldChar w:fldCharType="begin"/>
      </w:r>
      <w:r w:rsidRPr="005F1C5B">
        <w:rPr>
          <w:noProof/>
        </w:rPr>
        <w:instrText xml:space="preserve"> PAGEREF _Toc134025076 \h </w:instrText>
      </w:r>
      <w:r w:rsidR="001A30BD" w:rsidRPr="005F1C5B">
        <w:rPr>
          <w:noProof/>
        </w:rPr>
      </w:r>
      <w:r w:rsidR="001A30BD" w:rsidRPr="005F1C5B">
        <w:rPr>
          <w:noProof/>
        </w:rPr>
        <w:fldChar w:fldCharType="separate"/>
      </w:r>
      <w:r w:rsidR="003D4F54" w:rsidRPr="005F1C5B">
        <w:rPr>
          <w:noProof/>
        </w:rPr>
        <w:t>27</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1.4.5 Сведения об оснащенности зданий, строений, сооружений приборами учета и их применении при осуществлении расчетов за потребленную воду.</w:t>
      </w:r>
      <w:r w:rsidRPr="005F1C5B">
        <w:rPr>
          <w:noProof/>
        </w:rPr>
        <w:tab/>
      </w:r>
      <w:r w:rsidR="001A30BD" w:rsidRPr="005F1C5B">
        <w:rPr>
          <w:noProof/>
        </w:rPr>
        <w:fldChar w:fldCharType="begin"/>
      </w:r>
      <w:r w:rsidRPr="005F1C5B">
        <w:rPr>
          <w:noProof/>
        </w:rPr>
        <w:instrText xml:space="preserve"> PAGEREF _Toc134025077 \h </w:instrText>
      </w:r>
      <w:r w:rsidR="001A30BD" w:rsidRPr="005F1C5B">
        <w:rPr>
          <w:noProof/>
        </w:rPr>
      </w:r>
      <w:r w:rsidR="001A30BD" w:rsidRPr="005F1C5B">
        <w:rPr>
          <w:noProof/>
        </w:rPr>
        <w:fldChar w:fldCharType="separate"/>
      </w:r>
      <w:r w:rsidR="003D4F54" w:rsidRPr="005F1C5B">
        <w:rPr>
          <w:noProof/>
        </w:rPr>
        <w:t>27</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lastRenderedPageBreak/>
        <w:t>1.4.6  Описание вариантов маршрутов прохождения трубопроводов (трасс) по территории поселения, городского округа и их обоснование</w:t>
      </w:r>
      <w:r w:rsidRPr="005F1C5B">
        <w:rPr>
          <w:noProof/>
        </w:rPr>
        <w:tab/>
      </w:r>
      <w:r w:rsidR="001A30BD" w:rsidRPr="005F1C5B">
        <w:rPr>
          <w:noProof/>
        </w:rPr>
        <w:fldChar w:fldCharType="begin"/>
      </w:r>
      <w:r w:rsidRPr="005F1C5B">
        <w:rPr>
          <w:noProof/>
        </w:rPr>
        <w:instrText xml:space="preserve"> PAGEREF _Toc134025078 \h </w:instrText>
      </w:r>
      <w:r w:rsidR="001A30BD" w:rsidRPr="005F1C5B">
        <w:rPr>
          <w:noProof/>
        </w:rPr>
      </w:r>
      <w:r w:rsidR="001A30BD" w:rsidRPr="005F1C5B">
        <w:rPr>
          <w:noProof/>
        </w:rPr>
        <w:fldChar w:fldCharType="separate"/>
      </w:r>
      <w:r w:rsidR="003D4F54" w:rsidRPr="005F1C5B">
        <w:rPr>
          <w:noProof/>
        </w:rPr>
        <w:t>28</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1.4.7 Рекомендации о месте размещения насосных станций, резервуаров, водонапорных башен.</w:t>
      </w:r>
      <w:r w:rsidRPr="005F1C5B">
        <w:rPr>
          <w:noProof/>
        </w:rPr>
        <w:tab/>
      </w:r>
      <w:r w:rsidR="001A30BD" w:rsidRPr="005F1C5B">
        <w:rPr>
          <w:noProof/>
        </w:rPr>
        <w:fldChar w:fldCharType="begin"/>
      </w:r>
      <w:r w:rsidRPr="005F1C5B">
        <w:rPr>
          <w:noProof/>
        </w:rPr>
        <w:instrText xml:space="preserve"> PAGEREF _Toc134025079 \h </w:instrText>
      </w:r>
      <w:r w:rsidR="001A30BD" w:rsidRPr="005F1C5B">
        <w:rPr>
          <w:noProof/>
        </w:rPr>
      </w:r>
      <w:r w:rsidR="001A30BD" w:rsidRPr="005F1C5B">
        <w:rPr>
          <w:noProof/>
        </w:rPr>
        <w:fldChar w:fldCharType="separate"/>
      </w:r>
      <w:r w:rsidR="003D4F54" w:rsidRPr="005F1C5B">
        <w:rPr>
          <w:noProof/>
        </w:rPr>
        <w:t>28</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1.4.8 Границы планируемых зон размещения объектов централизованных систем горячего водоснабжения, холодного водоснабжения.</w:t>
      </w:r>
      <w:r w:rsidRPr="005F1C5B">
        <w:rPr>
          <w:noProof/>
        </w:rPr>
        <w:tab/>
      </w:r>
      <w:r w:rsidR="001A30BD" w:rsidRPr="005F1C5B">
        <w:rPr>
          <w:noProof/>
        </w:rPr>
        <w:fldChar w:fldCharType="begin"/>
      </w:r>
      <w:r w:rsidRPr="005F1C5B">
        <w:rPr>
          <w:noProof/>
        </w:rPr>
        <w:instrText xml:space="preserve"> PAGEREF _Toc134025080 \h </w:instrText>
      </w:r>
      <w:r w:rsidR="001A30BD" w:rsidRPr="005F1C5B">
        <w:rPr>
          <w:noProof/>
        </w:rPr>
      </w:r>
      <w:r w:rsidR="001A30BD" w:rsidRPr="005F1C5B">
        <w:rPr>
          <w:noProof/>
        </w:rPr>
        <w:fldChar w:fldCharType="separate"/>
      </w:r>
      <w:r w:rsidR="003D4F54" w:rsidRPr="005F1C5B">
        <w:rPr>
          <w:noProof/>
        </w:rPr>
        <w:t>28</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1.4.9 Карты (схемы) существующего и планируемого размещения объектов централизованных систем горячего водоснабжения, холодного водоснабжения</w:t>
      </w:r>
      <w:r w:rsidRPr="005F1C5B">
        <w:rPr>
          <w:noProof/>
        </w:rPr>
        <w:tab/>
      </w:r>
      <w:r w:rsidR="001A30BD" w:rsidRPr="005F1C5B">
        <w:rPr>
          <w:noProof/>
        </w:rPr>
        <w:fldChar w:fldCharType="begin"/>
      </w:r>
      <w:r w:rsidRPr="005F1C5B">
        <w:rPr>
          <w:noProof/>
        </w:rPr>
        <w:instrText xml:space="preserve"> PAGEREF _Toc134025081 \h </w:instrText>
      </w:r>
      <w:r w:rsidR="001A30BD" w:rsidRPr="005F1C5B">
        <w:rPr>
          <w:noProof/>
        </w:rPr>
      </w:r>
      <w:r w:rsidR="001A30BD" w:rsidRPr="005F1C5B">
        <w:rPr>
          <w:noProof/>
        </w:rPr>
        <w:fldChar w:fldCharType="separate"/>
      </w:r>
      <w:r w:rsidR="003D4F54" w:rsidRPr="005F1C5B">
        <w:rPr>
          <w:noProof/>
        </w:rPr>
        <w:t>28</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1.4.10 Обеспечение подачи абонентам определенного объема горячей, питьевой воды установленного качества</w:t>
      </w:r>
      <w:r w:rsidRPr="005F1C5B">
        <w:rPr>
          <w:noProof/>
        </w:rPr>
        <w:tab/>
      </w:r>
      <w:r w:rsidR="001A30BD" w:rsidRPr="005F1C5B">
        <w:rPr>
          <w:noProof/>
        </w:rPr>
        <w:fldChar w:fldCharType="begin"/>
      </w:r>
      <w:r w:rsidRPr="005F1C5B">
        <w:rPr>
          <w:noProof/>
        </w:rPr>
        <w:instrText xml:space="preserve"> PAGEREF _Toc134025082 \h </w:instrText>
      </w:r>
      <w:r w:rsidR="001A30BD" w:rsidRPr="005F1C5B">
        <w:rPr>
          <w:noProof/>
        </w:rPr>
      </w:r>
      <w:r w:rsidR="001A30BD" w:rsidRPr="005F1C5B">
        <w:rPr>
          <w:noProof/>
        </w:rPr>
        <w:fldChar w:fldCharType="separate"/>
      </w:r>
      <w:r w:rsidR="003D4F54" w:rsidRPr="005F1C5B">
        <w:rPr>
          <w:noProof/>
        </w:rPr>
        <w:t>28</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1.4.11 Организация и обеспечение централизованного водоснабжения на территориях, где оно отсутствует</w:t>
      </w:r>
      <w:r w:rsidRPr="005F1C5B">
        <w:rPr>
          <w:noProof/>
        </w:rPr>
        <w:tab/>
      </w:r>
      <w:r w:rsidR="001A30BD" w:rsidRPr="005F1C5B">
        <w:rPr>
          <w:noProof/>
        </w:rPr>
        <w:fldChar w:fldCharType="begin"/>
      </w:r>
      <w:r w:rsidRPr="005F1C5B">
        <w:rPr>
          <w:noProof/>
        </w:rPr>
        <w:instrText xml:space="preserve"> PAGEREF _Toc134025083 \h </w:instrText>
      </w:r>
      <w:r w:rsidR="001A30BD" w:rsidRPr="005F1C5B">
        <w:rPr>
          <w:noProof/>
        </w:rPr>
      </w:r>
      <w:r w:rsidR="001A30BD" w:rsidRPr="005F1C5B">
        <w:rPr>
          <w:noProof/>
        </w:rPr>
        <w:fldChar w:fldCharType="separate"/>
      </w:r>
      <w:r w:rsidR="003D4F54" w:rsidRPr="005F1C5B">
        <w:rPr>
          <w:noProof/>
        </w:rPr>
        <w:t>28</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1.4.12 Обеспечение водоснабжения объектов перспективной застройки населенного пункта</w:t>
      </w:r>
      <w:r w:rsidRPr="005F1C5B">
        <w:rPr>
          <w:noProof/>
        </w:rPr>
        <w:tab/>
      </w:r>
      <w:r w:rsidR="001A30BD" w:rsidRPr="005F1C5B">
        <w:rPr>
          <w:noProof/>
        </w:rPr>
        <w:fldChar w:fldCharType="begin"/>
      </w:r>
      <w:r w:rsidRPr="005F1C5B">
        <w:rPr>
          <w:noProof/>
        </w:rPr>
        <w:instrText xml:space="preserve"> PAGEREF _Toc134025084 \h </w:instrText>
      </w:r>
      <w:r w:rsidR="001A30BD" w:rsidRPr="005F1C5B">
        <w:rPr>
          <w:noProof/>
        </w:rPr>
      </w:r>
      <w:r w:rsidR="001A30BD" w:rsidRPr="005F1C5B">
        <w:rPr>
          <w:noProof/>
        </w:rPr>
        <w:fldChar w:fldCharType="separate"/>
      </w:r>
      <w:r w:rsidR="003D4F54" w:rsidRPr="005F1C5B">
        <w:rPr>
          <w:noProof/>
        </w:rPr>
        <w:t>28</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1.4.13 Сокращение потерь воды при ее транспортировке</w:t>
      </w:r>
      <w:r w:rsidRPr="005F1C5B">
        <w:rPr>
          <w:noProof/>
        </w:rPr>
        <w:tab/>
      </w:r>
      <w:r w:rsidR="001A30BD" w:rsidRPr="005F1C5B">
        <w:rPr>
          <w:noProof/>
        </w:rPr>
        <w:fldChar w:fldCharType="begin"/>
      </w:r>
      <w:r w:rsidRPr="005F1C5B">
        <w:rPr>
          <w:noProof/>
        </w:rPr>
        <w:instrText xml:space="preserve"> PAGEREF _Toc134025085 \h </w:instrText>
      </w:r>
      <w:r w:rsidR="001A30BD" w:rsidRPr="005F1C5B">
        <w:rPr>
          <w:noProof/>
        </w:rPr>
      </w:r>
      <w:r w:rsidR="001A30BD" w:rsidRPr="005F1C5B">
        <w:rPr>
          <w:noProof/>
        </w:rPr>
        <w:fldChar w:fldCharType="separate"/>
      </w:r>
      <w:r w:rsidR="003D4F54" w:rsidRPr="005F1C5B">
        <w:rPr>
          <w:noProof/>
        </w:rPr>
        <w:t>29</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1.4.14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r w:rsidRPr="005F1C5B">
        <w:rPr>
          <w:noProof/>
        </w:rPr>
        <w:tab/>
      </w:r>
      <w:r w:rsidR="001A30BD" w:rsidRPr="005F1C5B">
        <w:rPr>
          <w:noProof/>
        </w:rPr>
        <w:fldChar w:fldCharType="begin"/>
      </w:r>
      <w:r w:rsidRPr="005F1C5B">
        <w:rPr>
          <w:noProof/>
        </w:rPr>
        <w:instrText xml:space="preserve"> PAGEREF _Toc134025086 \h </w:instrText>
      </w:r>
      <w:r w:rsidR="001A30BD" w:rsidRPr="005F1C5B">
        <w:rPr>
          <w:noProof/>
        </w:rPr>
      </w:r>
      <w:r w:rsidR="001A30BD" w:rsidRPr="005F1C5B">
        <w:rPr>
          <w:noProof/>
        </w:rPr>
        <w:fldChar w:fldCharType="separate"/>
      </w:r>
      <w:r w:rsidR="003D4F54" w:rsidRPr="005F1C5B">
        <w:rPr>
          <w:noProof/>
        </w:rPr>
        <w:t>29</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1.4.15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r w:rsidRPr="005F1C5B">
        <w:rPr>
          <w:noProof/>
        </w:rPr>
        <w:tab/>
      </w:r>
      <w:r w:rsidR="001A30BD" w:rsidRPr="005F1C5B">
        <w:rPr>
          <w:noProof/>
        </w:rPr>
        <w:fldChar w:fldCharType="begin"/>
      </w:r>
      <w:r w:rsidRPr="005F1C5B">
        <w:rPr>
          <w:noProof/>
        </w:rPr>
        <w:instrText xml:space="preserve"> PAGEREF _Toc134025087 \h </w:instrText>
      </w:r>
      <w:r w:rsidR="001A30BD" w:rsidRPr="005F1C5B">
        <w:rPr>
          <w:noProof/>
        </w:rPr>
      </w:r>
      <w:r w:rsidR="001A30BD" w:rsidRPr="005F1C5B">
        <w:rPr>
          <w:noProof/>
        </w:rPr>
        <w:fldChar w:fldCharType="separate"/>
      </w:r>
      <w:r w:rsidR="003D4F54" w:rsidRPr="005F1C5B">
        <w:rPr>
          <w:noProof/>
        </w:rPr>
        <w:t>29</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1.5 Экологические аспекты мероприятий по строительству, реконструкции и модернизации объектов централизованных систем  водоснабжения.</w:t>
      </w:r>
      <w:r w:rsidRPr="005F1C5B">
        <w:rPr>
          <w:noProof/>
        </w:rPr>
        <w:tab/>
      </w:r>
      <w:r w:rsidR="001A30BD" w:rsidRPr="005F1C5B">
        <w:rPr>
          <w:noProof/>
        </w:rPr>
        <w:fldChar w:fldCharType="begin"/>
      </w:r>
      <w:r w:rsidRPr="005F1C5B">
        <w:rPr>
          <w:noProof/>
        </w:rPr>
        <w:instrText xml:space="preserve"> PAGEREF _Toc134025088 \h </w:instrText>
      </w:r>
      <w:r w:rsidR="001A30BD" w:rsidRPr="005F1C5B">
        <w:rPr>
          <w:noProof/>
        </w:rPr>
      </w:r>
      <w:r w:rsidR="001A30BD" w:rsidRPr="005F1C5B">
        <w:rPr>
          <w:noProof/>
        </w:rPr>
        <w:fldChar w:fldCharType="separate"/>
      </w:r>
      <w:r w:rsidR="003D4F54" w:rsidRPr="005F1C5B">
        <w:rPr>
          <w:noProof/>
        </w:rPr>
        <w:t>30</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r w:rsidRPr="005F1C5B">
        <w:rPr>
          <w:noProof/>
        </w:rPr>
        <w:tab/>
      </w:r>
      <w:r w:rsidR="001A30BD" w:rsidRPr="005F1C5B">
        <w:rPr>
          <w:noProof/>
        </w:rPr>
        <w:fldChar w:fldCharType="begin"/>
      </w:r>
      <w:r w:rsidRPr="005F1C5B">
        <w:rPr>
          <w:noProof/>
        </w:rPr>
        <w:instrText xml:space="preserve"> PAGEREF _Toc134025089 \h </w:instrText>
      </w:r>
      <w:r w:rsidR="001A30BD" w:rsidRPr="005F1C5B">
        <w:rPr>
          <w:noProof/>
        </w:rPr>
      </w:r>
      <w:r w:rsidR="001A30BD" w:rsidRPr="005F1C5B">
        <w:rPr>
          <w:noProof/>
        </w:rPr>
        <w:fldChar w:fldCharType="separate"/>
      </w:r>
      <w:r w:rsidR="003D4F54" w:rsidRPr="005F1C5B">
        <w:rPr>
          <w:noProof/>
        </w:rPr>
        <w:t>30</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Pr="005F1C5B">
        <w:rPr>
          <w:noProof/>
        </w:rPr>
        <w:tab/>
      </w:r>
      <w:r w:rsidR="001A30BD" w:rsidRPr="005F1C5B">
        <w:rPr>
          <w:noProof/>
        </w:rPr>
        <w:fldChar w:fldCharType="begin"/>
      </w:r>
      <w:r w:rsidRPr="005F1C5B">
        <w:rPr>
          <w:noProof/>
        </w:rPr>
        <w:instrText xml:space="preserve"> PAGEREF _Toc134025090 \h </w:instrText>
      </w:r>
      <w:r w:rsidR="001A30BD" w:rsidRPr="005F1C5B">
        <w:rPr>
          <w:noProof/>
        </w:rPr>
      </w:r>
      <w:r w:rsidR="001A30BD" w:rsidRPr="005F1C5B">
        <w:rPr>
          <w:noProof/>
        </w:rPr>
        <w:fldChar w:fldCharType="separate"/>
      </w:r>
      <w:r w:rsidR="003D4F54" w:rsidRPr="005F1C5B">
        <w:rPr>
          <w:noProof/>
        </w:rPr>
        <w:t>30</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1.6 Оценка объемов капитальных вложений в строительство, реконструкцию и модернизацию объектов централизованных систем водоснабжения.</w:t>
      </w:r>
      <w:r w:rsidRPr="005F1C5B">
        <w:rPr>
          <w:noProof/>
        </w:rPr>
        <w:tab/>
      </w:r>
      <w:r w:rsidR="001A30BD" w:rsidRPr="005F1C5B">
        <w:rPr>
          <w:noProof/>
        </w:rPr>
        <w:fldChar w:fldCharType="begin"/>
      </w:r>
      <w:r w:rsidRPr="005F1C5B">
        <w:rPr>
          <w:noProof/>
        </w:rPr>
        <w:instrText xml:space="preserve"> PAGEREF _Toc134025091 \h </w:instrText>
      </w:r>
      <w:r w:rsidR="001A30BD" w:rsidRPr="005F1C5B">
        <w:rPr>
          <w:noProof/>
        </w:rPr>
      </w:r>
      <w:r w:rsidR="001A30BD" w:rsidRPr="005F1C5B">
        <w:rPr>
          <w:noProof/>
        </w:rPr>
        <w:fldChar w:fldCharType="separate"/>
      </w:r>
      <w:r w:rsidR="003D4F54" w:rsidRPr="005F1C5B">
        <w:rPr>
          <w:noProof/>
        </w:rPr>
        <w:t>30</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1.7 Целевые показатели развития централизованных систем водоснабжения.</w:t>
      </w:r>
      <w:r w:rsidRPr="005F1C5B">
        <w:rPr>
          <w:noProof/>
        </w:rPr>
        <w:tab/>
      </w:r>
      <w:r w:rsidR="001A30BD" w:rsidRPr="005F1C5B">
        <w:rPr>
          <w:noProof/>
        </w:rPr>
        <w:fldChar w:fldCharType="begin"/>
      </w:r>
      <w:r w:rsidRPr="005F1C5B">
        <w:rPr>
          <w:noProof/>
        </w:rPr>
        <w:instrText xml:space="preserve"> PAGEREF _Toc134025092 \h </w:instrText>
      </w:r>
      <w:r w:rsidR="001A30BD" w:rsidRPr="005F1C5B">
        <w:rPr>
          <w:noProof/>
        </w:rPr>
      </w:r>
      <w:r w:rsidR="001A30BD" w:rsidRPr="005F1C5B">
        <w:rPr>
          <w:noProof/>
        </w:rPr>
        <w:fldChar w:fldCharType="separate"/>
      </w:r>
      <w:r w:rsidR="003D4F54" w:rsidRPr="005F1C5B">
        <w:rPr>
          <w:noProof/>
        </w:rPr>
        <w:t>32</w:t>
      </w:r>
      <w:r w:rsidR="001A30BD" w:rsidRPr="005F1C5B">
        <w:rPr>
          <w:noProof/>
        </w:rPr>
        <w:fldChar w:fldCharType="end"/>
      </w:r>
    </w:p>
    <w:p w:rsidR="00307443" w:rsidRPr="005F1C5B" w:rsidRDefault="00307443">
      <w:pPr>
        <w:pStyle w:val="26"/>
        <w:rPr>
          <w:rFonts w:asciiTheme="minorHAnsi" w:eastAsiaTheme="minorEastAsia" w:hAnsiTheme="minorHAnsi" w:cstheme="minorBidi"/>
          <w:noProof/>
          <w:sz w:val="22"/>
          <w:lang w:eastAsia="ru-RU"/>
        </w:rPr>
      </w:pPr>
      <w:r w:rsidRPr="005F1C5B">
        <w:rPr>
          <w:noProof/>
        </w:rPr>
        <w:t>1.8 Перечень выявленных бесхозяйных объектов централизованных систем водоснабжения и перечень организаций, уполномоченных на их эксплуатацию.</w:t>
      </w:r>
    </w:p>
    <w:p w:rsidR="005C709F" w:rsidRPr="005F1C5B" w:rsidRDefault="001A30BD" w:rsidP="00307443">
      <w:pPr>
        <w:pStyle w:val="26"/>
        <w:rPr>
          <w:rFonts w:eastAsia="Times New Roman"/>
          <w:sz w:val="22"/>
          <w:szCs w:val="28"/>
        </w:rPr>
      </w:pPr>
      <w:r w:rsidRPr="005F1C5B">
        <w:fldChar w:fldCharType="end"/>
      </w:r>
    </w:p>
    <w:p w:rsidR="005C709F" w:rsidRPr="005F1C5B" w:rsidRDefault="005C709F" w:rsidP="00F76F6B">
      <w:pPr>
        <w:pStyle w:val="1"/>
        <w:pageBreakBefore/>
        <w:spacing w:before="0"/>
        <w:ind w:left="0" w:firstLine="0"/>
        <w:jc w:val="center"/>
        <w:rPr>
          <w:rFonts w:ascii="Times New Roman" w:hAnsi="Times New Roman" w:cs="Times New Roman"/>
        </w:rPr>
      </w:pPr>
      <w:bookmarkStart w:id="0" w:name="_Toc134025047"/>
      <w:r w:rsidRPr="005F1C5B">
        <w:rPr>
          <w:rFonts w:ascii="Times New Roman" w:hAnsi="Times New Roman" w:cs="Times New Roman"/>
          <w:bCs/>
          <w:color w:val="auto"/>
          <w:szCs w:val="28"/>
        </w:rPr>
        <w:lastRenderedPageBreak/>
        <w:t>ВВЕДЕНИЕ</w:t>
      </w:r>
      <w:bookmarkEnd w:id="0"/>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sz w:val="28"/>
          <w:szCs w:val="28"/>
        </w:rPr>
        <w:t>Схема водоснабжения и водоотведения на 202</w:t>
      </w:r>
      <w:r w:rsidR="00C41D75" w:rsidRPr="005F1C5B">
        <w:rPr>
          <w:rFonts w:ascii="Times New Roman" w:hAnsi="Times New Roman" w:cs="Times New Roman"/>
          <w:sz w:val="28"/>
          <w:szCs w:val="28"/>
        </w:rPr>
        <w:t>4</w:t>
      </w:r>
      <w:r w:rsidRPr="005F1C5B">
        <w:rPr>
          <w:rFonts w:ascii="Times New Roman" w:hAnsi="Times New Roman" w:cs="Times New Roman"/>
          <w:sz w:val="28"/>
          <w:szCs w:val="28"/>
        </w:rPr>
        <w:t xml:space="preserve"> год до 203</w:t>
      </w:r>
      <w:r w:rsidR="00C41D75" w:rsidRPr="005F1C5B">
        <w:rPr>
          <w:rFonts w:ascii="Times New Roman" w:hAnsi="Times New Roman" w:cs="Times New Roman"/>
          <w:sz w:val="28"/>
          <w:szCs w:val="28"/>
        </w:rPr>
        <w:t>4</w:t>
      </w:r>
      <w:r w:rsidRPr="005F1C5B">
        <w:rPr>
          <w:rFonts w:ascii="Times New Roman" w:hAnsi="Times New Roman" w:cs="Times New Roman"/>
          <w:sz w:val="28"/>
          <w:szCs w:val="28"/>
        </w:rPr>
        <w:t xml:space="preserve"> года </w:t>
      </w:r>
      <w:r w:rsidR="00375272" w:rsidRPr="005F1C5B">
        <w:rPr>
          <w:rFonts w:ascii="Times New Roman" w:hAnsi="Times New Roman" w:cs="Times New Roman"/>
          <w:sz w:val="28"/>
          <w:szCs w:val="28"/>
        </w:rPr>
        <w:t>Большемеликского</w:t>
      </w:r>
      <w:r w:rsidR="00C41D75" w:rsidRPr="005F1C5B">
        <w:rPr>
          <w:rFonts w:ascii="Times New Roman" w:hAnsi="Times New Roman" w:cs="Times New Roman"/>
          <w:sz w:val="28"/>
          <w:szCs w:val="28"/>
        </w:rPr>
        <w:t xml:space="preserve"> муниципального образования Балашовского муниципального района Саратовской области </w:t>
      </w:r>
      <w:r w:rsidRPr="005F1C5B">
        <w:rPr>
          <w:rFonts w:ascii="Times New Roman" w:hAnsi="Times New Roman" w:cs="Times New Roman"/>
          <w:sz w:val="28"/>
          <w:szCs w:val="28"/>
        </w:rPr>
        <w:t>(</w:t>
      </w:r>
      <w:r w:rsidR="00C41D75" w:rsidRPr="005F1C5B">
        <w:rPr>
          <w:rFonts w:ascii="Times New Roman" w:hAnsi="Times New Roman" w:cs="Times New Roman"/>
          <w:sz w:val="28"/>
          <w:szCs w:val="28"/>
        </w:rPr>
        <w:t xml:space="preserve">далее – </w:t>
      </w:r>
      <w:r w:rsidR="00985940" w:rsidRPr="005F1C5B">
        <w:rPr>
          <w:rFonts w:ascii="Times New Roman" w:hAnsi="Times New Roman" w:cs="Times New Roman"/>
          <w:sz w:val="28"/>
          <w:szCs w:val="28"/>
        </w:rPr>
        <w:t>Большемеликское</w:t>
      </w:r>
      <w:r w:rsidR="00C41D75" w:rsidRPr="005F1C5B">
        <w:rPr>
          <w:rFonts w:ascii="Times New Roman" w:hAnsi="Times New Roman" w:cs="Times New Roman"/>
          <w:sz w:val="28"/>
          <w:szCs w:val="28"/>
        </w:rPr>
        <w:t xml:space="preserve"> муниципальное образование</w:t>
      </w:r>
      <w:r w:rsidRPr="005F1C5B">
        <w:rPr>
          <w:rFonts w:ascii="Times New Roman" w:hAnsi="Times New Roman" w:cs="Times New Roman"/>
          <w:sz w:val="28"/>
          <w:szCs w:val="28"/>
        </w:rPr>
        <w:t xml:space="preserve">)  разработана на основании следующих документов: </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sz w:val="28"/>
          <w:szCs w:val="28"/>
        </w:rPr>
        <w:t xml:space="preserve">в соответствии с требованиями: </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sz w:val="28"/>
          <w:szCs w:val="28"/>
        </w:rPr>
        <w:t>-Постановления №782 от 5 сентября 2013г. Правительства РФ «О схемах водоснабжения и водоотведения»;</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sz w:val="28"/>
          <w:szCs w:val="28"/>
        </w:rPr>
        <w:t xml:space="preserve">- </w:t>
      </w:r>
      <w:r w:rsidRPr="005F1C5B">
        <w:rPr>
          <w:rStyle w:val="1f1"/>
          <w:rFonts w:ascii="Times New Roman" w:hAnsi="Times New Roman" w:cs="Times New Roman"/>
          <w:sz w:val="28"/>
          <w:szCs w:val="28"/>
        </w:rPr>
        <w:t>Федеральный закон от 07 декабря 2011 года № 416-ФЗ «Об основах регулирования тарифов организаций коммунального комплекса</w:t>
      </w:r>
      <w:r w:rsidR="00C41D75" w:rsidRPr="005F1C5B">
        <w:rPr>
          <w:rStyle w:val="1f1"/>
          <w:rFonts w:ascii="Times New Roman" w:hAnsi="Times New Roman" w:cs="Times New Roman"/>
          <w:sz w:val="28"/>
          <w:szCs w:val="28"/>
        </w:rPr>
        <w:t>»</w:t>
      </w:r>
      <w:r w:rsidRPr="005F1C5B">
        <w:rPr>
          <w:rStyle w:val="1f1"/>
          <w:rFonts w:ascii="Times New Roman" w:hAnsi="Times New Roman" w:cs="Times New Roman"/>
          <w:sz w:val="28"/>
          <w:szCs w:val="28"/>
        </w:rPr>
        <w:t>.</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sz w:val="28"/>
          <w:szCs w:val="28"/>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sidR="00985940" w:rsidRPr="005F1C5B">
        <w:rPr>
          <w:rFonts w:ascii="Times New Roman" w:hAnsi="Times New Roman" w:cs="Times New Roman"/>
          <w:sz w:val="28"/>
          <w:szCs w:val="28"/>
        </w:rPr>
        <w:t>Большемеликском</w:t>
      </w:r>
      <w:r w:rsidR="00C41D75" w:rsidRPr="005F1C5B">
        <w:rPr>
          <w:rFonts w:ascii="Times New Roman" w:hAnsi="Times New Roman" w:cs="Times New Roman"/>
          <w:sz w:val="28"/>
          <w:szCs w:val="28"/>
        </w:rPr>
        <w:t xml:space="preserve"> муниципальном образовании</w:t>
      </w:r>
      <w:r w:rsidRPr="005F1C5B">
        <w:rPr>
          <w:rFonts w:ascii="Times New Roman" w:hAnsi="Times New Roman" w:cs="Times New Roman"/>
          <w:sz w:val="28"/>
          <w:szCs w:val="28"/>
        </w:rPr>
        <w:t xml:space="preserve">. </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sz w:val="28"/>
          <w:szCs w:val="28"/>
        </w:rPr>
        <w:t xml:space="preserve">Мероприятия охватывают следующие объекты системы коммунальной инфраструктуры: </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sz w:val="28"/>
          <w:szCs w:val="28"/>
        </w:rPr>
        <w:t>–</w:t>
      </w:r>
      <w:r w:rsidRPr="005F1C5B">
        <w:rPr>
          <w:rFonts w:ascii="Times New Roman" w:eastAsia="Times New Roman" w:hAnsi="Times New Roman" w:cs="Times New Roman"/>
          <w:sz w:val="28"/>
          <w:szCs w:val="28"/>
        </w:rPr>
        <w:t xml:space="preserve"> </w:t>
      </w:r>
      <w:r w:rsidRPr="005F1C5B">
        <w:rPr>
          <w:rFonts w:ascii="Times New Roman" w:hAnsi="Times New Roman" w:cs="Times New Roman"/>
          <w:sz w:val="28"/>
          <w:szCs w:val="28"/>
        </w:rPr>
        <w:t xml:space="preserve">в системе водоснабжения – водозаборы, насосные станции, магистральные сети водопровода; </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sz w:val="28"/>
          <w:szCs w:val="28"/>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областного, местного бюджетов и внебюджетных средств (средств от прибыли муниципального предприятия коммунального хозяйства). </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sz w:val="28"/>
          <w:szCs w:val="28"/>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r w:rsidRPr="005F1C5B">
        <w:rPr>
          <w:rFonts w:ascii="Times New Roman" w:eastAsia="Times New Roman" w:hAnsi="Times New Roman" w:cs="Times New Roman"/>
          <w:sz w:val="28"/>
          <w:szCs w:val="28"/>
        </w:rPr>
        <w:t xml:space="preserve"> </w:t>
      </w:r>
    </w:p>
    <w:p w:rsidR="001615B3" w:rsidRPr="005F1C5B" w:rsidRDefault="005C709F" w:rsidP="001615B3">
      <w:pPr>
        <w:pageBreakBefore/>
        <w:ind w:firstLine="709"/>
        <w:jc w:val="center"/>
        <w:rPr>
          <w:rFonts w:ascii="Times New Roman" w:hAnsi="Times New Roman" w:cs="Times New Roman"/>
          <w:b/>
          <w:bCs/>
          <w:sz w:val="28"/>
          <w:szCs w:val="28"/>
        </w:rPr>
      </w:pPr>
      <w:r w:rsidRPr="005F1C5B">
        <w:rPr>
          <w:rFonts w:ascii="Times New Roman" w:hAnsi="Times New Roman" w:cs="Times New Roman"/>
          <w:b/>
          <w:bCs/>
          <w:sz w:val="28"/>
          <w:szCs w:val="28"/>
        </w:rPr>
        <w:lastRenderedPageBreak/>
        <w:t>ПАСПОРТ СХЕМЫ</w:t>
      </w:r>
    </w:p>
    <w:p w:rsidR="001615B3" w:rsidRPr="005F1C5B" w:rsidRDefault="001615B3" w:rsidP="001615B3">
      <w:pPr>
        <w:ind w:firstLine="709"/>
        <w:jc w:val="both"/>
        <w:rPr>
          <w:rFonts w:ascii="Times New Roman" w:hAnsi="Times New Roman" w:cs="Times New Roman"/>
          <w:b/>
          <w:bCs/>
          <w:sz w:val="28"/>
          <w:szCs w:val="28"/>
        </w:rPr>
      </w:pPr>
    </w:p>
    <w:p w:rsidR="005C709F" w:rsidRPr="005F1C5B" w:rsidRDefault="005C709F" w:rsidP="001615B3">
      <w:pPr>
        <w:ind w:firstLine="709"/>
        <w:jc w:val="both"/>
        <w:rPr>
          <w:rFonts w:ascii="Times New Roman" w:hAnsi="Times New Roman" w:cs="Times New Roman"/>
        </w:rPr>
      </w:pPr>
      <w:r w:rsidRPr="005F1C5B">
        <w:rPr>
          <w:rFonts w:ascii="Times New Roman" w:hAnsi="Times New Roman" w:cs="Times New Roman"/>
          <w:b/>
          <w:bCs/>
          <w:sz w:val="28"/>
          <w:szCs w:val="28"/>
        </w:rPr>
        <w:t>Наименование</w:t>
      </w:r>
      <w:r w:rsidR="001615B3" w:rsidRPr="005F1C5B">
        <w:rPr>
          <w:rFonts w:ascii="Times New Roman" w:hAnsi="Times New Roman" w:cs="Times New Roman"/>
          <w:b/>
          <w:bCs/>
          <w:sz w:val="28"/>
          <w:szCs w:val="28"/>
        </w:rPr>
        <w:t>:</w:t>
      </w:r>
    </w:p>
    <w:p w:rsidR="005C709F" w:rsidRPr="005F1C5B" w:rsidRDefault="005C709F" w:rsidP="001615B3">
      <w:pPr>
        <w:ind w:firstLine="709"/>
        <w:jc w:val="both"/>
        <w:rPr>
          <w:rFonts w:ascii="Times New Roman" w:hAnsi="Times New Roman" w:cs="Times New Roman"/>
        </w:rPr>
      </w:pPr>
      <w:r w:rsidRPr="005F1C5B">
        <w:rPr>
          <w:rFonts w:ascii="Times New Roman" w:hAnsi="Times New Roman" w:cs="Times New Roman"/>
          <w:sz w:val="28"/>
          <w:szCs w:val="28"/>
        </w:rPr>
        <w:t xml:space="preserve">Схема водоснабжения и водоотведения </w:t>
      </w:r>
      <w:r w:rsidR="00F76F6B" w:rsidRPr="005F1C5B">
        <w:rPr>
          <w:rFonts w:ascii="Times New Roman" w:hAnsi="Times New Roman" w:cs="Times New Roman"/>
          <w:sz w:val="28"/>
          <w:szCs w:val="28"/>
        </w:rPr>
        <w:t xml:space="preserve"> </w:t>
      </w:r>
      <w:r w:rsidR="00375272" w:rsidRPr="005F1C5B">
        <w:rPr>
          <w:rFonts w:ascii="Times New Roman" w:hAnsi="Times New Roman" w:cs="Times New Roman"/>
          <w:sz w:val="28"/>
          <w:szCs w:val="28"/>
        </w:rPr>
        <w:t>Большемеликского</w:t>
      </w:r>
      <w:r w:rsidR="00C41D75" w:rsidRPr="005F1C5B">
        <w:rPr>
          <w:rFonts w:ascii="Times New Roman" w:hAnsi="Times New Roman" w:cs="Times New Roman"/>
          <w:sz w:val="28"/>
          <w:szCs w:val="28"/>
        </w:rPr>
        <w:t xml:space="preserve"> муниципального образования</w:t>
      </w:r>
      <w:r w:rsidRPr="005F1C5B">
        <w:rPr>
          <w:rFonts w:ascii="Times New Roman" w:hAnsi="Times New Roman" w:cs="Times New Roman"/>
          <w:sz w:val="28"/>
          <w:szCs w:val="28"/>
        </w:rPr>
        <w:t xml:space="preserve"> на 202</w:t>
      </w:r>
      <w:r w:rsidR="00C41D75" w:rsidRPr="005F1C5B">
        <w:rPr>
          <w:rFonts w:ascii="Times New Roman" w:hAnsi="Times New Roman" w:cs="Times New Roman"/>
          <w:sz w:val="28"/>
          <w:szCs w:val="28"/>
        </w:rPr>
        <w:t>4</w:t>
      </w:r>
      <w:r w:rsidRPr="005F1C5B">
        <w:rPr>
          <w:rFonts w:ascii="Times New Roman" w:hAnsi="Times New Roman" w:cs="Times New Roman"/>
          <w:sz w:val="28"/>
          <w:szCs w:val="28"/>
        </w:rPr>
        <w:t xml:space="preserve"> до 203</w:t>
      </w:r>
      <w:r w:rsidR="00C41D75" w:rsidRPr="005F1C5B">
        <w:rPr>
          <w:rFonts w:ascii="Times New Roman" w:hAnsi="Times New Roman" w:cs="Times New Roman"/>
          <w:sz w:val="28"/>
          <w:szCs w:val="28"/>
        </w:rPr>
        <w:t>4</w:t>
      </w:r>
      <w:r w:rsidR="00F76F6B" w:rsidRPr="005F1C5B">
        <w:rPr>
          <w:rFonts w:ascii="Times New Roman" w:hAnsi="Times New Roman" w:cs="Times New Roman"/>
          <w:sz w:val="28"/>
          <w:szCs w:val="28"/>
        </w:rPr>
        <w:t xml:space="preserve"> </w:t>
      </w:r>
      <w:r w:rsidRPr="005F1C5B">
        <w:rPr>
          <w:rFonts w:ascii="Times New Roman" w:hAnsi="Times New Roman" w:cs="Times New Roman"/>
          <w:sz w:val="28"/>
          <w:szCs w:val="28"/>
        </w:rPr>
        <w:t xml:space="preserve">года. </w:t>
      </w:r>
    </w:p>
    <w:p w:rsidR="005C709F" w:rsidRPr="005F1C5B" w:rsidRDefault="005C709F" w:rsidP="001615B3">
      <w:pPr>
        <w:ind w:firstLine="709"/>
        <w:jc w:val="both"/>
        <w:rPr>
          <w:rFonts w:ascii="Times New Roman" w:hAnsi="Times New Roman" w:cs="Times New Roman"/>
        </w:rPr>
      </w:pPr>
      <w:r w:rsidRPr="005F1C5B">
        <w:rPr>
          <w:rFonts w:ascii="Times New Roman" w:hAnsi="Times New Roman" w:cs="Times New Roman"/>
          <w:b/>
          <w:bCs/>
          <w:sz w:val="28"/>
          <w:szCs w:val="28"/>
        </w:rPr>
        <w:t>Местонахождение проекта</w:t>
      </w:r>
      <w:r w:rsidR="001615B3" w:rsidRPr="005F1C5B">
        <w:rPr>
          <w:rFonts w:ascii="Times New Roman" w:hAnsi="Times New Roman" w:cs="Times New Roman"/>
          <w:b/>
          <w:bCs/>
          <w:sz w:val="28"/>
          <w:szCs w:val="28"/>
        </w:rPr>
        <w:t>:</w:t>
      </w:r>
      <w:r w:rsidRPr="005F1C5B">
        <w:rPr>
          <w:rFonts w:ascii="Times New Roman" w:hAnsi="Times New Roman" w:cs="Times New Roman"/>
          <w:b/>
          <w:bCs/>
          <w:sz w:val="28"/>
          <w:szCs w:val="28"/>
        </w:rPr>
        <w:t xml:space="preserve"> </w:t>
      </w:r>
      <w:r w:rsidRPr="005F1C5B">
        <w:rPr>
          <w:rFonts w:ascii="Times New Roman" w:hAnsi="Times New Roman" w:cs="Times New Roman"/>
          <w:sz w:val="28"/>
          <w:szCs w:val="28"/>
        </w:rPr>
        <w:t xml:space="preserve">Россия, </w:t>
      </w:r>
      <w:r w:rsidR="00C41D75" w:rsidRPr="005F1C5B">
        <w:rPr>
          <w:rFonts w:ascii="Times New Roman" w:hAnsi="Times New Roman" w:cs="Times New Roman"/>
          <w:sz w:val="28"/>
          <w:szCs w:val="28"/>
        </w:rPr>
        <w:t xml:space="preserve">Саратовская </w:t>
      </w:r>
      <w:r w:rsidRPr="005F1C5B">
        <w:rPr>
          <w:rFonts w:ascii="Times New Roman" w:hAnsi="Times New Roman" w:cs="Times New Roman"/>
          <w:sz w:val="28"/>
          <w:szCs w:val="28"/>
        </w:rPr>
        <w:t xml:space="preserve">область, </w:t>
      </w:r>
      <w:r w:rsidR="00C41D75" w:rsidRPr="005F1C5B">
        <w:rPr>
          <w:rFonts w:ascii="Times New Roman" w:hAnsi="Times New Roman" w:cs="Times New Roman"/>
          <w:sz w:val="28"/>
          <w:szCs w:val="28"/>
        </w:rPr>
        <w:t xml:space="preserve">Балашовский </w:t>
      </w:r>
      <w:r w:rsidRPr="005F1C5B">
        <w:rPr>
          <w:rFonts w:ascii="Times New Roman" w:hAnsi="Times New Roman" w:cs="Times New Roman"/>
          <w:sz w:val="28"/>
          <w:szCs w:val="28"/>
        </w:rPr>
        <w:t xml:space="preserve">район, </w:t>
      </w:r>
      <w:r w:rsidR="00985940" w:rsidRPr="005F1C5B">
        <w:rPr>
          <w:rFonts w:ascii="Times New Roman" w:hAnsi="Times New Roman" w:cs="Times New Roman"/>
          <w:sz w:val="28"/>
          <w:szCs w:val="28"/>
        </w:rPr>
        <w:t>с.Большой Мелик</w:t>
      </w:r>
      <w:r w:rsidRPr="005F1C5B">
        <w:rPr>
          <w:rFonts w:ascii="Times New Roman" w:hAnsi="Times New Roman" w:cs="Times New Roman"/>
          <w:sz w:val="28"/>
          <w:szCs w:val="28"/>
        </w:rPr>
        <w:t>, ул. </w:t>
      </w:r>
      <w:r w:rsidR="00985940" w:rsidRPr="005F1C5B">
        <w:rPr>
          <w:rFonts w:ascii="Times New Roman" w:hAnsi="Times New Roman" w:cs="Times New Roman"/>
          <w:sz w:val="28"/>
          <w:szCs w:val="28"/>
        </w:rPr>
        <w:t>Советская</w:t>
      </w:r>
      <w:r w:rsidRPr="005F1C5B">
        <w:rPr>
          <w:rFonts w:ascii="Times New Roman" w:hAnsi="Times New Roman" w:cs="Times New Roman"/>
          <w:sz w:val="28"/>
          <w:szCs w:val="28"/>
        </w:rPr>
        <w:t>, д. </w:t>
      </w:r>
      <w:r w:rsidR="00985940" w:rsidRPr="005F1C5B">
        <w:rPr>
          <w:rFonts w:ascii="Times New Roman" w:hAnsi="Times New Roman" w:cs="Times New Roman"/>
          <w:sz w:val="28"/>
          <w:szCs w:val="28"/>
        </w:rPr>
        <w:t>7</w:t>
      </w:r>
      <w:r w:rsidRPr="005F1C5B">
        <w:rPr>
          <w:rFonts w:ascii="Times New Roman" w:hAnsi="Times New Roman" w:cs="Times New Roman"/>
          <w:sz w:val="28"/>
          <w:szCs w:val="28"/>
        </w:rPr>
        <w:t xml:space="preserve">. </w:t>
      </w:r>
    </w:p>
    <w:p w:rsidR="005C709F" w:rsidRPr="005F1C5B" w:rsidRDefault="005C709F" w:rsidP="001615B3">
      <w:pPr>
        <w:ind w:firstLine="709"/>
        <w:jc w:val="both"/>
        <w:rPr>
          <w:rStyle w:val="1f1"/>
          <w:rFonts w:ascii="Times New Roman" w:hAnsi="Times New Roman" w:cs="Times New Roman"/>
          <w:b/>
          <w:bCs/>
          <w:sz w:val="28"/>
          <w:szCs w:val="28"/>
        </w:rPr>
      </w:pPr>
      <w:r w:rsidRPr="005F1C5B">
        <w:rPr>
          <w:rStyle w:val="1f1"/>
          <w:rFonts w:ascii="Times New Roman" w:hAnsi="Times New Roman" w:cs="Times New Roman"/>
          <w:b/>
          <w:bCs/>
          <w:sz w:val="28"/>
          <w:szCs w:val="28"/>
        </w:rPr>
        <w:t>Нормативно-правовая база для разработки схемы</w:t>
      </w:r>
      <w:r w:rsidR="001615B3" w:rsidRPr="005F1C5B">
        <w:rPr>
          <w:rStyle w:val="1f1"/>
          <w:rFonts w:ascii="Times New Roman" w:hAnsi="Times New Roman" w:cs="Times New Roman"/>
          <w:b/>
          <w:bCs/>
          <w:sz w:val="28"/>
          <w:szCs w:val="28"/>
        </w:rPr>
        <w:t>:</w:t>
      </w:r>
    </w:p>
    <w:p w:rsidR="005C709F" w:rsidRPr="005F1C5B" w:rsidRDefault="005C709F" w:rsidP="001615B3">
      <w:pPr>
        <w:ind w:firstLine="709"/>
        <w:jc w:val="both"/>
        <w:rPr>
          <w:rFonts w:ascii="Times New Roman" w:hAnsi="Times New Roman" w:cs="Times New Roman"/>
        </w:rPr>
      </w:pPr>
      <w:r w:rsidRPr="005F1C5B">
        <w:rPr>
          <w:rStyle w:val="1f1"/>
          <w:rFonts w:ascii="Times New Roman" w:hAnsi="Times New Roman" w:cs="Times New Roman"/>
          <w:sz w:val="28"/>
          <w:szCs w:val="28"/>
        </w:rPr>
        <w:t>- Федеральный закон от 07 декабря 2011 года № 416-ФЗ «Об основах регулирования тарифов организаций коммунального комплекса.</w:t>
      </w:r>
      <w:r w:rsidRPr="005F1C5B">
        <w:rPr>
          <w:rFonts w:ascii="Times New Roman" w:hAnsi="Times New Roman" w:cs="Times New Roman"/>
          <w:sz w:val="28"/>
          <w:szCs w:val="28"/>
        </w:rPr>
        <w:t xml:space="preserve"> </w:t>
      </w:r>
    </w:p>
    <w:p w:rsidR="005C709F" w:rsidRPr="005F1C5B" w:rsidRDefault="005C709F" w:rsidP="001615B3">
      <w:pPr>
        <w:pStyle w:val="1c"/>
        <w:ind w:firstLine="709"/>
        <w:jc w:val="both"/>
        <w:rPr>
          <w:rFonts w:ascii="Times New Roman" w:hAnsi="Times New Roman" w:cs="Times New Roman"/>
        </w:rPr>
      </w:pPr>
      <w:r w:rsidRPr="005F1C5B">
        <w:rPr>
          <w:rFonts w:ascii="Times New Roman" w:hAnsi="Times New Roman" w:cs="Times New Roman"/>
          <w:sz w:val="28"/>
          <w:szCs w:val="28"/>
        </w:rPr>
        <w:t xml:space="preserve">- Водный кодекс Российской Федерации. </w:t>
      </w:r>
    </w:p>
    <w:p w:rsidR="005C709F" w:rsidRPr="005F1C5B" w:rsidRDefault="005C709F" w:rsidP="001615B3">
      <w:pPr>
        <w:pStyle w:val="1c"/>
        <w:ind w:firstLine="709"/>
        <w:jc w:val="both"/>
        <w:rPr>
          <w:rFonts w:ascii="Times New Roman" w:hAnsi="Times New Roman" w:cs="Times New Roman"/>
        </w:rPr>
      </w:pPr>
      <w:r w:rsidRPr="005F1C5B">
        <w:rPr>
          <w:rFonts w:ascii="Times New Roman" w:hAnsi="Times New Roman" w:cs="Times New Roman"/>
          <w:sz w:val="28"/>
          <w:szCs w:val="28"/>
        </w:rPr>
        <w:t xml:space="preserve">-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5C709F" w:rsidRPr="005F1C5B" w:rsidRDefault="005C709F" w:rsidP="001615B3">
      <w:pPr>
        <w:pStyle w:val="1c"/>
        <w:ind w:firstLine="709"/>
        <w:jc w:val="both"/>
        <w:rPr>
          <w:rFonts w:ascii="Times New Roman" w:hAnsi="Times New Roman" w:cs="Times New Roman"/>
        </w:rPr>
      </w:pPr>
      <w:r w:rsidRPr="005F1C5B">
        <w:rPr>
          <w:rFonts w:ascii="Times New Roman" w:hAnsi="Times New Roman" w:cs="Times New Roman"/>
          <w:sz w:val="28"/>
          <w:szCs w:val="28"/>
        </w:rPr>
        <w:t xml:space="preserve">- 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5C709F" w:rsidRPr="005F1C5B" w:rsidRDefault="005C709F" w:rsidP="001615B3">
      <w:pPr>
        <w:pStyle w:val="1c"/>
        <w:ind w:firstLine="709"/>
        <w:jc w:val="both"/>
        <w:rPr>
          <w:rFonts w:ascii="Times New Roman" w:hAnsi="Times New Roman" w:cs="Times New Roman"/>
        </w:rPr>
      </w:pPr>
      <w:r w:rsidRPr="005F1C5B">
        <w:rPr>
          <w:rFonts w:ascii="Times New Roman" w:hAnsi="Times New Roman" w:cs="Times New Roman"/>
          <w:sz w:val="28"/>
          <w:szCs w:val="28"/>
        </w:rPr>
        <w:t xml:space="preserve">- СНиП 2.04.01-85* «Внутренний водопровод и канализация зданий» (Официальное издание), М.: ГУП ЦПП, 2003. Дата редакции: 01.01.2003; </w:t>
      </w:r>
    </w:p>
    <w:p w:rsidR="005C709F" w:rsidRPr="005F1C5B" w:rsidRDefault="005C709F" w:rsidP="001615B3">
      <w:pPr>
        <w:pStyle w:val="1c"/>
        <w:ind w:firstLine="709"/>
        <w:jc w:val="both"/>
        <w:rPr>
          <w:rFonts w:ascii="Times New Roman" w:hAnsi="Times New Roman" w:cs="Times New Roman"/>
        </w:rPr>
      </w:pPr>
      <w:r w:rsidRPr="005F1C5B">
        <w:rPr>
          <w:rStyle w:val="1f1"/>
          <w:rFonts w:ascii="Times New Roman" w:hAnsi="Times New Roman" w:cs="Times New Roman"/>
          <w:sz w:val="28"/>
          <w:szCs w:val="28"/>
        </w:rPr>
        <w:t xml:space="preserve">-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 утвержденный распоряжением Министерства экономики  от 24.03.2009г № 22-РМ; </w:t>
      </w:r>
    </w:p>
    <w:p w:rsidR="005C709F" w:rsidRPr="005F1C5B" w:rsidRDefault="005C709F" w:rsidP="001615B3">
      <w:pPr>
        <w:pStyle w:val="1c"/>
        <w:ind w:firstLine="709"/>
        <w:jc w:val="both"/>
        <w:rPr>
          <w:rFonts w:ascii="Times New Roman" w:hAnsi="Times New Roman" w:cs="Times New Roman"/>
        </w:rPr>
      </w:pPr>
      <w:r w:rsidRPr="005F1C5B">
        <w:rPr>
          <w:rStyle w:val="1f1"/>
          <w:rFonts w:ascii="Times New Roman" w:hAnsi="Times New Roman" w:cs="Times New Roman"/>
          <w:b/>
          <w:bCs/>
          <w:sz w:val="28"/>
          <w:szCs w:val="28"/>
        </w:rPr>
        <w:t xml:space="preserve">- </w:t>
      </w:r>
      <w:r w:rsidRPr="005F1C5B">
        <w:rPr>
          <w:rStyle w:val="1f1"/>
          <w:rFonts w:ascii="Times New Roman" w:hAnsi="Times New Roman" w:cs="Times New Roman"/>
          <w:bCs/>
          <w:sz w:val="28"/>
          <w:szCs w:val="28"/>
        </w:rPr>
        <w:t>Постановление Правительства Российской Федерации №782 от 5 сентября 2013г ( изменениями и дополнениями).</w:t>
      </w:r>
    </w:p>
    <w:p w:rsidR="00F76F6B" w:rsidRPr="005F1C5B" w:rsidRDefault="00F76F6B" w:rsidP="001615B3">
      <w:pPr>
        <w:ind w:firstLine="709"/>
        <w:jc w:val="both"/>
        <w:rPr>
          <w:rStyle w:val="1f1"/>
          <w:rFonts w:ascii="Times New Roman" w:eastAsia="Calibri" w:hAnsi="Times New Roman" w:cs="Times New Roman"/>
          <w:b/>
          <w:sz w:val="28"/>
          <w:szCs w:val="28"/>
          <w:lang w:eastAsia="zh-CN"/>
        </w:rPr>
      </w:pPr>
      <w:r w:rsidRPr="005F1C5B">
        <w:rPr>
          <w:rStyle w:val="1f1"/>
          <w:rFonts w:ascii="Times New Roman" w:eastAsia="Calibri" w:hAnsi="Times New Roman" w:cs="Times New Roman"/>
          <w:b/>
          <w:sz w:val="28"/>
          <w:szCs w:val="28"/>
          <w:lang w:eastAsia="zh-CN"/>
        </w:rPr>
        <w:t>Цели схемы</w:t>
      </w:r>
      <w:r w:rsidR="001615B3" w:rsidRPr="005F1C5B">
        <w:rPr>
          <w:rStyle w:val="1f1"/>
          <w:rFonts w:ascii="Times New Roman" w:eastAsia="Calibri" w:hAnsi="Times New Roman" w:cs="Times New Roman"/>
          <w:b/>
          <w:sz w:val="28"/>
          <w:szCs w:val="28"/>
          <w:lang w:eastAsia="zh-CN"/>
        </w:rPr>
        <w:t>:</w:t>
      </w:r>
    </w:p>
    <w:p w:rsidR="00A212BF" w:rsidRPr="005F1C5B" w:rsidRDefault="00A212BF" w:rsidP="00A212BF">
      <w:pPr>
        <w:autoSpaceDE w:val="0"/>
        <w:ind w:firstLine="709"/>
        <w:jc w:val="both"/>
        <w:rPr>
          <w:rFonts w:ascii="Times New Roman" w:hAnsi="Times New Roman" w:cs="Times New Roman"/>
          <w:sz w:val="28"/>
          <w:szCs w:val="28"/>
        </w:rPr>
      </w:pPr>
      <w:r w:rsidRPr="005F1C5B">
        <w:rPr>
          <w:rFonts w:ascii="Times New Roman" w:hAnsi="Times New Roman" w:cs="Times New Roman"/>
          <w:sz w:val="28"/>
          <w:szCs w:val="28"/>
        </w:rPr>
        <w:t>-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203</w:t>
      </w:r>
      <w:r w:rsidR="00C41D75" w:rsidRPr="005F1C5B">
        <w:rPr>
          <w:rFonts w:ascii="Times New Roman" w:hAnsi="Times New Roman" w:cs="Times New Roman"/>
          <w:sz w:val="28"/>
          <w:szCs w:val="28"/>
        </w:rPr>
        <w:t xml:space="preserve">4 </w:t>
      </w:r>
      <w:r w:rsidRPr="005F1C5B">
        <w:rPr>
          <w:rFonts w:ascii="Times New Roman" w:hAnsi="Times New Roman" w:cs="Times New Roman"/>
          <w:sz w:val="28"/>
          <w:szCs w:val="28"/>
        </w:rPr>
        <w:t>года;</w:t>
      </w:r>
    </w:p>
    <w:p w:rsidR="00A212BF" w:rsidRPr="005F1C5B" w:rsidRDefault="00A212BF" w:rsidP="00A212BF">
      <w:pPr>
        <w:autoSpaceDE w:val="0"/>
        <w:ind w:firstLine="709"/>
        <w:jc w:val="both"/>
        <w:rPr>
          <w:rFonts w:ascii="Times New Roman" w:hAnsi="Times New Roman" w:cs="Times New Roman"/>
          <w:sz w:val="28"/>
          <w:szCs w:val="28"/>
        </w:rPr>
      </w:pPr>
      <w:r w:rsidRPr="005F1C5B">
        <w:rPr>
          <w:rFonts w:ascii="Times New Roman" w:hAnsi="Times New Roman" w:cs="Times New Roman"/>
          <w:sz w:val="28"/>
          <w:szCs w:val="28"/>
        </w:rPr>
        <w:t>-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A212BF" w:rsidRPr="005F1C5B" w:rsidRDefault="00A212BF" w:rsidP="00A212BF">
      <w:pPr>
        <w:autoSpaceDE w:val="0"/>
        <w:ind w:firstLine="709"/>
        <w:jc w:val="both"/>
        <w:rPr>
          <w:rFonts w:ascii="Times New Roman" w:hAnsi="Times New Roman" w:cs="Times New Roman"/>
          <w:sz w:val="28"/>
          <w:szCs w:val="28"/>
        </w:rPr>
      </w:pPr>
      <w:r w:rsidRPr="005F1C5B">
        <w:rPr>
          <w:rFonts w:ascii="Times New Roman" w:hAnsi="Times New Roman" w:cs="Times New Roman"/>
          <w:sz w:val="28"/>
          <w:szCs w:val="28"/>
        </w:rPr>
        <w:t>- улучшение работы систем водоснабжения и водоотведения;</w:t>
      </w:r>
    </w:p>
    <w:p w:rsidR="00A212BF" w:rsidRPr="005F1C5B" w:rsidRDefault="00A212BF" w:rsidP="00A212BF">
      <w:pPr>
        <w:autoSpaceDE w:val="0"/>
        <w:ind w:firstLine="709"/>
        <w:jc w:val="both"/>
        <w:rPr>
          <w:rFonts w:ascii="Times New Roman" w:hAnsi="Times New Roman" w:cs="Times New Roman"/>
          <w:sz w:val="28"/>
          <w:szCs w:val="28"/>
        </w:rPr>
      </w:pPr>
      <w:r w:rsidRPr="005F1C5B">
        <w:rPr>
          <w:rFonts w:ascii="Times New Roman" w:hAnsi="Times New Roman" w:cs="Times New Roman"/>
          <w:sz w:val="28"/>
          <w:szCs w:val="28"/>
        </w:rPr>
        <w:t>- повышение качества питьевой воды, поступающей к потребителям;</w:t>
      </w:r>
    </w:p>
    <w:p w:rsidR="00A212BF" w:rsidRPr="005F1C5B" w:rsidRDefault="00A212BF" w:rsidP="00A212BF">
      <w:pPr>
        <w:autoSpaceDE w:val="0"/>
        <w:ind w:firstLine="709"/>
        <w:jc w:val="both"/>
        <w:rPr>
          <w:rFonts w:ascii="Times New Roman" w:hAnsi="Times New Roman" w:cs="Times New Roman"/>
          <w:sz w:val="28"/>
          <w:szCs w:val="28"/>
        </w:rPr>
      </w:pPr>
      <w:r w:rsidRPr="005F1C5B">
        <w:rPr>
          <w:rFonts w:ascii="Times New Roman" w:hAnsi="Times New Roman" w:cs="Times New Roman"/>
          <w:sz w:val="28"/>
          <w:szCs w:val="28"/>
        </w:rPr>
        <w:t>- обеспечение надежного централизованного и экологически безопасного отведения стоков и их очистку, соответствующую экологическим нормативам;</w:t>
      </w:r>
    </w:p>
    <w:p w:rsidR="00A212BF" w:rsidRPr="005F1C5B" w:rsidRDefault="00A212BF" w:rsidP="00A212BF">
      <w:pPr>
        <w:autoSpaceDE w:val="0"/>
        <w:ind w:firstLine="709"/>
        <w:jc w:val="both"/>
        <w:rPr>
          <w:rFonts w:ascii="Times New Roman" w:hAnsi="Times New Roman" w:cs="Times New Roman"/>
          <w:sz w:val="28"/>
          <w:szCs w:val="28"/>
        </w:rPr>
      </w:pPr>
      <w:r w:rsidRPr="005F1C5B">
        <w:rPr>
          <w:rFonts w:ascii="Times New Roman" w:hAnsi="Times New Roman" w:cs="Times New Roman"/>
          <w:sz w:val="28"/>
          <w:szCs w:val="28"/>
        </w:rPr>
        <w:t>- снижение вредного воздействия на окружающую среду.</w:t>
      </w:r>
    </w:p>
    <w:p w:rsidR="000A7C4D" w:rsidRPr="005F1C5B" w:rsidRDefault="000A7C4D" w:rsidP="001615B3">
      <w:pPr>
        <w:ind w:firstLine="709"/>
        <w:jc w:val="both"/>
        <w:rPr>
          <w:rFonts w:ascii="Times New Roman" w:hAnsi="Times New Roman" w:cs="Times New Roman"/>
          <w:b/>
          <w:sz w:val="28"/>
          <w:szCs w:val="28"/>
        </w:rPr>
      </w:pPr>
      <w:r w:rsidRPr="005F1C5B">
        <w:rPr>
          <w:rFonts w:ascii="Times New Roman" w:hAnsi="Times New Roman" w:cs="Times New Roman"/>
          <w:b/>
          <w:sz w:val="28"/>
          <w:szCs w:val="28"/>
        </w:rPr>
        <w:t>Способ достижения поставленных целей</w:t>
      </w:r>
      <w:r w:rsidR="001615B3" w:rsidRPr="005F1C5B">
        <w:rPr>
          <w:rFonts w:ascii="Times New Roman" w:hAnsi="Times New Roman" w:cs="Times New Roman"/>
          <w:b/>
          <w:sz w:val="28"/>
          <w:szCs w:val="28"/>
        </w:rPr>
        <w:t>:</w:t>
      </w:r>
    </w:p>
    <w:p w:rsidR="000F4888" w:rsidRPr="005F1C5B" w:rsidRDefault="000A7C4D" w:rsidP="000F4888">
      <w:pPr>
        <w:autoSpaceDE w:val="0"/>
        <w:ind w:firstLine="709"/>
        <w:jc w:val="both"/>
        <w:rPr>
          <w:rFonts w:ascii="Times New Roman" w:hAnsi="Times New Roman" w:cs="Times New Roman"/>
        </w:rPr>
      </w:pPr>
      <w:r w:rsidRPr="005F1C5B">
        <w:rPr>
          <w:rFonts w:ascii="Times New Roman" w:hAnsi="Times New Roman" w:cs="Times New Roman"/>
          <w:sz w:val="28"/>
          <w:szCs w:val="28"/>
        </w:rPr>
        <w:lastRenderedPageBreak/>
        <w:t>Для достижения поставленных целей следует реализовать следующие мероприятия:</w:t>
      </w:r>
      <w:r w:rsidR="000F4888" w:rsidRPr="005F1C5B">
        <w:rPr>
          <w:rFonts w:ascii="Times New Roman" w:hAnsi="Times New Roman" w:cs="Times New Roman"/>
        </w:rPr>
        <w:t xml:space="preserve"> </w:t>
      </w:r>
    </w:p>
    <w:p w:rsidR="000F4888" w:rsidRPr="005F1C5B" w:rsidRDefault="000F4888" w:rsidP="000F4888">
      <w:pPr>
        <w:ind w:firstLine="709"/>
        <w:jc w:val="both"/>
        <w:rPr>
          <w:rFonts w:ascii="Times New Roman" w:hAnsi="Times New Roman" w:cs="Times New Roman"/>
          <w:sz w:val="28"/>
          <w:szCs w:val="28"/>
        </w:rPr>
      </w:pPr>
      <w:r w:rsidRPr="005F1C5B">
        <w:rPr>
          <w:rFonts w:ascii="Times New Roman" w:hAnsi="Times New Roman" w:cs="Times New Roman"/>
          <w:sz w:val="28"/>
          <w:szCs w:val="28"/>
        </w:rPr>
        <w:t>- модернизация объектов инженерной инфраструктуры путем внедрения ресурсо- и энергосберегающих технологий;</w:t>
      </w:r>
    </w:p>
    <w:p w:rsidR="000F4888" w:rsidRPr="005F1C5B" w:rsidRDefault="000F4888" w:rsidP="000F4888">
      <w:pPr>
        <w:ind w:firstLine="709"/>
        <w:jc w:val="both"/>
        <w:rPr>
          <w:rFonts w:ascii="Times New Roman" w:hAnsi="Times New Roman" w:cs="Times New Roman"/>
          <w:sz w:val="28"/>
          <w:szCs w:val="28"/>
        </w:rPr>
      </w:pPr>
      <w:r w:rsidRPr="005F1C5B">
        <w:rPr>
          <w:rFonts w:ascii="Times New Roman" w:hAnsi="Times New Roman" w:cs="Times New Roman"/>
          <w:sz w:val="28"/>
          <w:szCs w:val="28"/>
        </w:rPr>
        <w:t>-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p w:rsidR="000A7C4D" w:rsidRPr="005F1C5B" w:rsidRDefault="000A7C4D" w:rsidP="001615B3">
      <w:pPr>
        <w:ind w:firstLine="709"/>
        <w:jc w:val="both"/>
        <w:rPr>
          <w:rFonts w:ascii="Times New Roman" w:hAnsi="Times New Roman" w:cs="Times New Roman"/>
          <w:sz w:val="28"/>
          <w:szCs w:val="28"/>
        </w:rPr>
      </w:pPr>
      <w:r w:rsidRPr="005F1C5B">
        <w:rPr>
          <w:rFonts w:ascii="Times New Roman" w:hAnsi="Times New Roman" w:cs="Times New Roman"/>
          <w:sz w:val="28"/>
          <w:szCs w:val="28"/>
        </w:rPr>
        <w:t xml:space="preserve">- </w:t>
      </w:r>
      <w:r w:rsidRPr="005F1C5B">
        <w:rPr>
          <w:rFonts w:ascii="Times New Roman" w:hAnsi="Times New Roman" w:cs="Times New Roman"/>
          <w:sz w:val="28"/>
          <w:szCs w:val="28"/>
        </w:rPr>
        <w:tab/>
        <w:t>реконструкция существующих водозаборных узлов;</w:t>
      </w:r>
    </w:p>
    <w:p w:rsidR="000A7C4D" w:rsidRPr="005F1C5B" w:rsidRDefault="000A7C4D" w:rsidP="001615B3">
      <w:pPr>
        <w:ind w:firstLine="709"/>
        <w:jc w:val="both"/>
        <w:rPr>
          <w:rFonts w:ascii="Times New Roman" w:hAnsi="Times New Roman" w:cs="Times New Roman"/>
          <w:sz w:val="28"/>
          <w:szCs w:val="28"/>
        </w:rPr>
      </w:pPr>
      <w:r w:rsidRPr="005F1C5B">
        <w:rPr>
          <w:rFonts w:ascii="Times New Roman" w:hAnsi="Times New Roman" w:cs="Times New Roman"/>
          <w:sz w:val="28"/>
          <w:szCs w:val="28"/>
        </w:rPr>
        <w:t xml:space="preserve">-  </w:t>
      </w:r>
      <w:r w:rsidRPr="005F1C5B">
        <w:rPr>
          <w:rFonts w:ascii="Times New Roman" w:hAnsi="Times New Roman" w:cs="Times New Roman"/>
          <w:sz w:val="28"/>
          <w:szCs w:val="28"/>
        </w:rPr>
        <w:tab/>
        <w:t>строительство новых водозаборных узлов с установкой ВОС;</w:t>
      </w:r>
    </w:p>
    <w:p w:rsidR="000A7C4D" w:rsidRPr="005F1C5B" w:rsidRDefault="000A7C4D" w:rsidP="001615B3">
      <w:pPr>
        <w:ind w:firstLine="709"/>
        <w:jc w:val="both"/>
        <w:rPr>
          <w:rFonts w:ascii="Times New Roman" w:hAnsi="Times New Roman" w:cs="Times New Roman"/>
          <w:sz w:val="28"/>
          <w:szCs w:val="28"/>
        </w:rPr>
      </w:pPr>
      <w:r w:rsidRPr="005F1C5B">
        <w:rPr>
          <w:rFonts w:ascii="Times New Roman" w:hAnsi="Times New Roman" w:cs="Times New Roman"/>
          <w:sz w:val="28"/>
          <w:szCs w:val="28"/>
        </w:rPr>
        <w:t xml:space="preserve">- </w:t>
      </w:r>
      <w:r w:rsidRPr="005F1C5B">
        <w:rPr>
          <w:rFonts w:ascii="Times New Roman" w:hAnsi="Times New Roman" w:cs="Times New Roman"/>
          <w:sz w:val="28"/>
          <w:szCs w:val="28"/>
        </w:rPr>
        <w:tab/>
        <w:t xml:space="preserve"> реконструкция сетей магистральных водопроводов, обеспечивающих возможность постоянного водоснабжения </w:t>
      </w:r>
      <w:r w:rsidR="00375272" w:rsidRPr="005F1C5B">
        <w:rPr>
          <w:rFonts w:ascii="Times New Roman" w:hAnsi="Times New Roman" w:cs="Times New Roman"/>
          <w:sz w:val="28"/>
          <w:szCs w:val="28"/>
        </w:rPr>
        <w:t>Большемеликского</w:t>
      </w:r>
      <w:r w:rsidR="00C41D75" w:rsidRPr="005F1C5B">
        <w:rPr>
          <w:rFonts w:ascii="Times New Roman" w:hAnsi="Times New Roman" w:cs="Times New Roman"/>
          <w:sz w:val="28"/>
          <w:szCs w:val="28"/>
        </w:rPr>
        <w:t xml:space="preserve"> муниципального образования </w:t>
      </w:r>
      <w:r w:rsidRPr="005F1C5B">
        <w:rPr>
          <w:rFonts w:ascii="Times New Roman" w:hAnsi="Times New Roman" w:cs="Times New Roman"/>
          <w:sz w:val="28"/>
          <w:szCs w:val="28"/>
        </w:rPr>
        <w:t>в целом;</w:t>
      </w:r>
    </w:p>
    <w:p w:rsidR="000A7C4D" w:rsidRPr="005F1C5B" w:rsidRDefault="000A7C4D" w:rsidP="001615B3">
      <w:pPr>
        <w:ind w:firstLine="709"/>
        <w:jc w:val="both"/>
        <w:rPr>
          <w:rFonts w:ascii="Times New Roman" w:hAnsi="Times New Roman" w:cs="Times New Roman"/>
          <w:sz w:val="28"/>
          <w:szCs w:val="28"/>
        </w:rPr>
      </w:pPr>
      <w:r w:rsidRPr="005F1C5B">
        <w:rPr>
          <w:rFonts w:ascii="Times New Roman" w:hAnsi="Times New Roman" w:cs="Times New Roman"/>
          <w:sz w:val="28"/>
          <w:szCs w:val="28"/>
        </w:rPr>
        <w:t xml:space="preserve">- </w:t>
      </w:r>
      <w:r w:rsidRPr="005F1C5B">
        <w:rPr>
          <w:rFonts w:ascii="Times New Roman" w:hAnsi="Times New Roman" w:cs="Times New Roman"/>
          <w:sz w:val="28"/>
          <w:szCs w:val="28"/>
        </w:rPr>
        <w:tab/>
        <w:t>установка приборов учёта;</w:t>
      </w:r>
    </w:p>
    <w:p w:rsidR="000A7C4D" w:rsidRPr="005F1C5B" w:rsidRDefault="000A7C4D" w:rsidP="001615B3">
      <w:pPr>
        <w:ind w:firstLine="709"/>
        <w:jc w:val="both"/>
        <w:rPr>
          <w:rFonts w:ascii="Times New Roman" w:hAnsi="Times New Roman" w:cs="Times New Roman"/>
          <w:b/>
          <w:sz w:val="28"/>
          <w:szCs w:val="28"/>
        </w:rPr>
      </w:pPr>
      <w:r w:rsidRPr="005F1C5B">
        <w:rPr>
          <w:rFonts w:ascii="Times New Roman" w:hAnsi="Times New Roman" w:cs="Times New Roman"/>
          <w:b/>
          <w:sz w:val="28"/>
          <w:szCs w:val="28"/>
        </w:rPr>
        <w:t>Сроки и этапы реализации схемы</w:t>
      </w:r>
      <w:r w:rsidR="001615B3" w:rsidRPr="005F1C5B">
        <w:rPr>
          <w:rFonts w:ascii="Times New Roman" w:hAnsi="Times New Roman" w:cs="Times New Roman"/>
          <w:b/>
          <w:sz w:val="28"/>
          <w:szCs w:val="28"/>
        </w:rPr>
        <w:t>:</w:t>
      </w:r>
    </w:p>
    <w:p w:rsidR="000A7C4D" w:rsidRPr="005F1C5B" w:rsidRDefault="000A7C4D" w:rsidP="001615B3">
      <w:pPr>
        <w:ind w:firstLine="709"/>
        <w:jc w:val="both"/>
        <w:rPr>
          <w:rFonts w:ascii="Times New Roman" w:hAnsi="Times New Roman" w:cs="Times New Roman"/>
          <w:sz w:val="28"/>
          <w:szCs w:val="28"/>
        </w:rPr>
      </w:pPr>
      <w:r w:rsidRPr="005F1C5B">
        <w:rPr>
          <w:rFonts w:ascii="Times New Roman" w:hAnsi="Times New Roman" w:cs="Times New Roman"/>
          <w:sz w:val="28"/>
          <w:szCs w:val="28"/>
        </w:rPr>
        <w:t>Первый этап 202</w:t>
      </w:r>
      <w:r w:rsidR="00C41D75" w:rsidRPr="005F1C5B">
        <w:rPr>
          <w:rFonts w:ascii="Times New Roman" w:hAnsi="Times New Roman" w:cs="Times New Roman"/>
          <w:sz w:val="28"/>
          <w:szCs w:val="28"/>
        </w:rPr>
        <w:t>4</w:t>
      </w:r>
      <w:r w:rsidRPr="005F1C5B">
        <w:rPr>
          <w:rFonts w:ascii="Times New Roman" w:hAnsi="Times New Roman" w:cs="Times New Roman"/>
          <w:sz w:val="28"/>
          <w:szCs w:val="28"/>
        </w:rPr>
        <w:t>-203</w:t>
      </w:r>
      <w:r w:rsidR="00C41D75" w:rsidRPr="005F1C5B">
        <w:rPr>
          <w:rFonts w:ascii="Times New Roman" w:hAnsi="Times New Roman" w:cs="Times New Roman"/>
          <w:sz w:val="28"/>
          <w:szCs w:val="28"/>
        </w:rPr>
        <w:t>4</w:t>
      </w:r>
      <w:r w:rsidRPr="005F1C5B">
        <w:rPr>
          <w:rFonts w:ascii="Times New Roman" w:hAnsi="Times New Roman" w:cs="Times New Roman"/>
          <w:sz w:val="28"/>
          <w:szCs w:val="28"/>
        </w:rPr>
        <w:t xml:space="preserve"> г.</w:t>
      </w:r>
    </w:p>
    <w:p w:rsidR="000A7C4D" w:rsidRPr="005F1C5B" w:rsidRDefault="000F4888" w:rsidP="001615B3">
      <w:pPr>
        <w:numPr>
          <w:ilvl w:val="0"/>
          <w:numId w:val="28"/>
        </w:numPr>
        <w:ind w:left="0" w:firstLine="709"/>
        <w:contextualSpacing/>
        <w:jc w:val="both"/>
        <w:rPr>
          <w:rFonts w:ascii="Times New Roman" w:hAnsi="Times New Roman" w:cs="Times New Roman"/>
          <w:sz w:val="28"/>
          <w:szCs w:val="28"/>
          <w:lang w:eastAsia="ar-SA"/>
        </w:rPr>
      </w:pPr>
      <w:r w:rsidRPr="005F1C5B">
        <w:rPr>
          <w:rFonts w:ascii="Times New Roman" w:hAnsi="Times New Roman" w:cs="Times New Roman"/>
          <w:sz w:val="28"/>
          <w:szCs w:val="28"/>
          <w:lang w:eastAsia="ar-SA"/>
        </w:rPr>
        <w:t>реконструкция</w:t>
      </w:r>
      <w:r w:rsidR="000A7C4D" w:rsidRPr="005F1C5B">
        <w:rPr>
          <w:rFonts w:ascii="Times New Roman" w:hAnsi="Times New Roman" w:cs="Times New Roman"/>
          <w:sz w:val="28"/>
          <w:szCs w:val="28"/>
          <w:lang w:eastAsia="ar-SA"/>
        </w:rPr>
        <w:t xml:space="preserve"> магистральных водопроводов для обеспечения водой территории с существующей и новой застройкой;</w:t>
      </w:r>
    </w:p>
    <w:p w:rsidR="000A7C4D" w:rsidRPr="005F1C5B" w:rsidRDefault="000F4888" w:rsidP="000F4888">
      <w:pPr>
        <w:numPr>
          <w:ilvl w:val="0"/>
          <w:numId w:val="28"/>
        </w:numPr>
        <w:ind w:left="0" w:firstLine="709"/>
        <w:contextualSpacing/>
        <w:jc w:val="both"/>
        <w:rPr>
          <w:rFonts w:ascii="Times New Roman" w:hAnsi="Times New Roman" w:cs="Times New Roman"/>
          <w:sz w:val="28"/>
          <w:szCs w:val="28"/>
          <w:lang w:eastAsia="ar-SA"/>
        </w:rPr>
      </w:pPr>
      <w:r w:rsidRPr="005F1C5B">
        <w:rPr>
          <w:rFonts w:ascii="Times New Roman" w:hAnsi="Times New Roman" w:cs="Times New Roman"/>
          <w:sz w:val="28"/>
          <w:szCs w:val="28"/>
          <w:lang w:eastAsia="ar-SA"/>
        </w:rPr>
        <w:t>Модернизация</w:t>
      </w:r>
      <w:r w:rsidR="000A7C4D" w:rsidRPr="005F1C5B">
        <w:rPr>
          <w:rFonts w:ascii="Times New Roman" w:hAnsi="Times New Roman" w:cs="Times New Roman"/>
          <w:sz w:val="28"/>
          <w:szCs w:val="28"/>
          <w:lang w:eastAsia="ar-SA"/>
        </w:rPr>
        <w:t xml:space="preserve"> водонапорных башен</w:t>
      </w:r>
      <w:r w:rsidRPr="005F1C5B">
        <w:rPr>
          <w:rFonts w:ascii="Times New Roman" w:hAnsi="Times New Roman" w:cs="Times New Roman"/>
          <w:sz w:val="28"/>
          <w:szCs w:val="28"/>
          <w:lang w:eastAsia="ar-SA"/>
        </w:rPr>
        <w:t>.</w:t>
      </w:r>
    </w:p>
    <w:p w:rsidR="000A7C4D" w:rsidRPr="005F1C5B" w:rsidRDefault="000A7C4D" w:rsidP="001615B3">
      <w:pPr>
        <w:ind w:firstLine="709"/>
        <w:jc w:val="both"/>
        <w:rPr>
          <w:rFonts w:ascii="Times New Roman" w:hAnsi="Times New Roman" w:cs="Times New Roman"/>
          <w:b/>
          <w:sz w:val="28"/>
          <w:szCs w:val="28"/>
        </w:rPr>
      </w:pPr>
      <w:r w:rsidRPr="005F1C5B">
        <w:rPr>
          <w:rFonts w:ascii="Times New Roman" w:hAnsi="Times New Roman" w:cs="Times New Roman"/>
          <w:b/>
          <w:sz w:val="28"/>
          <w:szCs w:val="28"/>
        </w:rPr>
        <w:t>Ожидаемые результаты от реализации мероприятий схемы</w:t>
      </w:r>
    </w:p>
    <w:p w:rsidR="000A7C4D" w:rsidRPr="005F1C5B" w:rsidRDefault="000A7C4D" w:rsidP="001615B3">
      <w:pPr>
        <w:numPr>
          <w:ilvl w:val="0"/>
          <w:numId w:val="27"/>
        </w:numPr>
        <w:ind w:left="0" w:firstLine="709"/>
        <w:contextualSpacing/>
        <w:jc w:val="both"/>
        <w:rPr>
          <w:rFonts w:ascii="Times New Roman" w:hAnsi="Times New Roman" w:cs="Times New Roman"/>
          <w:sz w:val="28"/>
          <w:szCs w:val="28"/>
          <w:lang w:eastAsia="ar-SA"/>
        </w:rPr>
      </w:pPr>
      <w:r w:rsidRPr="005F1C5B">
        <w:rPr>
          <w:rFonts w:ascii="Times New Roman" w:hAnsi="Times New Roman" w:cs="Times New Roman"/>
          <w:sz w:val="28"/>
          <w:szCs w:val="28"/>
          <w:lang w:eastAsia="ar-SA"/>
        </w:rPr>
        <w:t>Повышение качества предоставления коммунальных услуг.</w:t>
      </w:r>
    </w:p>
    <w:p w:rsidR="000A7C4D" w:rsidRPr="005F1C5B" w:rsidRDefault="000A7C4D" w:rsidP="001615B3">
      <w:pPr>
        <w:numPr>
          <w:ilvl w:val="0"/>
          <w:numId w:val="27"/>
        </w:numPr>
        <w:ind w:left="0" w:firstLine="709"/>
        <w:contextualSpacing/>
        <w:jc w:val="both"/>
        <w:rPr>
          <w:rFonts w:ascii="Times New Roman" w:hAnsi="Times New Roman" w:cs="Times New Roman"/>
          <w:sz w:val="28"/>
          <w:szCs w:val="28"/>
          <w:lang w:eastAsia="ar-SA"/>
        </w:rPr>
      </w:pPr>
      <w:r w:rsidRPr="005F1C5B">
        <w:rPr>
          <w:rFonts w:ascii="Times New Roman" w:hAnsi="Times New Roman" w:cs="Times New Roman"/>
          <w:sz w:val="28"/>
          <w:szCs w:val="28"/>
          <w:lang w:eastAsia="ar-SA"/>
        </w:rPr>
        <w:t>Реконструкция и замена  устаревшего оборудования и сетей.</w:t>
      </w:r>
    </w:p>
    <w:p w:rsidR="000A7C4D" w:rsidRPr="005F1C5B" w:rsidRDefault="000A7C4D" w:rsidP="001615B3">
      <w:pPr>
        <w:numPr>
          <w:ilvl w:val="0"/>
          <w:numId w:val="27"/>
        </w:numPr>
        <w:ind w:left="0" w:firstLine="709"/>
        <w:contextualSpacing/>
        <w:jc w:val="both"/>
        <w:rPr>
          <w:rFonts w:ascii="Times New Roman" w:hAnsi="Times New Roman" w:cs="Times New Roman"/>
          <w:sz w:val="28"/>
          <w:szCs w:val="28"/>
          <w:lang w:eastAsia="ar-SA"/>
        </w:rPr>
      </w:pPr>
      <w:r w:rsidRPr="005F1C5B">
        <w:rPr>
          <w:rFonts w:ascii="Times New Roman" w:hAnsi="Times New Roman" w:cs="Times New Roman"/>
          <w:sz w:val="28"/>
          <w:szCs w:val="28"/>
          <w:lang w:eastAsia="ar-SA"/>
        </w:rPr>
        <w:t>Увеличение мощности систем водоснабжения.</w:t>
      </w:r>
    </w:p>
    <w:p w:rsidR="000A7C4D" w:rsidRPr="005F1C5B" w:rsidRDefault="000A7C4D" w:rsidP="001615B3">
      <w:pPr>
        <w:numPr>
          <w:ilvl w:val="0"/>
          <w:numId w:val="27"/>
        </w:numPr>
        <w:ind w:left="0" w:firstLine="709"/>
        <w:contextualSpacing/>
        <w:jc w:val="both"/>
        <w:rPr>
          <w:rFonts w:ascii="Times New Roman" w:hAnsi="Times New Roman" w:cs="Times New Roman"/>
          <w:sz w:val="28"/>
          <w:szCs w:val="28"/>
          <w:lang w:eastAsia="ar-SA"/>
        </w:rPr>
      </w:pPr>
      <w:r w:rsidRPr="005F1C5B">
        <w:rPr>
          <w:rFonts w:ascii="Times New Roman" w:hAnsi="Times New Roman" w:cs="Times New Roman"/>
          <w:sz w:val="28"/>
          <w:szCs w:val="28"/>
          <w:lang w:eastAsia="ar-SA"/>
        </w:rPr>
        <w:t>Улучшение экологической ситуации на территории сельского поселения.</w:t>
      </w:r>
    </w:p>
    <w:p w:rsidR="000A7C4D" w:rsidRPr="005F1C5B" w:rsidRDefault="000A7C4D" w:rsidP="001615B3">
      <w:pPr>
        <w:numPr>
          <w:ilvl w:val="0"/>
          <w:numId w:val="27"/>
        </w:numPr>
        <w:ind w:left="0" w:firstLine="709"/>
        <w:contextualSpacing/>
        <w:jc w:val="both"/>
        <w:rPr>
          <w:rFonts w:ascii="Times New Roman" w:hAnsi="Times New Roman" w:cs="Times New Roman"/>
          <w:sz w:val="28"/>
          <w:szCs w:val="28"/>
          <w:lang w:eastAsia="ar-SA"/>
        </w:rPr>
      </w:pPr>
      <w:r w:rsidRPr="005F1C5B">
        <w:rPr>
          <w:rFonts w:ascii="Times New Roman" w:hAnsi="Times New Roman" w:cs="Times New Roman"/>
          <w:sz w:val="28"/>
          <w:szCs w:val="28"/>
          <w:lang w:eastAsia="ar-SA"/>
        </w:rPr>
        <w:t xml:space="preserve">Создание коммунальной инфраструктуры для комфортного проживания населения, а также дальнейшего развития сельского поселения. </w:t>
      </w:r>
    </w:p>
    <w:p w:rsidR="005C709F" w:rsidRPr="005F1C5B" w:rsidRDefault="005C709F" w:rsidP="001615B3">
      <w:pPr>
        <w:ind w:firstLine="709"/>
        <w:jc w:val="both"/>
        <w:rPr>
          <w:rFonts w:ascii="Times New Roman" w:hAnsi="Times New Roman" w:cs="Times New Roman"/>
        </w:rPr>
      </w:pPr>
      <w:r w:rsidRPr="005F1C5B">
        <w:rPr>
          <w:rFonts w:ascii="Times New Roman" w:hAnsi="Times New Roman" w:cs="Times New Roman"/>
          <w:b/>
          <w:bCs/>
          <w:color w:val="000000"/>
          <w:sz w:val="28"/>
          <w:szCs w:val="28"/>
        </w:rPr>
        <w:t>Контроль исполнения инвестиционной программы</w:t>
      </w:r>
    </w:p>
    <w:p w:rsidR="001615B3" w:rsidRPr="005F1C5B" w:rsidRDefault="005C709F" w:rsidP="001615B3">
      <w:pPr>
        <w:ind w:firstLine="709"/>
        <w:jc w:val="both"/>
        <w:rPr>
          <w:rFonts w:ascii="Times New Roman" w:hAnsi="Times New Roman" w:cs="Times New Roman"/>
        </w:rPr>
      </w:pPr>
      <w:r w:rsidRPr="005F1C5B">
        <w:rPr>
          <w:rFonts w:ascii="Times New Roman" w:hAnsi="Times New Roman" w:cs="Times New Roman"/>
          <w:color w:val="000000"/>
          <w:sz w:val="28"/>
          <w:szCs w:val="28"/>
        </w:rPr>
        <w:t xml:space="preserve">Оперативный контроль осуществляет </w:t>
      </w:r>
      <w:r w:rsidR="00C41D75" w:rsidRPr="005F1C5B">
        <w:rPr>
          <w:rFonts w:ascii="Times New Roman" w:hAnsi="Times New Roman" w:cs="Times New Roman"/>
          <w:color w:val="000000"/>
          <w:sz w:val="28"/>
          <w:szCs w:val="28"/>
        </w:rPr>
        <w:t>г</w:t>
      </w:r>
      <w:r w:rsidRPr="005F1C5B">
        <w:rPr>
          <w:rFonts w:ascii="Times New Roman" w:hAnsi="Times New Roman" w:cs="Times New Roman"/>
          <w:color w:val="000000"/>
          <w:sz w:val="28"/>
          <w:szCs w:val="28"/>
        </w:rPr>
        <w:t xml:space="preserve">лава </w:t>
      </w:r>
      <w:r w:rsidR="00375272" w:rsidRPr="005F1C5B">
        <w:rPr>
          <w:rFonts w:ascii="Times New Roman" w:hAnsi="Times New Roman" w:cs="Times New Roman"/>
          <w:color w:val="000000"/>
          <w:sz w:val="28"/>
          <w:szCs w:val="28"/>
        </w:rPr>
        <w:t>Большемеликского</w:t>
      </w:r>
      <w:r w:rsidR="00C41D75" w:rsidRPr="005F1C5B">
        <w:rPr>
          <w:rFonts w:ascii="Times New Roman" w:hAnsi="Times New Roman" w:cs="Times New Roman"/>
          <w:color w:val="000000"/>
          <w:sz w:val="28"/>
          <w:szCs w:val="28"/>
        </w:rPr>
        <w:t xml:space="preserve"> муниципального образования.</w:t>
      </w:r>
    </w:p>
    <w:p w:rsidR="005C709F" w:rsidRPr="005F1C5B" w:rsidRDefault="005C709F" w:rsidP="001615B3">
      <w:pPr>
        <w:pStyle w:val="1f4"/>
        <w:rPr>
          <w:rStyle w:val="1f1"/>
        </w:rPr>
      </w:pPr>
      <w:bookmarkStart w:id="1" w:name="_Toc134025048"/>
      <w:r w:rsidRPr="005F1C5B">
        <w:rPr>
          <w:rStyle w:val="1f1"/>
        </w:rPr>
        <w:t>ТЕРМИНОЛОГИЯ, ОПРЕДЕЛЕНИЯ.</w:t>
      </w:r>
      <w:bookmarkEnd w:id="1"/>
    </w:p>
    <w:p w:rsidR="001615B3" w:rsidRPr="005F1C5B" w:rsidRDefault="001615B3" w:rsidP="001615B3">
      <w:pPr>
        <w:pStyle w:val="a0"/>
      </w:pP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Водоснабжение </w:t>
      </w:r>
      <w:r w:rsidRPr="005F1C5B">
        <w:rPr>
          <w:rStyle w:val="1f1"/>
          <w:rFonts w:ascii="Times New Roman" w:hAnsi="Times New Roman" w:cs="Times New Roman"/>
          <w:sz w:val="28"/>
          <w:szCs w:val="28"/>
        </w:rPr>
        <w:t>-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Водопроводная сеть </w:t>
      </w:r>
      <w:r w:rsidRPr="005F1C5B">
        <w:rPr>
          <w:rStyle w:val="1f1"/>
          <w:rFonts w:ascii="Times New Roman" w:hAnsi="Times New Roman" w:cs="Times New Roman"/>
          <w:sz w:val="28"/>
          <w:szCs w:val="28"/>
        </w:rPr>
        <w:t>-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Естественная убыль воды </w:t>
      </w:r>
      <w:r w:rsidRPr="005F1C5B">
        <w:rPr>
          <w:rStyle w:val="1f1"/>
          <w:rFonts w:ascii="Times New Roman" w:hAnsi="Times New Roman" w:cs="Times New Roman"/>
          <w:sz w:val="28"/>
          <w:szCs w:val="28"/>
        </w:rPr>
        <w:t xml:space="preserve">– потеря (уменьшение массы </w:t>
      </w:r>
      <w:r w:rsidRPr="005F1C5B">
        <w:rPr>
          <w:rStyle w:val="1f1"/>
          <w:rFonts w:ascii="Times New Roman" w:hAnsi="Times New Roman" w:cs="Times New Roman"/>
          <w:spacing w:val="-4"/>
          <w:sz w:val="28"/>
          <w:szCs w:val="28"/>
        </w:rPr>
        <w:t>воды</w:t>
      </w:r>
      <w:r w:rsidRPr="005F1C5B">
        <w:rPr>
          <w:rStyle w:val="1f1"/>
          <w:rFonts w:ascii="Times New Roman" w:hAnsi="Times New Roman" w:cs="Times New Roman"/>
          <w:spacing w:val="62"/>
          <w:sz w:val="28"/>
          <w:szCs w:val="28"/>
        </w:rPr>
        <w:t xml:space="preserve"> </w:t>
      </w:r>
      <w:r w:rsidRPr="005F1C5B">
        <w:rPr>
          <w:rStyle w:val="1f1"/>
          <w:rFonts w:ascii="Times New Roman" w:hAnsi="Times New Roman" w:cs="Times New Roman"/>
          <w:sz w:val="28"/>
          <w:szCs w:val="28"/>
        </w:rPr>
        <w:t xml:space="preserve">при сохранении ее </w:t>
      </w:r>
      <w:r w:rsidRPr="005F1C5B">
        <w:rPr>
          <w:rStyle w:val="1f1"/>
          <w:rFonts w:ascii="Times New Roman" w:hAnsi="Times New Roman" w:cs="Times New Roman"/>
          <w:spacing w:val="-3"/>
          <w:sz w:val="28"/>
          <w:szCs w:val="28"/>
        </w:rPr>
        <w:t xml:space="preserve">качества </w:t>
      </w:r>
      <w:r w:rsidRPr="005F1C5B">
        <w:rPr>
          <w:rStyle w:val="1f1"/>
          <w:rFonts w:ascii="Times New Roman" w:hAnsi="Times New Roman" w:cs="Times New Roman"/>
          <w:sz w:val="28"/>
          <w:szCs w:val="28"/>
        </w:rPr>
        <w:t xml:space="preserve">в пределах требований (норм), устанавливаемых нормативными правовыми актами), являющаяся следствием естественного </w:t>
      </w:r>
      <w:r w:rsidRPr="005F1C5B">
        <w:rPr>
          <w:rStyle w:val="1f1"/>
          <w:rFonts w:ascii="Times New Roman" w:hAnsi="Times New Roman" w:cs="Times New Roman"/>
          <w:sz w:val="28"/>
          <w:szCs w:val="28"/>
        </w:rPr>
        <w:lastRenderedPageBreak/>
        <w:t xml:space="preserve">изменения биологических и (или) физико-химических свойств </w:t>
      </w:r>
      <w:r w:rsidRPr="005F1C5B">
        <w:rPr>
          <w:rStyle w:val="1f1"/>
          <w:rFonts w:ascii="Times New Roman" w:hAnsi="Times New Roman" w:cs="Times New Roman"/>
          <w:spacing w:val="-3"/>
          <w:sz w:val="28"/>
          <w:szCs w:val="28"/>
        </w:rPr>
        <w:t>воды;</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Инвестиционная программа организации, осуществляющей холодное водоснабжение и водоотведение </w:t>
      </w:r>
      <w:r w:rsidRPr="005F1C5B">
        <w:rPr>
          <w:rStyle w:val="1f1"/>
          <w:rFonts w:ascii="Times New Roman" w:hAnsi="Times New Roman" w:cs="Times New Roman"/>
          <w:sz w:val="28"/>
          <w:szCs w:val="28"/>
        </w:rPr>
        <w:t>-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Качество и безопасность воды </w:t>
      </w:r>
      <w:r w:rsidRPr="005F1C5B">
        <w:rPr>
          <w:rStyle w:val="1f1"/>
          <w:rFonts w:ascii="Times New Roman" w:hAnsi="Times New Roman" w:cs="Times New Roman"/>
          <w:sz w:val="28"/>
          <w:szCs w:val="28"/>
        </w:rPr>
        <w:t>-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Коммерческий учет воды </w:t>
      </w:r>
      <w:r w:rsidRPr="005F1C5B">
        <w:rPr>
          <w:rStyle w:val="1f1"/>
          <w:rFonts w:ascii="Times New Roman" w:hAnsi="Times New Roman" w:cs="Times New Roman"/>
          <w:sz w:val="28"/>
          <w:szCs w:val="28"/>
        </w:rPr>
        <w:t>- определение количества поданной (полученной) за определенный период воды, с помощью средств измерений или расчетным способом;</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Неучтенные расходы и потери воды </w:t>
      </w:r>
      <w:r w:rsidRPr="005F1C5B">
        <w:rPr>
          <w:rStyle w:val="1f1"/>
          <w:rFonts w:ascii="Times New Roman" w:hAnsi="Times New Roman" w:cs="Times New Roman"/>
          <w:sz w:val="28"/>
          <w:szCs w:val="28"/>
        </w:rPr>
        <w:t>- разность между объемами подаваемой воды в водопроводную сеть и потребляемой (получаемой) абонентами;</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Питьевая вода </w:t>
      </w:r>
      <w:r w:rsidRPr="005F1C5B">
        <w:rPr>
          <w:rStyle w:val="1f1"/>
          <w:rFonts w:ascii="Times New Roman" w:hAnsi="Times New Roman" w:cs="Times New Roman"/>
          <w:sz w:val="28"/>
          <w:szCs w:val="28"/>
        </w:rPr>
        <w:t>- вода, за исключением бутилированной питьевой воды, предназначенная для питья, приготовления пищи и других хозяйственно- бытовых нужд населения, а также для производства пищевой продукции;</w:t>
      </w:r>
    </w:p>
    <w:p w:rsidR="000A7C4D" w:rsidRPr="005F1C5B" w:rsidRDefault="005C709F" w:rsidP="000A7C4D">
      <w:pPr>
        <w:pStyle w:val="1c"/>
        <w:ind w:firstLine="709"/>
        <w:jc w:val="both"/>
        <w:rPr>
          <w:rStyle w:val="1f1"/>
          <w:rFonts w:ascii="Times New Roman" w:hAnsi="Times New Roman" w:cs="Times New Roman"/>
          <w:sz w:val="28"/>
          <w:szCs w:val="28"/>
        </w:rPr>
      </w:pPr>
      <w:r w:rsidRPr="005F1C5B">
        <w:rPr>
          <w:rStyle w:val="1f1"/>
          <w:rFonts w:ascii="Times New Roman" w:hAnsi="Times New Roman" w:cs="Times New Roman"/>
          <w:b/>
          <w:i/>
          <w:sz w:val="28"/>
          <w:szCs w:val="28"/>
        </w:rPr>
        <w:t xml:space="preserve">Подача воды </w:t>
      </w:r>
      <w:r w:rsidRPr="005F1C5B">
        <w:rPr>
          <w:rStyle w:val="1f1"/>
          <w:rFonts w:ascii="Times New Roman" w:hAnsi="Times New Roman" w:cs="Times New Roman"/>
          <w:sz w:val="28"/>
          <w:szCs w:val="28"/>
        </w:rPr>
        <w:t>- объем воды, поданный в водопроводную сеть зоны обслуживания от всех источников за расчетный период;</w:t>
      </w:r>
    </w:p>
    <w:p w:rsidR="005C709F" w:rsidRPr="005F1C5B" w:rsidRDefault="005C709F" w:rsidP="000A7C4D">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Потери воды из водопроводной сети </w:t>
      </w:r>
      <w:r w:rsidRPr="005F1C5B">
        <w:rPr>
          <w:rStyle w:val="1f1"/>
          <w:rFonts w:ascii="Times New Roman" w:hAnsi="Times New Roman" w:cs="Times New Roman"/>
          <w:sz w:val="28"/>
          <w:szCs w:val="28"/>
        </w:rPr>
        <w:t>- совокупность всех видов технологических потерь, естественной убыли, утечек и хищений воды при ее транспортировании, хранении и распределении;</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Производственная программа организации </w:t>
      </w:r>
      <w:r w:rsidRPr="005F1C5B">
        <w:rPr>
          <w:rStyle w:val="1f1"/>
          <w:rFonts w:ascii="Times New Roman" w:hAnsi="Times New Roman" w:cs="Times New Roman"/>
          <w:sz w:val="28"/>
          <w:szCs w:val="28"/>
        </w:rPr>
        <w:t xml:space="preserve">- программа текущей (операционной) деятельности </w:t>
      </w:r>
      <w:r w:rsidRPr="005F1C5B">
        <w:rPr>
          <w:rStyle w:val="1f1"/>
          <w:rFonts w:ascii="Times New Roman" w:hAnsi="Times New Roman" w:cs="Times New Roman"/>
          <w:spacing w:val="-3"/>
          <w:sz w:val="28"/>
          <w:szCs w:val="28"/>
        </w:rPr>
        <w:t xml:space="preserve">такой </w:t>
      </w:r>
      <w:r w:rsidRPr="005F1C5B">
        <w:rPr>
          <w:rStyle w:val="1f1"/>
          <w:rFonts w:ascii="Times New Roman" w:hAnsi="Times New Roman" w:cs="Times New Roman"/>
          <w:sz w:val="28"/>
          <w:szCs w:val="28"/>
        </w:rPr>
        <w:t xml:space="preserve">организации по осуществлению </w:t>
      </w:r>
      <w:r w:rsidRPr="005F1C5B">
        <w:rPr>
          <w:rStyle w:val="1f1"/>
          <w:rFonts w:ascii="Times New Roman" w:hAnsi="Times New Roman" w:cs="Times New Roman"/>
          <w:spacing w:val="-4"/>
          <w:sz w:val="28"/>
          <w:szCs w:val="28"/>
        </w:rPr>
        <w:t>холодного</w:t>
      </w:r>
      <w:r w:rsidRPr="005F1C5B">
        <w:rPr>
          <w:rStyle w:val="1f1"/>
          <w:rFonts w:ascii="Times New Roman" w:hAnsi="Times New Roman" w:cs="Times New Roman"/>
          <w:spacing w:val="62"/>
          <w:sz w:val="28"/>
          <w:szCs w:val="28"/>
        </w:rPr>
        <w:t xml:space="preserve"> </w:t>
      </w:r>
      <w:r w:rsidRPr="005F1C5B">
        <w:rPr>
          <w:rStyle w:val="1f1"/>
          <w:rFonts w:ascii="Times New Roman" w:hAnsi="Times New Roman" w:cs="Times New Roman"/>
          <w:sz w:val="28"/>
          <w:szCs w:val="28"/>
        </w:rPr>
        <w:t xml:space="preserve">водоснабжения и (или) водоотведения, </w:t>
      </w:r>
      <w:r w:rsidRPr="005F1C5B">
        <w:rPr>
          <w:rStyle w:val="1f1"/>
          <w:rFonts w:ascii="Times New Roman" w:hAnsi="Times New Roman" w:cs="Times New Roman"/>
          <w:spacing w:val="-3"/>
          <w:sz w:val="28"/>
          <w:szCs w:val="28"/>
        </w:rPr>
        <w:t xml:space="preserve">регулируемых </w:t>
      </w:r>
      <w:r w:rsidRPr="005F1C5B">
        <w:rPr>
          <w:rStyle w:val="1f1"/>
          <w:rFonts w:ascii="Times New Roman" w:hAnsi="Times New Roman" w:cs="Times New Roman"/>
          <w:sz w:val="28"/>
          <w:szCs w:val="28"/>
        </w:rPr>
        <w:t xml:space="preserve">видов деятельности в сфере водоснабжения и (или) </w:t>
      </w:r>
      <w:r w:rsidRPr="005F1C5B">
        <w:rPr>
          <w:rStyle w:val="1f1"/>
          <w:rFonts w:ascii="Times New Roman" w:hAnsi="Times New Roman" w:cs="Times New Roman"/>
          <w:spacing w:val="-3"/>
          <w:sz w:val="28"/>
          <w:szCs w:val="28"/>
        </w:rPr>
        <w:t>водоотведения;</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Расчетные расходы воды </w:t>
      </w:r>
      <w:r w:rsidRPr="005F1C5B">
        <w:rPr>
          <w:rStyle w:val="1f1"/>
          <w:rFonts w:ascii="Times New Roman" w:hAnsi="Times New Roman" w:cs="Times New Roman"/>
          <w:sz w:val="28"/>
          <w:szCs w:val="28"/>
        </w:rPr>
        <w:t>– определенные по действующим методикам с использованием установленных нормативов потребления расходы воды для различных видов водоснабжения;</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Реализация воды </w:t>
      </w:r>
      <w:r w:rsidRPr="005F1C5B">
        <w:rPr>
          <w:rStyle w:val="1f1"/>
          <w:rFonts w:ascii="Times New Roman" w:hAnsi="Times New Roman" w:cs="Times New Roman"/>
          <w:sz w:val="28"/>
          <w:szCs w:val="28"/>
        </w:rPr>
        <w:t>– объем реализованной абонентам воды по выставленным счетам за водоснабжение за расчетный период;</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pacing w:val="-3"/>
          <w:sz w:val="28"/>
          <w:szCs w:val="28"/>
        </w:rPr>
        <w:t xml:space="preserve">Система </w:t>
      </w:r>
      <w:r w:rsidRPr="005F1C5B">
        <w:rPr>
          <w:rStyle w:val="1f1"/>
          <w:rFonts w:ascii="Times New Roman" w:hAnsi="Times New Roman" w:cs="Times New Roman"/>
          <w:b/>
          <w:i/>
          <w:sz w:val="28"/>
          <w:szCs w:val="28"/>
        </w:rPr>
        <w:t xml:space="preserve">наружного водоснабжения </w:t>
      </w:r>
      <w:r w:rsidRPr="005F1C5B">
        <w:rPr>
          <w:rStyle w:val="1f1"/>
          <w:rFonts w:ascii="Times New Roman" w:hAnsi="Times New Roman" w:cs="Times New Roman"/>
          <w:sz w:val="28"/>
          <w:szCs w:val="28"/>
        </w:rPr>
        <w:t xml:space="preserve">– часть инженерной инфраструктуры - совокупность </w:t>
      </w:r>
      <w:r w:rsidRPr="005F1C5B">
        <w:rPr>
          <w:rStyle w:val="1f1"/>
          <w:rFonts w:ascii="Times New Roman" w:hAnsi="Times New Roman" w:cs="Times New Roman"/>
          <w:spacing w:val="-4"/>
          <w:sz w:val="28"/>
          <w:szCs w:val="28"/>
        </w:rPr>
        <w:t>источников</w:t>
      </w:r>
      <w:r w:rsidRPr="005F1C5B">
        <w:rPr>
          <w:rStyle w:val="1f1"/>
          <w:rFonts w:ascii="Times New Roman" w:hAnsi="Times New Roman" w:cs="Times New Roman"/>
          <w:spacing w:val="62"/>
          <w:sz w:val="28"/>
          <w:szCs w:val="28"/>
        </w:rPr>
        <w:t xml:space="preserve"> </w:t>
      </w:r>
      <w:r w:rsidRPr="005F1C5B">
        <w:rPr>
          <w:rStyle w:val="1f1"/>
          <w:rFonts w:ascii="Times New Roman" w:hAnsi="Times New Roman" w:cs="Times New Roman"/>
          <w:sz w:val="28"/>
          <w:szCs w:val="28"/>
        </w:rPr>
        <w:t xml:space="preserve">водоснабжения, водозаборных гидротехнических сооружений, водопроводных очистных сооружений, </w:t>
      </w:r>
      <w:r w:rsidRPr="005F1C5B">
        <w:rPr>
          <w:rStyle w:val="1f1"/>
          <w:rFonts w:ascii="Times New Roman" w:hAnsi="Times New Roman" w:cs="Times New Roman"/>
          <w:spacing w:val="-3"/>
          <w:sz w:val="28"/>
          <w:szCs w:val="28"/>
        </w:rPr>
        <w:t xml:space="preserve">водоводов, </w:t>
      </w:r>
      <w:r w:rsidRPr="005F1C5B">
        <w:rPr>
          <w:rStyle w:val="1f1"/>
          <w:rFonts w:ascii="Times New Roman" w:hAnsi="Times New Roman" w:cs="Times New Roman"/>
          <w:sz w:val="28"/>
          <w:szCs w:val="28"/>
        </w:rPr>
        <w:t xml:space="preserve">регулирующих емкостей, насосных станций, внутриквартальных сетей, обеспечивающих население, общественные, промышленные и прочие предприятия </w:t>
      </w:r>
      <w:r w:rsidRPr="005F1C5B">
        <w:rPr>
          <w:rStyle w:val="1f1"/>
          <w:rFonts w:ascii="Times New Roman" w:hAnsi="Times New Roman" w:cs="Times New Roman"/>
          <w:spacing w:val="-3"/>
          <w:sz w:val="28"/>
          <w:szCs w:val="28"/>
        </w:rPr>
        <w:t>водой;</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Скрытые утечки воды </w:t>
      </w:r>
      <w:r w:rsidRPr="005F1C5B">
        <w:rPr>
          <w:rStyle w:val="1f1"/>
          <w:rFonts w:ascii="Times New Roman" w:hAnsi="Times New Roman" w:cs="Times New Roman"/>
          <w:sz w:val="28"/>
          <w:szCs w:val="28"/>
        </w:rPr>
        <w:t>– часть утечек воды, не обнаруживаемых при внешнем осмотре водопроводной сети;</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Средство измерений (прибор) </w:t>
      </w:r>
      <w:r w:rsidRPr="005F1C5B">
        <w:rPr>
          <w:rStyle w:val="1f1"/>
          <w:rFonts w:ascii="Times New Roman" w:hAnsi="Times New Roman" w:cs="Times New Roman"/>
          <w:sz w:val="28"/>
          <w:szCs w:val="28"/>
        </w:rPr>
        <w:t xml:space="preserve">- техническое средство, предназначенное для измерений, имеющее нормированные метрологические характеристики, воспроизводящее и (или) хранящее единицу физической </w:t>
      </w:r>
      <w:r w:rsidRPr="005F1C5B">
        <w:rPr>
          <w:rStyle w:val="1f1"/>
          <w:rFonts w:ascii="Times New Roman" w:hAnsi="Times New Roman" w:cs="Times New Roman"/>
          <w:sz w:val="28"/>
          <w:szCs w:val="28"/>
        </w:rPr>
        <w:lastRenderedPageBreak/>
        <w:t xml:space="preserve">величины, размер </w:t>
      </w:r>
      <w:r w:rsidRPr="005F1C5B">
        <w:rPr>
          <w:rStyle w:val="1f1"/>
          <w:rFonts w:ascii="Times New Roman" w:hAnsi="Times New Roman" w:cs="Times New Roman"/>
          <w:spacing w:val="-4"/>
          <w:sz w:val="28"/>
          <w:szCs w:val="28"/>
        </w:rPr>
        <w:t xml:space="preserve">которой </w:t>
      </w:r>
      <w:r w:rsidRPr="005F1C5B">
        <w:rPr>
          <w:rStyle w:val="1f1"/>
          <w:rFonts w:ascii="Times New Roman" w:hAnsi="Times New Roman" w:cs="Times New Roman"/>
          <w:sz w:val="28"/>
          <w:szCs w:val="28"/>
        </w:rPr>
        <w:t>принимается неизменным (в пределах установленной погрешности) в течение определенного интервала времени, и разрешенное к использованию</w:t>
      </w:r>
      <w:r w:rsidRPr="005F1C5B">
        <w:rPr>
          <w:rStyle w:val="1f1"/>
          <w:rFonts w:ascii="Times New Roman" w:hAnsi="Times New Roman" w:cs="Times New Roman"/>
          <w:spacing w:val="-35"/>
          <w:sz w:val="28"/>
          <w:szCs w:val="28"/>
        </w:rPr>
        <w:t xml:space="preserve"> </w:t>
      </w:r>
      <w:r w:rsidRPr="005F1C5B">
        <w:rPr>
          <w:rStyle w:val="1f1"/>
          <w:rFonts w:ascii="Times New Roman" w:hAnsi="Times New Roman" w:cs="Times New Roman"/>
          <w:sz w:val="28"/>
          <w:szCs w:val="28"/>
        </w:rPr>
        <w:t xml:space="preserve">для </w:t>
      </w:r>
      <w:r w:rsidRPr="005F1C5B">
        <w:rPr>
          <w:rStyle w:val="1f1"/>
          <w:rFonts w:ascii="Times New Roman" w:hAnsi="Times New Roman" w:cs="Times New Roman"/>
          <w:spacing w:val="-4"/>
          <w:sz w:val="28"/>
          <w:szCs w:val="28"/>
        </w:rPr>
        <w:t>коммерческого</w:t>
      </w:r>
      <w:r w:rsidRPr="005F1C5B">
        <w:rPr>
          <w:rStyle w:val="1f1"/>
          <w:rFonts w:ascii="Times New Roman" w:hAnsi="Times New Roman" w:cs="Times New Roman"/>
          <w:spacing w:val="6"/>
          <w:sz w:val="28"/>
          <w:szCs w:val="28"/>
        </w:rPr>
        <w:t xml:space="preserve"> </w:t>
      </w:r>
      <w:r w:rsidRPr="005F1C5B">
        <w:rPr>
          <w:rStyle w:val="1f1"/>
          <w:rFonts w:ascii="Times New Roman" w:hAnsi="Times New Roman" w:cs="Times New Roman"/>
          <w:sz w:val="28"/>
          <w:szCs w:val="28"/>
        </w:rPr>
        <w:t>учета;</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Схема водоснабжения </w:t>
      </w:r>
      <w:r w:rsidRPr="005F1C5B">
        <w:rPr>
          <w:rStyle w:val="1f1"/>
          <w:rFonts w:ascii="Times New Roman" w:hAnsi="Times New Roman" w:cs="Times New Roman"/>
          <w:sz w:val="28"/>
          <w:szCs w:val="28"/>
        </w:rPr>
        <w:t xml:space="preserve">– совокупность элементов графического представления и исчерпывающего </w:t>
      </w:r>
      <w:r w:rsidRPr="005F1C5B">
        <w:rPr>
          <w:rStyle w:val="1f1"/>
          <w:rFonts w:ascii="Times New Roman" w:hAnsi="Times New Roman" w:cs="Times New Roman"/>
          <w:spacing w:val="-3"/>
          <w:sz w:val="28"/>
          <w:szCs w:val="28"/>
        </w:rPr>
        <w:t xml:space="preserve">однозначного текстового </w:t>
      </w:r>
      <w:r w:rsidRPr="005F1C5B">
        <w:rPr>
          <w:rStyle w:val="1f1"/>
          <w:rFonts w:ascii="Times New Roman" w:hAnsi="Times New Roman" w:cs="Times New Roman"/>
          <w:sz w:val="28"/>
          <w:szCs w:val="28"/>
        </w:rPr>
        <w:t>описания состояния и перспектив развития систем водоснабжения на расчетный срок;</w:t>
      </w:r>
    </w:p>
    <w:p w:rsidR="005C709F" w:rsidRPr="005F1C5B" w:rsidRDefault="005C709F" w:rsidP="000A7C4D">
      <w:pPr>
        <w:pStyle w:val="1c"/>
        <w:ind w:firstLine="709"/>
        <w:jc w:val="both"/>
        <w:rPr>
          <w:rFonts w:ascii="Times New Roman" w:hAnsi="Times New Roman" w:cs="Times New Roman"/>
          <w:spacing w:val="-3"/>
          <w:sz w:val="28"/>
          <w:szCs w:val="28"/>
        </w:rPr>
      </w:pPr>
      <w:r w:rsidRPr="005F1C5B">
        <w:rPr>
          <w:rStyle w:val="1f1"/>
          <w:rFonts w:ascii="Times New Roman" w:hAnsi="Times New Roman" w:cs="Times New Roman"/>
          <w:b/>
          <w:i/>
          <w:spacing w:val="-4"/>
          <w:sz w:val="28"/>
          <w:szCs w:val="28"/>
        </w:rPr>
        <w:t xml:space="preserve">Техническое </w:t>
      </w:r>
      <w:r w:rsidRPr="005F1C5B">
        <w:rPr>
          <w:rStyle w:val="1f1"/>
          <w:rFonts w:ascii="Times New Roman" w:hAnsi="Times New Roman" w:cs="Times New Roman"/>
          <w:b/>
          <w:i/>
          <w:sz w:val="28"/>
          <w:szCs w:val="28"/>
        </w:rPr>
        <w:t xml:space="preserve">обследование централизованных </w:t>
      </w:r>
      <w:r w:rsidRPr="005F1C5B">
        <w:rPr>
          <w:rStyle w:val="1f1"/>
          <w:rFonts w:ascii="Times New Roman" w:hAnsi="Times New Roman" w:cs="Times New Roman"/>
          <w:b/>
          <w:i/>
          <w:spacing w:val="-3"/>
          <w:sz w:val="28"/>
          <w:szCs w:val="28"/>
        </w:rPr>
        <w:t xml:space="preserve">систем холодного </w:t>
      </w:r>
      <w:r w:rsidRPr="005F1C5B">
        <w:rPr>
          <w:rStyle w:val="1f1"/>
          <w:rFonts w:ascii="Times New Roman" w:hAnsi="Times New Roman" w:cs="Times New Roman"/>
          <w:b/>
          <w:i/>
          <w:sz w:val="28"/>
          <w:szCs w:val="28"/>
        </w:rPr>
        <w:t xml:space="preserve">водоснабжения       </w:t>
      </w:r>
      <w:r w:rsidRPr="005F1C5B">
        <w:rPr>
          <w:rStyle w:val="1f1"/>
          <w:rFonts w:ascii="Times New Roman" w:hAnsi="Times New Roman" w:cs="Times New Roman"/>
          <w:sz w:val="28"/>
          <w:szCs w:val="28"/>
        </w:rPr>
        <w:t xml:space="preserve">-       оценка       технических       характеристик       </w:t>
      </w:r>
      <w:r w:rsidRPr="005F1C5B">
        <w:rPr>
          <w:rStyle w:val="1f1"/>
          <w:rFonts w:ascii="Times New Roman" w:hAnsi="Times New Roman" w:cs="Times New Roman"/>
          <w:spacing w:val="-3"/>
          <w:sz w:val="28"/>
          <w:szCs w:val="28"/>
        </w:rPr>
        <w:t>объектов</w:t>
      </w:r>
      <w:r w:rsidR="000A7C4D" w:rsidRPr="005F1C5B">
        <w:rPr>
          <w:rStyle w:val="1f1"/>
          <w:rFonts w:ascii="Times New Roman" w:hAnsi="Times New Roman" w:cs="Times New Roman"/>
          <w:spacing w:val="-3"/>
          <w:sz w:val="28"/>
          <w:szCs w:val="28"/>
        </w:rPr>
        <w:t xml:space="preserve"> </w:t>
      </w:r>
      <w:r w:rsidRPr="005F1C5B">
        <w:rPr>
          <w:rStyle w:val="1f1"/>
          <w:rFonts w:ascii="Times New Roman" w:hAnsi="Times New Roman" w:cs="Times New Roman"/>
          <w:sz w:val="28"/>
          <w:szCs w:val="28"/>
        </w:rPr>
        <w:t>централизованных систем холодного водоснабжения; Транспортировка воды (сточных вод) - перемещение воды (сточных вод), осуществляемое с использованием водопроводных (канализационных) сетей;</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Утечки воды </w:t>
      </w:r>
      <w:r w:rsidRPr="005F1C5B">
        <w:rPr>
          <w:rStyle w:val="1f1"/>
          <w:rFonts w:ascii="Times New Roman" w:hAnsi="Times New Roman" w:cs="Times New Roman"/>
          <w:sz w:val="28"/>
          <w:szCs w:val="28"/>
        </w:rPr>
        <w:t xml:space="preserve">– самопроизвольное истечение </w:t>
      </w:r>
      <w:r w:rsidRPr="005F1C5B">
        <w:rPr>
          <w:rStyle w:val="1f1"/>
          <w:rFonts w:ascii="Times New Roman" w:hAnsi="Times New Roman" w:cs="Times New Roman"/>
          <w:spacing w:val="-4"/>
          <w:sz w:val="28"/>
          <w:szCs w:val="28"/>
        </w:rPr>
        <w:t>воды</w:t>
      </w:r>
      <w:r w:rsidRPr="005F1C5B">
        <w:rPr>
          <w:rStyle w:val="1f1"/>
          <w:rFonts w:ascii="Times New Roman" w:hAnsi="Times New Roman" w:cs="Times New Roman"/>
          <w:spacing w:val="62"/>
          <w:sz w:val="28"/>
          <w:szCs w:val="28"/>
        </w:rPr>
        <w:t xml:space="preserve"> </w:t>
      </w:r>
      <w:r w:rsidRPr="005F1C5B">
        <w:rPr>
          <w:rStyle w:val="1f1"/>
          <w:rFonts w:ascii="Times New Roman" w:hAnsi="Times New Roman" w:cs="Times New Roman"/>
          <w:sz w:val="28"/>
          <w:szCs w:val="28"/>
        </w:rPr>
        <w:t>из емкостных сооружений и различных элементов водопроводной сети при нарушении их герметичности и авариях;</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i/>
          <w:sz w:val="28"/>
          <w:szCs w:val="28"/>
        </w:rPr>
        <w:t xml:space="preserve">Целевые </w:t>
      </w:r>
      <w:r w:rsidRPr="005F1C5B">
        <w:rPr>
          <w:rStyle w:val="1f1"/>
          <w:rFonts w:ascii="Times New Roman" w:hAnsi="Times New Roman" w:cs="Times New Roman"/>
          <w:b/>
          <w:i/>
          <w:spacing w:val="-3"/>
          <w:sz w:val="28"/>
          <w:szCs w:val="28"/>
        </w:rPr>
        <w:t xml:space="preserve">показатели </w:t>
      </w:r>
      <w:r w:rsidRPr="005F1C5B">
        <w:rPr>
          <w:rStyle w:val="1f1"/>
          <w:rFonts w:ascii="Times New Roman" w:hAnsi="Times New Roman" w:cs="Times New Roman"/>
          <w:b/>
          <w:i/>
          <w:sz w:val="28"/>
          <w:szCs w:val="28"/>
        </w:rPr>
        <w:t xml:space="preserve">деятельности организаций </w:t>
      </w:r>
      <w:r w:rsidRPr="005F1C5B">
        <w:rPr>
          <w:rStyle w:val="1f1"/>
          <w:rFonts w:ascii="Times New Roman" w:hAnsi="Times New Roman" w:cs="Times New Roman"/>
          <w:sz w:val="28"/>
          <w:szCs w:val="28"/>
        </w:rPr>
        <w:t xml:space="preserve">- </w:t>
      </w:r>
      <w:r w:rsidRPr="005F1C5B">
        <w:rPr>
          <w:rStyle w:val="1f1"/>
          <w:rFonts w:ascii="Times New Roman" w:hAnsi="Times New Roman" w:cs="Times New Roman"/>
          <w:spacing w:val="-3"/>
          <w:sz w:val="28"/>
          <w:szCs w:val="28"/>
        </w:rPr>
        <w:t xml:space="preserve">качество воды; </w:t>
      </w:r>
      <w:r w:rsidRPr="005F1C5B">
        <w:rPr>
          <w:rStyle w:val="1f1"/>
          <w:rFonts w:ascii="Times New Roman" w:hAnsi="Times New Roman" w:cs="Times New Roman"/>
          <w:sz w:val="28"/>
          <w:szCs w:val="28"/>
        </w:rPr>
        <w:t xml:space="preserve">надежность и бесперебойность водоснабжения и водоотведения; </w:t>
      </w:r>
      <w:r w:rsidRPr="005F1C5B">
        <w:rPr>
          <w:rStyle w:val="1f1"/>
          <w:rFonts w:ascii="Times New Roman" w:hAnsi="Times New Roman" w:cs="Times New Roman"/>
          <w:spacing w:val="-3"/>
          <w:sz w:val="28"/>
          <w:szCs w:val="28"/>
        </w:rPr>
        <w:t xml:space="preserve">качество </w:t>
      </w:r>
      <w:r w:rsidRPr="005F1C5B">
        <w:rPr>
          <w:rStyle w:val="1f1"/>
          <w:rFonts w:ascii="Times New Roman" w:hAnsi="Times New Roman" w:cs="Times New Roman"/>
          <w:sz w:val="28"/>
          <w:szCs w:val="28"/>
        </w:rPr>
        <w:t xml:space="preserve">обслуживания абонентов; очистки </w:t>
      </w:r>
      <w:r w:rsidRPr="005F1C5B">
        <w:rPr>
          <w:rStyle w:val="1f1"/>
          <w:rFonts w:ascii="Times New Roman" w:hAnsi="Times New Roman" w:cs="Times New Roman"/>
          <w:spacing w:val="-3"/>
          <w:sz w:val="28"/>
          <w:szCs w:val="28"/>
        </w:rPr>
        <w:t xml:space="preserve">сточных </w:t>
      </w:r>
      <w:r w:rsidRPr="005F1C5B">
        <w:rPr>
          <w:rStyle w:val="1f1"/>
          <w:rFonts w:ascii="Times New Roman" w:hAnsi="Times New Roman" w:cs="Times New Roman"/>
          <w:spacing w:val="-4"/>
          <w:sz w:val="28"/>
          <w:szCs w:val="28"/>
        </w:rPr>
        <w:t xml:space="preserve">вод; </w:t>
      </w:r>
      <w:r w:rsidRPr="005F1C5B">
        <w:rPr>
          <w:rStyle w:val="1f1"/>
          <w:rFonts w:ascii="Times New Roman" w:hAnsi="Times New Roman" w:cs="Times New Roman"/>
          <w:sz w:val="28"/>
          <w:szCs w:val="28"/>
        </w:rPr>
        <w:t xml:space="preserve">эффективность использования ресурсов, в </w:t>
      </w:r>
      <w:r w:rsidRPr="005F1C5B">
        <w:rPr>
          <w:rStyle w:val="1f1"/>
          <w:rFonts w:ascii="Times New Roman" w:hAnsi="Times New Roman" w:cs="Times New Roman"/>
          <w:spacing w:val="-4"/>
          <w:sz w:val="28"/>
          <w:szCs w:val="28"/>
        </w:rPr>
        <w:t xml:space="preserve">том </w:t>
      </w:r>
      <w:r w:rsidRPr="005F1C5B">
        <w:rPr>
          <w:rStyle w:val="1f1"/>
          <w:rFonts w:ascii="Times New Roman" w:hAnsi="Times New Roman" w:cs="Times New Roman"/>
          <w:sz w:val="28"/>
          <w:szCs w:val="28"/>
        </w:rPr>
        <w:t xml:space="preserve">числе сокращения потерь </w:t>
      </w:r>
      <w:r w:rsidRPr="005F1C5B">
        <w:rPr>
          <w:rStyle w:val="1f1"/>
          <w:rFonts w:ascii="Times New Roman" w:hAnsi="Times New Roman" w:cs="Times New Roman"/>
          <w:spacing w:val="-4"/>
          <w:sz w:val="28"/>
          <w:szCs w:val="28"/>
        </w:rPr>
        <w:t>воды</w:t>
      </w:r>
      <w:r w:rsidRPr="005F1C5B">
        <w:rPr>
          <w:rStyle w:val="1f1"/>
          <w:rFonts w:ascii="Times New Roman" w:hAnsi="Times New Roman" w:cs="Times New Roman"/>
          <w:spacing w:val="62"/>
          <w:sz w:val="28"/>
          <w:szCs w:val="28"/>
        </w:rPr>
        <w:t xml:space="preserve"> </w:t>
      </w:r>
      <w:r w:rsidRPr="005F1C5B">
        <w:rPr>
          <w:rStyle w:val="1f1"/>
          <w:rFonts w:ascii="Times New Roman" w:hAnsi="Times New Roman" w:cs="Times New Roman"/>
          <w:sz w:val="28"/>
          <w:szCs w:val="28"/>
        </w:rPr>
        <w:t xml:space="preserve">при транспортировке, соотношение цены и эффективности (улучшения </w:t>
      </w:r>
      <w:r w:rsidRPr="005F1C5B">
        <w:rPr>
          <w:rStyle w:val="1f1"/>
          <w:rFonts w:ascii="Times New Roman" w:hAnsi="Times New Roman" w:cs="Times New Roman"/>
          <w:spacing w:val="-3"/>
          <w:sz w:val="28"/>
          <w:szCs w:val="28"/>
        </w:rPr>
        <w:t xml:space="preserve">качества </w:t>
      </w:r>
      <w:r w:rsidRPr="005F1C5B">
        <w:rPr>
          <w:rStyle w:val="1f1"/>
          <w:rFonts w:ascii="Times New Roman" w:hAnsi="Times New Roman" w:cs="Times New Roman"/>
          <w:spacing w:val="-4"/>
          <w:sz w:val="28"/>
          <w:szCs w:val="28"/>
        </w:rPr>
        <w:t xml:space="preserve">воды </w:t>
      </w:r>
      <w:r w:rsidRPr="005F1C5B">
        <w:rPr>
          <w:rStyle w:val="1f1"/>
          <w:rFonts w:ascii="Times New Roman" w:hAnsi="Times New Roman" w:cs="Times New Roman"/>
          <w:sz w:val="28"/>
          <w:szCs w:val="28"/>
        </w:rPr>
        <w:t xml:space="preserve">или </w:t>
      </w:r>
      <w:r w:rsidRPr="005F1C5B">
        <w:rPr>
          <w:rStyle w:val="1f1"/>
          <w:rFonts w:ascii="Times New Roman" w:hAnsi="Times New Roman" w:cs="Times New Roman"/>
          <w:spacing w:val="-3"/>
          <w:sz w:val="28"/>
          <w:szCs w:val="28"/>
        </w:rPr>
        <w:t xml:space="preserve">качества </w:t>
      </w:r>
      <w:r w:rsidRPr="005F1C5B">
        <w:rPr>
          <w:rStyle w:val="1f1"/>
          <w:rFonts w:ascii="Times New Roman" w:hAnsi="Times New Roman" w:cs="Times New Roman"/>
          <w:sz w:val="28"/>
          <w:szCs w:val="28"/>
        </w:rPr>
        <w:t xml:space="preserve">очистки </w:t>
      </w:r>
      <w:r w:rsidRPr="005F1C5B">
        <w:rPr>
          <w:rStyle w:val="1f1"/>
          <w:rFonts w:ascii="Times New Roman" w:hAnsi="Times New Roman" w:cs="Times New Roman"/>
          <w:spacing w:val="-3"/>
          <w:sz w:val="28"/>
          <w:szCs w:val="28"/>
        </w:rPr>
        <w:t xml:space="preserve">сточных вод); </w:t>
      </w:r>
      <w:r w:rsidRPr="005F1C5B">
        <w:rPr>
          <w:rStyle w:val="1f1"/>
          <w:rFonts w:ascii="Times New Roman" w:hAnsi="Times New Roman" w:cs="Times New Roman"/>
          <w:sz w:val="28"/>
          <w:szCs w:val="28"/>
        </w:rPr>
        <w:t>реализация мероприятий инвестиционной программы; иные</w:t>
      </w:r>
      <w:r w:rsidRPr="005F1C5B">
        <w:rPr>
          <w:rStyle w:val="1f1"/>
          <w:rFonts w:ascii="Times New Roman" w:hAnsi="Times New Roman" w:cs="Times New Roman"/>
          <w:spacing w:val="-11"/>
          <w:sz w:val="28"/>
          <w:szCs w:val="28"/>
        </w:rPr>
        <w:t xml:space="preserve"> </w:t>
      </w:r>
      <w:r w:rsidRPr="005F1C5B">
        <w:rPr>
          <w:rStyle w:val="1f1"/>
          <w:rFonts w:ascii="Times New Roman" w:hAnsi="Times New Roman" w:cs="Times New Roman"/>
          <w:sz w:val="28"/>
          <w:szCs w:val="28"/>
        </w:rPr>
        <w:t>показатели,</w:t>
      </w:r>
      <w:r w:rsidRPr="005F1C5B">
        <w:rPr>
          <w:rStyle w:val="1f1"/>
          <w:rFonts w:ascii="Times New Roman" w:hAnsi="Times New Roman" w:cs="Times New Roman"/>
          <w:spacing w:val="-9"/>
          <w:sz w:val="28"/>
          <w:szCs w:val="28"/>
        </w:rPr>
        <w:t xml:space="preserve"> </w:t>
      </w:r>
      <w:r w:rsidRPr="005F1C5B">
        <w:rPr>
          <w:rStyle w:val="1f1"/>
          <w:rFonts w:ascii="Times New Roman" w:hAnsi="Times New Roman" w:cs="Times New Roman"/>
          <w:sz w:val="28"/>
          <w:szCs w:val="28"/>
        </w:rPr>
        <w:t>установленные</w:t>
      </w:r>
      <w:r w:rsidRPr="005F1C5B">
        <w:rPr>
          <w:rStyle w:val="1f1"/>
          <w:rFonts w:ascii="Times New Roman" w:hAnsi="Times New Roman" w:cs="Times New Roman"/>
          <w:spacing w:val="-10"/>
          <w:sz w:val="28"/>
          <w:szCs w:val="28"/>
        </w:rPr>
        <w:t xml:space="preserve"> </w:t>
      </w:r>
      <w:r w:rsidRPr="005F1C5B">
        <w:rPr>
          <w:rStyle w:val="1f1"/>
          <w:rFonts w:ascii="Times New Roman" w:hAnsi="Times New Roman" w:cs="Times New Roman"/>
          <w:sz w:val="28"/>
          <w:szCs w:val="28"/>
        </w:rPr>
        <w:t>федеральным</w:t>
      </w:r>
      <w:r w:rsidRPr="005F1C5B">
        <w:rPr>
          <w:rStyle w:val="1f1"/>
          <w:rFonts w:ascii="Times New Roman" w:hAnsi="Times New Roman" w:cs="Times New Roman"/>
          <w:spacing w:val="-9"/>
          <w:sz w:val="28"/>
          <w:szCs w:val="28"/>
        </w:rPr>
        <w:t xml:space="preserve"> </w:t>
      </w:r>
      <w:r w:rsidRPr="005F1C5B">
        <w:rPr>
          <w:rStyle w:val="1f1"/>
          <w:rFonts w:ascii="Times New Roman" w:hAnsi="Times New Roman" w:cs="Times New Roman"/>
          <w:sz w:val="28"/>
          <w:szCs w:val="28"/>
        </w:rPr>
        <w:t>органом</w:t>
      </w:r>
      <w:r w:rsidRPr="005F1C5B">
        <w:rPr>
          <w:rStyle w:val="1f1"/>
          <w:rFonts w:ascii="Times New Roman" w:hAnsi="Times New Roman" w:cs="Times New Roman"/>
          <w:spacing w:val="-10"/>
          <w:sz w:val="28"/>
          <w:szCs w:val="28"/>
        </w:rPr>
        <w:t xml:space="preserve"> </w:t>
      </w:r>
      <w:r w:rsidRPr="005F1C5B">
        <w:rPr>
          <w:rStyle w:val="1f1"/>
          <w:rFonts w:ascii="Times New Roman" w:hAnsi="Times New Roman" w:cs="Times New Roman"/>
          <w:sz w:val="28"/>
          <w:szCs w:val="28"/>
        </w:rPr>
        <w:t>исполнительной</w:t>
      </w:r>
      <w:r w:rsidRPr="005F1C5B">
        <w:rPr>
          <w:rStyle w:val="1f1"/>
          <w:rFonts w:ascii="Times New Roman" w:hAnsi="Times New Roman" w:cs="Times New Roman"/>
          <w:spacing w:val="-8"/>
          <w:sz w:val="28"/>
          <w:szCs w:val="28"/>
        </w:rPr>
        <w:t xml:space="preserve"> </w:t>
      </w:r>
      <w:r w:rsidRPr="005F1C5B">
        <w:rPr>
          <w:rStyle w:val="1f1"/>
          <w:rFonts w:ascii="Times New Roman" w:hAnsi="Times New Roman" w:cs="Times New Roman"/>
          <w:sz w:val="28"/>
          <w:szCs w:val="28"/>
        </w:rPr>
        <w:t xml:space="preserve">власти, осуществляющим функции по выработке </w:t>
      </w:r>
      <w:r w:rsidRPr="005F1C5B">
        <w:rPr>
          <w:rStyle w:val="1f1"/>
          <w:rFonts w:ascii="Times New Roman" w:hAnsi="Times New Roman" w:cs="Times New Roman"/>
          <w:spacing w:val="-3"/>
          <w:sz w:val="28"/>
          <w:szCs w:val="28"/>
        </w:rPr>
        <w:t xml:space="preserve">государственной </w:t>
      </w:r>
      <w:r w:rsidRPr="005F1C5B">
        <w:rPr>
          <w:rStyle w:val="1f1"/>
          <w:rFonts w:ascii="Times New Roman" w:hAnsi="Times New Roman" w:cs="Times New Roman"/>
          <w:sz w:val="28"/>
          <w:szCs w:val="28"/>
        </w:rPr>
        <w:t xml:space="preserve">политики и нормативно-правовому регулированию в сфере жилищно-коммунального </w:t>
      </w:r>
      <w:r w:rsidRPr="005F1C5B">
        <w:rPr>
          <w:rStyle w:val="1f1"/>
          <w:rFonts w:ascii="Times New Roman" w:hAnsi="Times New Roman" w:cs="Times New Roman"/>
          <w:spacing w:val="-3"/>
          <w:sz w:val="28"/>
          <w:szCs w:val="28"/>
        </w:rPr>
        <w:t>хозяйства;</w:t>
      </w:r>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
          <w:bCs/>
          <w:i/>
          <w:sz w:val="28"/>
          <w:szCs w:val="28"/>
        </w:rPr>
        <w:t xml:space="preserve">Централизованная система холодного водоснабжения </w:t>
      </w:r>
      <w:r w:rsidRPr="005F1C5B">
        <w:rPr>
          <w:rStyle w:val="1f1"/>
          <w:rFonts w:ascii="Times New Roman" w:hAnsi="Times New Roman" w:cs="Times New Roman"/>
          <w:b/>
          <w:bCs/>
          <w:sz w:val="28"/>
          <w:szCs w:val="28"/>
        </w:rPr>
        <w:t xml:space="preserve">- </w:t>
      </w:r>
      <w:r w:rsidRPr="005F1C5B">
        <w:rPr>
          <w:rStyle w:val="1f1"/>
          <w:rFonts w:ascii="Times New Roman" w:hAnsi="Times New Roman" w:cs="Times New Roman"/>
          <w:sz w:val="28"/>
          <w:szCs w:val="28"/>
        </w:rPr>
        <w:t>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5C709F" w:rsidRPr="005F1C5B" w:rsidRDefault="005C709F" w:rsidP="00F76F6B">
      <w:pPr>
        <w:pStyle w:val="1c"/>
        <w:ind w:firstLine="709"/>
        <w:jc w:val="both"/>
        <w:rPr>
          <w:rFonts w:ascii="Times New Roman" w:hAnsi="Times New Roman" w:cs="Times New Roman"/>
        </w:rPr>
      </w:pPr>
    </w:p>
    <w:p w:rsidR="005C709F" w:rsidRPr="005F1C5B" w:rsidRDefault="005C709F" w:rsidP="00F76F6B">
      <w:pPr>
        <w:pStyle w:val="1c"/>
        <w:ind w:firstLine="709"/>
        <w:jc w:val="both"/>
        <w:rPr>
          <w:rFonts w:ascii="Times New Roman" w:hAnsi="Times New Roman" w:cs="Times New Roman"/>
        </w:rPr>
      </w:pPr>
    </w:p>
    <w:p w:rsidR="005C709F" w:rsidRPr="005F1C5B" w:rsidRDefault="005C709F" w:rsidP="00F76F6B">
      <w:pPr>
        <w:pStyle w:val="1c"/>
        <w:ind w:firstLine="709"/>
        <w:jc w:val="both"/>
        <w:rPr>
          <w:rFonts w:ascii="Times New Roman" w:hAnsi="Times New Roman" w:cs="Times New Roman"/>
        </w:rPr>
      </w:pPr>
    </w:p>
    <w:p w:rsidR="005C709F" w:rsidRPr="005F1C5B" w:rsidRDefault="005C709F" w:rsidP="001615B3">
      <w:pPr>
        <w:pStyle w:val="1f4"/>
      </w:pPr>
      <w:bookmarkStart w:id="2" w:name="_Toc134025049"/>
      <w:r w:rsidRPr="005F1C5B">
        <w:t>1.    ВОДОСНАБЖЕНИЕ</w:t>
      </w:r>
      <w:bookmarkEnd w:id="2"/>
    </w:p>
    <w:p w:rsidR="005C709F" w:rsidRPr="005F1C5B" w:rsidRDefault="005C709F" w:rsidP="001615B3">
      <w:pPr>
        <w:pStyle w:val="1f4"/>
      </w:pPr>
      <w:bookmarkStart w:id="3" w:name="_Toc134025050"/>
      <w:r w:rsidRPr="005F1C5B">
        <w:t>1.1Технико-экономическое состояние централизованных систем водоснабжения</w:t>
      </w:r>
      <w:bookmarkEnd w:id="3"/>
    </w:p>
    <w:p w:rsidR="005C709F" w:rsidRPr="005F1C5B" w:rsidRDefault="005C709F" w:rsidP="001615B3">
      <w:pPr>
        <w:pStyle w:val="1f4"/>
        <w:jc w:val="both"/>
      </w:pPr>
      <w:bookmarkStart w:id="4" w:name="_Toc134025051"/>
      <w:r w:rsidRPr="005F1C5B">
        <w:t>1.1.1 Системы и структуры водоснабжения поселения и деление территорий на эксплуатационные зоны</w:t>
      </w:r>
      <w:bookmarkEnd w:id="4"/>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sz w:val="28"/>
          <w:szCs w:val="28"/>
        </w:rPr>
        <w:t>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w:t>
      </w:r>
    </w:p>
    <w:p w:rsidR="001615B3" w:rsidRPr="005F1C5B" w:rsidRDefault="001615B3" w:rsidP="001615B3">
      <w:pPr>
        <w:ind w:firstLine="567"/>
        <w:jc w:val="both"/>
        <w:rPr>
          <w:rFonts w:ascii="Times New Roman" w:hAnsi="Times New Roman" w:cs="Times New Roman"/>
          <w:color w:val="C00000"/>
          <w:sz w:val="28"/>
          <w:szCs w:val="28"/>
        </w:rPr>
      </w:pPr>
      <w:r w:rsidRPr="005F1C5B">
        <w:rPr>
          <w:rFonts w:ascii="Times New Roman" w:hAnsi="Times New Roman" w:cs="Times New Roman"/>
          <w:sz w:val="28"/>
          <w:szCs w:val="28"/>
        </w:rPr>
        <w:t xml:space="preserve">Водоснабжение </w:t>
      </w:r>
      <w:r w:rsidR="00985940" w:rsidRPr="005F1C5B">
        <w:rPr>
          <w:rFonts w:ascii="Times New Roman" w:hAnsi="Times New Roman" w:cs="Times New Roman"/>
          <w:sz w:val="28"/>
          <w:szCs w:val="28"/>
        </w:rPr>
        <w:t>с.Большой Мелик</w:t>
      </w:r>
      <w:r w:rsidRPr="005F1C5B">
        <w:rPr>
          <w:rFonts w:ascii="Times New Roman" w:hAnsi="Times New Roman" w:cs="Times New Roman"/>
          <w:sz w:val="28"/>
          <w:szCs w:val="28"/>
        </w:rPr>
        <w:t xml:space="preserve"> осуществляется из </w:t>
      </w:r>
      <w:r w:rsidR="00C41D75" w:rsidRPr="005F1C5B">
        <w:rPr>
          <w:rFonts w:ascii="Times New Roman" w:hAnsi="Times New Roman" w:cs="Times New Roman"/>
          <w:sz w:val="28"/>
          <w:szCs w:val="28"/>
        </w:rPr>
        <w:t xml:space="preserve"> </w:t>
      </w:r>
      <w:r w:rsidRPr="005F1C5B">
        <w:rPr>
          <w:rFonts w:ascii="Times New Roman" w:hAnsi="Times New Roman" w:cs="Times New Roman"/>
          <w:sz w:val="28"/>
          <w:szCs w:val="28"/>
        </w:rPr>
        <w:t>скважин</w:t>
      </w:r>
      <w:r w:rsidR="00C41D75" w:rsidRPr="005F1C5B">
        <w:rPr>
          <w:rFonts w:ascii="Times New Roman" w:hAnsi="Times New Roman" w:cs="Times New Roman"/>
          <w:sz w:val="28"/>
          <w:szCs w:val="28"/>
        </w:rPr>
        <w:t>ы</w:t>
      </w:r>
      <w:r w:rsidRPr="005F1C5B">
        <w:rPr>
          <w:rFonts w:ascii="Times New Roman" w:hAnsi="Times New Roman" w:cs="Times New Roman"/>
          <w:sz w:val="28"/>
          <w:szCs w:val="28"/>
        </w:rPr>
        <w:t xml:space="preserve"> на котор</w:t>
      </w:r>
      <w:r w:rsidR="00C41D75" w:rsidRPr="005F1C5B">
        <w:rPr>
          <w:rFonts w:ascii="Times New Roman" w:hAnsi="Times New Roman" w:cs="Times New Roman"/>
          <w:sz w:val="28"/>
          <w:szCs w:val="28"/>
        </w:rPr>
        <w:t>ой</w:t>
      </w:r>
      <w:r w:rsidRPr="005F1C5B">
        <w:rPr>
          <w:rFonts w:ascii="Times New Roman" w:hAnsi="Times New Roman" w:cs="Times New Roman"/>
          <w:sz w:val="28"/>
          <w:szCs w:val="28"/>
        </w:rPr>
        <w:t xml:space="preserve"> установлены частотные преобразователи. Дебет скважин около 1</w:t>
      </w:r>
      <w:r w:rsidR="004B2327" w:rsidRPr="005F1C5B">
        <w:rPr>
          <w:rFonts w:ascii="Times New Roman" w:hAnsi="Times New Roman" w:cs="Times New Roman"/>
          <w:sz w:val="28"/>
          <w:szCs w:val="28"/>
        </w:rPr>
        <w:t>6</w:t>
      </w:r>
      <w:r w:rsidR="00027FE7" w:rsidRPr="005F1C5B">
        <w:rPr>
          <w:rFonts w:ascii="Times New Roman" w:hAnsi="Times New Roman" w:cs="Times New Roman"/>
          <w:sz w:val="28"/>
          <w:szCs w:val="28"/>
        </w:rPr>
        <w:t xml:space="preserve"> </w:t>
      </w:r>
      <w:r w:rsidRPr="005F1C5B">
        <w:rPr>
          <w:rFonts w:ascii="Times New Roman" w:hAnsi="Times New Roman" w:cs="Times New Roman"/>
          <w:sz w:val="28"/>
          <w:szCs w:val="28"/>
        </w:rPr>
        <w:t>кубов в час. На скважин</w:t>
      </w:r>
      <w:r w:rsidR="00C41D75" w:rsidRPr="005F1C5B">
        <w:rPr>
          <w:rFonts w:ascii="Times New Roman" w:hAnsi="Times New Roman" w:cs="Times New Roman"/>
          <w:sz w:val="28"/>
          <w:szCs w:val="28"/>
        </w:rPr>
        <w:t>е</w:t>
      </w:r>
      <w:r w:rsidRPr="005F1C5B">
        <w:rPr>
          <w:rFonts w:ascii="Times New Roman" w:hAnsi="Times New Roman" w:cs="Times New Roman"/>
          <w:sz w:val="28"/>
          <w:szCs w:val="28"/>
        </w:rPr>
        <w:t xml:space="preserve"> установлен насос марки ЭЦВ 6-1</w:t>
      </w:r>
      <w:r w:rsidR="004B2327" w:rsidRPr="005F1C5B">
        <w:rPr>
          <w:rFonts w:ascii="Times New Roman" w:hAnsi="Times New Roman" w:cs="Times New Roman"/>
          <w:sz w:val="28"/>
          <w:szCs w:val="28"/>
        </w:rPr>
        <w:t>6</w:t>
      </w:r>
      <w:r w:rsidRPr="005F1C5B">
        <w:rPr>
          <w:rFonts w:ascii="Times New Roman" w:hAnsi="Times New Roman" w:cs="Times New Roman"/>
          <w:sz w:val="28"/>
          <w:szCs w:val="28"/>
        </w:rPr>
        <w:t>-1</w:t>
      </w:r>
      <w:r w:rsidR="004B2327" w:rsidRPr="005F1C5B">
        <w:rPr>
          <w:rFonts w:ascii="Times New Roman" w:hAnsi="Times New Roman" w:cs="Times New Roman"/>
          <w:sz w:val="28"/>
          <w:szCs w:val="28"/>
        </w:rPr>
        <w:t>4</w:t>
      </w:r>
      <w:r w:rsidRPr="005F1C5B">
        <w:rPr>
          <w:rFonts w:ascii="Times New Roman" w:hAnsi="Times New Roman" w:cs="Times New Roman"/>
          <w:sz w:val="28"/>
          <w:szCs w:val="28"/>
        </w:rPr>
        <w:t xml:space="preserve">0.  Общая </w:t>
      </w:r>
      <w:r w:rsidRPr="005F1C5B">
        <w:rPr>
          <w:rFonts w:ascii="Times New Roman" w:hAnsi="Times New Roman" w:cs="Times New Roman"/>
          <w:sz w:val="28"/>
          <w:szCs w:val="28"/>
        </w:rPr>
        <w:lastRenderedPageBreak/>
        <w:t xml:space="preserve">протяженность сетей водоснабжения </w:t>
      </w:r>
      <w:r w:rsidR="00985940" w:rsidRPr="005F1C5B">
        <w:rPr>
          <w:rFonts w:ascii="Times New Roman" w:hAnsi="Times New Roman" w:cs="Times New Roman"/>
          <w:sz w:val="28"/>
          <w:szCs w:val="28"/>
        </w:rPr>
        <w:t>с.Большой Мелик</w:t>
      </w:r>
      <w:r w:rsidRPr="005F1C5B">
        <w:rPr>
          <w:rFonts w:ascii="Times New Roman" w:hAnsi="Times New Roman" w:cs="Times New Roman"/>
          <w:sz w:val="28"/>
          <w:szCs w:val="28"/>
        </w:rPr>
        <w:t>–</w:t>
      </w:r>
      <w:r w:rsidR="006B2653" w:rsidRPr="005F1C5B">
        <w:rPr>
          <w:rFonts w:ascii="Times New Roman" w:hAnsi="Times New Roman" w:cs="Times New Roman"/>
          <w:sz w:val="28"/>
          <w:szCs w:val="28"/>
        </w:rPr>
        <w:t xml:space="preserve"> </w:t>
      </w:r>
      <w:r w:rsidR="003A209B" w:rsidRPr="005F1C5B">
        <w:rPr>
          <w:rFonts w:ascii="Times New Roman" w:hAnsi="Times New Roman" w:cs="Times New Roman"/>
          <w:sz w:val="28"/>
          <w:szCs w:val="28"/>
        </w:rPr>
        <w:t>12903</w:t>
      </w:r>
      <w:r w:rsidRPr="005F1C5B">
        <w:rPr>
          <w:rFonts w:ascii="Times New Roman" w:hAnsi="Times New Roman" w:cs="Times New Roman"/>
          <w:sz w:val="28"/>
          <w:szCs w:val="28"/>
        </w:rPr>
        <w:t xml:space="preserve"> метров. Год постройки водопроводных сетей </w:t>
      </w:r>
      <w:r w:rsidR="00027FE7" w:rsidRPr="005F1C5B">
        <w:rPr>
          <w:rFonts w:ascii="Times New Roman" w:hAnsi="Times New Roman" w:cs="Times New Roman"/>
          <w:sz w:val="28"/>
          <w:szCs w:val="28"/>
        </w:rPr>
        <w:t>198</w:t>
      </w:r>
      <w:r w:rsidR="003A209B" w:rsidRPr="005F1C5B">
        <w:rPr>
          <w:rFonts w:ascii="Times New Roman" w:hAnsi="Times New Roman" w:cs="Times New Roman"/>
          <w:sz w:val="28"/>
          <w:szCs w:val="28"/>
        </w:rPr>
        <w:t>5</w:t>
      </w:r>
      <w:r w:rsidRPr="005F1C5B">
        <w:rPr>
          <w:rFonts w:ascii="Times New Roman" w:hAnsi="Times New Roman" w:cs="Times New Roman"/>
          <w:sz w:val="28"/>
          <w:szCs w:val="28"/>
        </w:rPr>
        <w:t xml:space="preserve"> г. Износ составляет 85%.</w:t>
      </w:r>
    </w:p>
    <w:p w:rsidR="001615B3" w:rsidRPr="005F1C5B" w:rsidRDefault="001615B3" w:rsidP="001615B3">
      <w:pPr>
        <w:ind w:firstLine="567"/>
        <w:jc w:val="both"/>
        <w:rPr>
          <w:rFonts w:ascii="Times New Roman" w:hAnsi="Times New Roman" w:cs="Times New Roman"/>
          <w:sz w:val="28"/>
          <w:szCs w:val="28"/>
        </w:rPr>
      </w:pPr>
    </w:p>
    <w:p w:rsidR="005C709F" w:rsidRPr="005F1C5B" w:rsidRDefault="005C709F" w:rsidP="001615B3">
      <w:pPr>
        <w:pStyle w:val="3"/>
        <w:spacing w:before="0" w:after="0"/>
        <w:ind w:left="0" w:firstLine="0"/>
        <w:jc w:val="both"/>
        <w:rPr>
          <w:rFonts w:ascii="Times New Roman" w:hAnsi="Times New Roman" w:cs="Times New Roman"/>
        </w:rPr>
      </w:pPr>
      <w:bookmarkStart w:id="5" w:name="_Toc134025052"/>
      <w:r w:rsidRPr="005F1C5B">
        <w:rPr>
          <w:rFonts w:ascii="Times New Roman" w:hAnsi="Times New Roman" w:cs="Times New Roman"/>
        </w:rPr>
        <w:t xml:space="preserve">1.1.2 </w:t>
      </w:r>
      <w:r w:rsidRPr="005F1C5B">
        <w:rPr>
          <w:rStyle w:val="1f1"/>
          <w:rFonts w:ascii="Times New Roman" w:hAnsi="Times New Roman" w:cs="Times New Roman"/>
        </w:rPr>
        <w:t>Описание территорий поселения, не охваченных централизованными системами водоснабжения</w:t>
      </w:r>
      <w:bookmarkEnd w:id="5"/>
    </w:p>
    <w:p w:rsidR="005C709F" w:rsidRPr="005F1C5B" w:rsidRDefault="005C709F" w:rsidP="00F76F6B">
      <w:pPr>
        <w:pStyle w:val="af3"/>
        <w:suppressAutoHyphens w:val="0"/>
        <w:ind w:left="0" w:firstLine="709"/>
        <w:contextualSpacing/>
        <w:jc w:val="both"/>
        <w:rPr>
          <w:rFonts w:ascii="Times New Roman" w:hAnsi="Times New Roman" w:cs="Times New Roman"/>
          <w:sz w:val="28"/>
          <w:szCs w:val="28"/>
        </w:rPr>
      </w:pPr>
    </w:p>
    <w:p w:rsidR="00826819" w:rsidRPr="005F1C5B" w:rsidRDefault="00985940" w:rsidP="00826819">
      <w:pPr>
        <w:ind w:firstLine="567"/>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Большемеликское</w:t>
      </w:r>
      <w:r w:rsidR="00027FE7" w:rsidRPr="005F1C5B">
        <w:rPr>
          <w:rFonts w:ascii="Times New Roman" w:eastAsia="Calibri" w:hAnsi="Times New Roman" w:cs="Times New Roman"/>
          <w:sz w:val="28"/>
          <w:szCs w:val="28"/>
        </w:rPr>
        <w:t xml:space="preserve"> муниципальное образование</w:t>
      </w:r>
      <w:r w:rsidR="00826819" w:rsidRPr="005F1C5B">
        <w:rPr>
          <w:rFonts w:ascii="Times New Roman" w:eastAsia="Calibri" w:hAnsi="Times New Roman" w:cs="Times New Roman"/>
          <w:sz w:val="28"/>
          <w:szCs w:val="28"/>
        </w:rPr>
        <w:t xml:space="preserve"> расположен</w:t>
      </w:r>
      <w:r w:rsidR="00027FE7" w:rsidRPr="005F1C5B">
        <w:rPr>
          <w:rFonts w:ascii="Times New Roman" w:eastAsia="Calibri" w:hAnsi="Times New Roman" w:cs="Times New Roman"/>
          <w:sz w:val="28"/>
          <w:szCs w:val="28"/>
        </w:rPr>
        <w:t>о</w:t>
      </w:r>
      <w:r w:rsidR="00826819" w:rsidRPr="005F1C5B">
        <w:rPr>
          <w:rFonts w:ascii="Times New Roman" w:eastAsia="Calibri" w:hAnsi="Times New Roman" w:cs="Times New Roman"/>
          <w:sz w:val="28"/>
          <w:szCs w:val="28"/>
        </w:rPr>
        <w:t xml:space="preserve"> в западной части </w:t>
      </w:r>
      <w:r w:rsidR="006B2653" w:rsidRPr="005F1C5B">
        <w:rPr>
          <w:rFonts w:ascii="Times New Roman" w:eastAsia="Calibri" w:hAnsi="Times New Roman" w:cs="Times New Roman"/>
          <w:sz w:val="28"/>
          <w:szCs w:val="28"/>
        </w:rPr>
        <w:t>Саратовской</w:t>
      </w:r>
      <w:r w:rsidR="00826819" w:rsidRPr="005F1C5B">
        <w:rPr>
          <w:rFonts w:ascii="Times New Roman" w:eastAsia="Calibri" w:hAnsi="Times New Roman" w:cs="Times New Roman"/>
          <w:sz w:val="28"/>
          <w:szCs w:val="28"/>
        </w:rPr>
        <w:t xml:space="preserve"> области. В состав </w:t>
      </w:r>
      <w:r w:rsidR="00375272" w:rsidRPr="005F1C5B">
        <w:rPr>
          <w:rFonts w:ascii="Times New Roman" w:eastAsia="Calibri" w:hAnsi="Times New Roman" w:cs="Times New Roman"/>
          <w:sz w:val="28"/>
          <w:szCs w:val="28"/>
        </w:rPr>
        <w:t>Большемеликского</w:t>
      </w:r>
      <w:r w:rsidR="006B2653" w:rsidRPr="005F1C5B">
        <w:rPr>
          <w:rFonts w:ascii="Times New Roman" w:eastAsia="Calibri" w:hAnsi="Times New Roman" w:cs="Times New Roman"/>
          <w:sz w:val="28"/>
          <w:szCs w:val="28"/>
        </w:rPr>
        <w:t xml:space="preserve"> муниципального образования</w:t>
      </w:r>
      <w:r w:rsidR="00826819" w:rsidRPr="005F1C5B">
        <w:rPr>
          <w:rFonts w:ascii="Times New Roman" w:eastAsia="Calibri" w:hAnsi="Times New Roman" w:cs="Times New Roman"/>
          <w:sz w:val="28"/>
          <w:szCs w:val="28"/>
        </w:rPr>
        <w:t xml:space="preserve"> входят следующие населённые пункты с количеством </w:t>
      </w:r>
      <w:r w:rsidR="00826819" w:rsidRPr="005F1C5B">
        <w:rPr>
          <w:rFonts w:ascii="Times New Roman" w:hAnsi="Times New Roman" w:cs="Times New Roman"/>
          <w:sz w:val="28"/>
          <w:szCs w:val="28"/>
        </w:rPr>
        <w:t xml:space="preserve">проживающего </w:t>
      </w:r>
      <w:r w:rsidR="00826819" w:rsidRPr="005F1C5B">
        <w:rPr>
          <w:rFonts w:ascii="Times New Roman" w:eastAsia="Calibri" w:hAnsi="Times New Roman" w:cs="Times New Roman"/>
          <w:sz w:val="28"/>
          <w:szCs w:val="28"/>
        </w:rPr>
        <w:t>населения (на 20</w:t>
      </w:r>
      <w:r w:rsidR="00826819" w:rsidRPr="005F1C5B">
        <w:rPr>
          <w:rFonts w:ascii="Times New Roman" w:hAnsi="Times New Roman" w:cs="Times New Roman"/>
          <w:sz w:val="28"/>
          <w:szCs w:val="28"/>
        </w:rPr>
        <w:t>2</w:t>
      </w:r>
      <w:r w:rsidR="006B2653" w:rsidRPr="005F1C5B">
        <w:rPr>
          <w:rFonts w:ascii="Times New Roman" w:hAnsi="Times New Roman" w:cs="Times New Roman"/>
          <w:sz w:val="28"/>
          <w:szCs w:val="28"/>
        </w:rPr>
        <w:t>4</w:t>
      </w:r>
      <w:r w:rsidR="00826819" w:rsidRPr="005F1C5B">
        <w:rPr>
          <w:rFonts w:ascii="Times New Roman" w:eastAsia="Calibri" w:hAnsi="Times New Roman" w:cs="Times New Roman"/>
          <w:sz w:val="28"/>
          <w:szCs w:val="28"/>
        </w:rPr>
        <w:t>г.):</w:t>
      </w:r>
    </w:p>
    <w:p w:rsidR="00826819" w:rsidRPr="005F1C5B" w:rsidRDefault="00826819" w:rsidP="00826819">
      <w:pPr>
        <w:numPr>
          <w:ilvl w:val="0"/>
          <w:numId w:val="29"/>
        </w:numPr>
        <w:ind w:firstLine="0"/>
        <w:contextualSpacing/>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 xml:space="preserve"> </w:t>
      </w:r>
      <w:r w:rsidR="00985940" w:rsidRPr="005F1C5B">
        <w:rPr>
          <w:rFonts w:ascii="Times New Roman" w:eastAsia="Calibri" w:hAnsi="Times New Roman" w:cs="Times New Roman"/>
          <w:sz w:val="28"/>
          <w:szCs w:val="28"/>
        </w:rPr>
        <w:t>с.Большой Мелик</w:t>
      </w:r>
      <w:r w:rsidRPr="005F1C5B">
        <w:rPr>
          <w:rFonts w:ascii="Times New Roman" w:eastAsia="Calibri" w:hAnsi="Times New Roman" w:cs="Times New Roman"/>
          <w:sz w:val="28"/>
          <w:szCs w:val="28"/>
        </w:rPr>
        <w:t xml:space="preserve">  (</w:t>
      </w:r>
      <w:r w:rsidR="00985940" w:rsidRPr="005F1C5B">
        <w:rPr>
          <w:rFonts w:ascii="Times New Roman" w:hAnsi="Times New Roman" w:cs="Times New Roman"/>
          <w:sz w:val="28"/>
          <w:szCs w:val="28"/>
        </w:rPr>
        <w:t>1155</w:t>
      </w:r>
      <w:r w:rsidRPr="005F1C5B">
        <w:rPr>
          <w:rFonts w:ascii="Times New Roman" w:eastAsia="Calibri" w:hAnsi="Times New Roman" w:cs="Times New Roman"/>
          <w:sz w:val="28"/>
          <w:szCs w:val="28"/>
        </w:rPr>
        <w:t xml:space="preserve"> чел.)</w:t>
      </w:r>
    </w:p>
    <w:p w:rsidR="00826819" w:rsidRPr="005F1C5B" w:rsidRDefault="00826819" w:rsidP="00826819">
      <w:pPr>
        <w:numPr>
          <w:ilvl w:val="0"/>
          <w:numId w:val="29"/>
        </w:numPr>
        <w:ind w:firstLine="0"/>
        <w:contextualSpacing/>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 xml:space="preserve"> с. </w:t>
      </w:r>
      <w:r w:rsidR="00985940" w:rsidRPr="005F1C5B">
        <w:rPr>
          <w:rFonts w:ascii="Times New Roman" w:eastAsia="Calibri" w:hAnsi="Times New Roman" w:cs="Times New Roman"/>
          <w:sz w:val="28"/>
          <w:szCs w:val="28"/>
        </w:rPr>
        <w:t>Котоврас</w:t>
      </w:r>
      <w:r w:rsidRPr="005F1C5B">
        <w:rPr>
          <w:rFonts w:ascii="Times New Roman" w:eastAsia="Calibri" w:hAnsi="Times New Roman" w:cs="Times New Roman"/>
          <w:sz w:val="28"/>
          <w:szCs w:val="28"/>
        </w:rPr>
        <w:t xml:space="preserve"> (</w:t>
      </w:r>
      <w:r w:rsidR="00985940" w:rsidRPr="005F1C5B">
        <w:rPr>
          <w:rFonts w:ascii="Times New Roman" w:hAnsi="Times New Roman" w:cs="Times New Roman"/>
          <w:sz w:val="28"/>
          <w:szCs w:val="28"/>
        </w:rPr>
        <w:t>607</w:t>
      </w:r>
      <w:r w:rsidRPr="005F1C5B">
        <w:rPr>
          <w:rFonts w:ascii="Times New Roman" w:eastAsia="Calibri" w:hAnsi="Times New Roman" w:cs="Times New Roman"/>
          <w:sz w:val="28"/>
          <w:szCs w:val="28"/>
        </w:rPr>
        <w:t xml:space="preserve"> чел.)</w:t>
      </w:r>
    </w:p>
    <w:p w:rsidR="00826819" w:rsidRPr="005F1C5B" w:rsidRDefault="00826819" w:rsidP="00826819">
      <w:pPr>
        <w:numPr>
          <w:ilvl w:val="0"/>
          <w:numId w:val="29"/>
        </w:numPr>
        <w:ind w:firstLine="0"/>
        <w:contextualSpacing/>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 xml:space="preserve"> </w:t>
      </w:r>
      <w:r w:rsidR="00985940" w:rsidRPr="005F1C5B">
        <w:rPr>
          <w:rFonts w:ascii="Times New Roman" w:eastAsia="Calibri" w:hAnsi="Times New Roman" w:cs="Times New Roman"/>
          <w:sz w:val="28"/>
          <w:szCs w:val="28"/>
        </w:rPr>
        <w:t>с.Малый Мелик</w:t>
      </w:r>
      <w:r w:rsidRPr="005F1C5B">
        <w:rPr>
          <w:rFonts w:ascii="Times New Roman" w:eastAsia="Calibri" w:hAnsi="Times New Roman" w:cs="Times New Roman"/>
          <w:sz w:val="28"/>
          <w:szCs w:val="28"/>
        </w:rPr>
        <w:t xml:space="preserve"> (</w:t>
      </w:r>
      <w:r w:rsidR="00985940" w:rsidRPr="005F1C5B">
        <w:rPr>
          <w:rFonts w:ascii="Times New Roman" w:hAnsi="Times New Roman" w:cs="Times New Roman"/>
          <w:sz w:val="28"/>
          <w:szCs w:val="28"/>
        </w:rPr>
        <w:t>432</w:t>
      </w:r>
      <w:r w:rsidRPr="005F1C5B">
        <w:rPr>
          <w:rFonts w:ascii="Times New Roman" w:eastAsia="Calibri" w:hAnsi="Times New Roman" w:cs="Times New Roman"/>
          <w:sz w:val="28"/>
          <w:szCs w:val="28"/>
        </w:rPr>
        <w:t xml:space="preserve"> чел.)</w:t>
      </w:r>
    </w:p>
    <w:p w:rsidR="00826819" w:rsidRPr="005F1C5B" w:rsidRDefault="00826819" w:rsidP="00826819">
      <w:pPr>
        <w:numPr>
          <w:ilvl w:val="0"/>
          <w:numId w:val="29"/>
        </w:numPr>
        <w:ind w:firstLine="0"/>
        <w:contextualSpacing/>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 xml:space="preserve"> с.</w:t>
      </w:r>
      <w:r w:rsidR="006B2653" w:rsidRPr="005F1C5B">
        <w:rPr>
          <w:rFonts w:ascii="Times New Roman" w:eastAsia="Calibri" w:hAnsi="Times New Roman" w:cs="Times New Roman"/>
          <w:sz w:val="28"/>
          <w:szCs w:val="28"/>
        </w:rPr>
        <w:t xml:space="preserve"> </w:t>
      </w:r>
      <w:r w:rsidR="00985940" w:rsidRPr="005F1C5B">
        <w:rPr>
          <w:rFonts w:ascii="Times New Roman" w:eastAsia="Calibri" w:hAnsi="Times New Roman" w:cs="Times New Roman"/>
          <w:sz w:val="28"/>
          <w:szCs w:val="28"/>
        </w:rPr>
        <w:t>Выселки</w:t>
      </w:r>
      <w:r w:rsidRPr="005F1C5B">
        <w:rPr>
          <w:rFonts w:ascii="Times New Roman" w:eastAsia="Calibri" w:hAnsi="Times New Roman" w:cs="Times New Roman"/>
          <w:sz w:val="28"/>
          <w:szCs w:val="28"/>
        </w:rPr>
        <w:t xml:space="preserve"> ( </w:t>
      </w:r>
      <w:r w:rsidR="00985940" w:rsidRPr="005F1C5B">
        <w:rPr>
          <w:rFonts w:ascii="Times New Roman" w:hAnsi="Times New Roman" w:cs="Times New Roman"/>
          <w:sz w:val="28"/>
          <w:szCs w:val="28"/>
        </w:rPr>
        <w:t>52</w:t>
      </w:r>
      <w:r w:rsidRPr="005F1C5B">
        <w:rPr>
          <w:rFonts w:ascii="Times New Roman" w:eastAsia="Calibri" w:hAnsi="Times New Roman" w:cs="Times New Roman"/>
          <w:sz w:val="28"/>
          <w:szCs w:val="28"/>
        </w:rPr>
        <w:t xml:space="preserve"> чел.)</w:t>
      </w:r>
    </w:p>
    <w:p w:rsidR="00826819" w:rsidRPr="005F1C5B" w:rsidRDefault="00826819" w:rsidP="00826819">
      <w:pPr>
        <w:numPr>
          <w:ilvl w:val="0"/>
          <w:numId w:val="29"/>
        </w:numPr>
        <w:ind w:firstLine="0"/>
        <w:contextualSpacing/>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 xml:space="preserve"> </w:t>
      </w:r>
      <w:r w:rsidR="006B2653" w:rsidRPr="005F1C5B">
        <w:rPr>
          <w:rFonts w:ascii="Times New Roman" w:eastAsia="Calibri" w:hAnsi="Times New Roman" w:cs="Times New Roman"/>
          <w:sz w:val="28"/>
          <w:szCs w:val="28"/>
        </w:rPr>
        <w:t xml:space="preserve">п. </w:t>
      </w:r>
      <w:r w:rsidR="00985940" w:rsidRPr="005F1C5B">
        <w:rPr>
          <w:rFonts w:ascii="Times New Roman" w:eastAsia="Calibri" w:hAnsi="Times New Roman" w:cs="Times New Roman"/>
          <w:sz w:val="28"/>
          <w:szCs w:val="28"/>
        </w:rPr>
        <w:t>Арзянка</w:t>
      </w:r>
      <w:r w:rsidRPr="005F1C5B">
        <w:rPr>
          <w:rFonts w:ascii="Times New Roman" w:eastAsia="Calibri" w:hAnsi="Times New Roman" w:cs="Times New Roman"/>
          <w:sz w:val="28"/>
          <w:szCs w:val="28"/>
        </w:rPr>
        <w:t xml:space="preserve"> (</w:t>
      </w:r>
      <w:r w:rsidR="00985940" w:rsidRPr="005F1C5B">
        <w:rPr>
          <w:rFonts w:ascii="Times New Roman" w:hAnsi="Times New Roman" w:cs="Times New Roman"/>
          <w:sz w:val="28"/>
          <w:szCs w:val="28"/>
        </w:rPr>
        <w:t>24</w:t>
      </w:r>
      <w:r w:rsidRPr="005F1C5B">
        <w:rPr>
          <w:rFonts w:ascii="Times New Roman" w:eastAsia="Calibri" w:hAnsi="Times New Roman" w:cs="Times New Roman"/>
          <w:sz w:val="28"/>
          <w:szCs w:val="28"/>
        </w:rPr>
        <w:t xml:space="preserve"> чел.)</w:t>
      </w:r>
    </w:p>
    <w:p w:rsidR="006B2653" w:rsidRPr="005F1C5B" w:rsidRDefault="00985940" w:rsidP="00826819">
      <w:pPr>
        <w:numPr>
          <w:ilvl w:val="0"/>
          <w:numId w:val="29"/>
        </w:numPr>
        <w:ind w:firstLine="0"/>
        <w:contextualSpacing/>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 xml:space="preserve"> п.</w:t>
      </w:r>
      <w:r w:rsidR="006B2653" w:rsidRPr="005F1C5B">
        <w:rPr>
          <w:rFonts w:ascii="Times New Roman" w:eastAsia="Calibri" w:hAnsi="Times New Roman" w:cs="Times New Roman"/>
          <w:sz w:val="28"/>
          <w:szCs w:val="28"/>
        </w:rPr>
        <w:t xml:space="preserve"> </w:t>
      </w:r>
      <w:r w:rsidRPr="005F1C5B">
        <w:rPr>
          <w:rFonts w:ascii="Times New Roman" w:eastAsia="Calibri" w:hAnsi="Times New Roman" w:cs="Times New Roman"/>
          <w:sz w:val="28"/>
          <w:szCs w:val="28"/>
        </w:rPr>
        <w:t xml:space="preserve">Ключи </w:t>
      </w:r>
      <w:r w:rsidR="006B2653" w:rsidRPr="005F1C5B">
        <w:rPr>
          <w:rFonts w:ascii="Times New Roman" w:eastAsia="Calibri" w:hAnsi="Times New Roman" w:cs="Times New Roman"/>
          <w:sz w:val="28"/>
          <w:szCs w:val="28"/>
        </w:rPr>
        <w:t>(7</w:t>
      </w:r>
      <w:r w:rsidRPr="005F1C5B">
        <w:rPr>
          <w:rFonts w:ascii="Times New Roman" w:eastAsia="Calibri" w:hAnsi="Times New Roman" w:cs="Times New Roman"/>
          <w:sz w:val="28"/>
          <w:szCs w:val="28"/>
        </w:rPr>
        <w:t>5</w:t>
      </w:r>
      <w:r w:rsidR="006B2653" w:rsidRPr="005F1C5B">
        <w:rPr>
          <w:rFonts w:ascii="Times New Roman" w:eastAsia="Calibri" w:hAnsi="Times New Roman" w:cs="Times New Roman"/>
          <w:sz w:val="28"/>
          <w:szCs w:val="28"/>
        </w:rPr>
        <w:t xml:space="preserve"> чел.)</w:t>
      </w:r>
    </w:p>
    <w:p w:rsidR="00985940" w:rsidRPr="005F1C5B" w:rsidRDefault="00985940" w:rsidP="00826819">
      <w:pPr>
        <w:numPr>
          <w:ilvl w:val="0"/>
          <w:numId w:val="29"/>
        </w:numPr>
        <w:ind w:firstLine="0"/>
        <w:contextualSpacing/>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 xml:space="preserve"> п.</w:t>
      </w:r>
      <w:r w:rsidR="00845519" w:rsidRPr="005F1C5B">
        <w:rPr>
          <w:rFonts w:ascii="Times New Roman" w:eastAsia="Calibri" w:hAnsi="Times New Roman" w:cs="Times New Roman"/>
          <w:sz w:val="28"/>
          <w:szCs w:val="28"/>
        </w:rPr>
        <w:t>Прихоперский (2 чел.)</w:t>
      </w:r>
    </w:p>
    <w:p w:rsidR="00826819" w:rsidRPr="005F1C5B" w:rsidRDefault="00826819" w:rsidP="00826819">
      <w:pPr>
        <w:ind w:firstLine="567"/>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 xml:space="preserve">Итого общая численность населения на </w:t>
      </w:r>
      <w:r w:rsidRPr="005F1C5B">
        <w:rPr>
          <w:rFonts w:ascii="Times New Roman" w:hAnsi="Times New Roman" w:cs="Times New Roman"/>
          <w:sz w:val="28"/>
          <w:szCs w:val="28"/>
        </w:rPr>
        <w:t>01.01.</w:t>
      </w:r>
      <w:r w:rsidRPr="005F1C5B">
        <w:rPr>
          <w:rFonts w:ascii="Times New Roman" w:eastAsia="Calibri" w:hAnsi="Times New Roman" w:cs="Times New Roman"/>
          <w:sz w:val="28"/>
          <w:szCs w:val="28"/>
        </w:rPr>
        <w:t>20</w:t>
      </w:r>
      <w:r w:rsidRPr="005F1C5B">
        <w:rPr>
          <w:rFonts w:ascii="Times New Roman" w:hAnsi="Times New Roman" w:cs="Times New Roman"/>
          <w:sz w:val="28"/>
          <w:szCs w:val="28"/>
        </w:rPr>
        <w:t>2</w:t>
      </w:r>
      <w:r w:rsidR="006B2653" w:rsidRPr="005F1C5B">
        <w:rPr>
          <w:rFonts w:ascii="Times New Roman" w:hAnsi="Times New Roman" w:cs="Times New Roman"/>
          <w:sz w:val="28"/>
          <w:szCs w:val="28"/>
        </w:rPr>
        <w:t xml:space="preserve">4 </w:t>
      </w:r>
      <w:r w:rsidRPr="005F1C5B">
        <w:rPr>
          <w:rFonts w:ascii="Times New Roman" w:eastAsia="Calibri" w:hAnsi="Times New Roman" w:cs="Times New Roman"/>
          <w:sz w:val="28"/>
          <w:szCs w:val="28"/>
        </w:rPr>
        <w:t xml:space="preserve">г. составляет </w:t>
      </w:r>
      <w:r w:rsidR="006B2653" w:rsidRPr="005F1C5B">
        <w:rPr>
          <w:rFonts w:ascii="Times New Roman" w:hAnsi="Times New Roman" w:cs="Times New Roman"/>
          <w:sz w:val="28"/>
          <w:szCs w:val="28"/>
        </w:rPr>
        <w:t>1626</w:t>
      </w:r>
      <w:r w:rsidRPr="005F1C5B">
        <w:rPr>
          <w:rFonts w:ascii="Times New Roman" w:eastAsia="Calibri" w:hAnsi="Times New Roman" w:cs="Times New Roman"/>
          <w:sz w:val="28"/>
          <w:szCs w:val="28"/>
        </w:rPr>
        <w:t xml:space="preserve"> человек. </w:t>
      </w:r>
    </w:p>
    <w:p w:rsidR="00826819" w:rsidRPr="005F1C5B" w:rsidRDefault="00826819" w:rsidP="00826819">
      <w:pPr>
        <w:ind w:firstLine="567"/>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 xml:space="preserve">В состав </w:t>
      </w:r>
      <w:r w:rsidR="00375272" w:rsidRPr="005F1C5B">
        <w:rPr>
          <w:rFonts w:ascii="Times New Roman" w:eastAsia="Calibri" w:hAnsi="Times New Roman" w:cs="Times New Roman"/>
          <w:sz w:val="28"/>
          <w:szCs w:val="28"/>
        </w:rPr>
        <w:t>Большемеликского</w:t>
      </w:r>
      <w:r w:rsidR="0077227B" w:rsidRPr="005F1C5B">
        <w:rPr>
          <w:rFonts w:ascii="Times New Roman" w:eastAsia="Calibri" w:hAnsi="Times New Roman" w:cs="Times New Roman"/>
          <w:sz w:val="28"/>
          <w:szCs w:val="28"/>
        </w:rPr>
        <w:t xml:space="preserve"> муниципального образования </w:t>
      </w:r>
      <w:r w:rsidRPr="005F1C5B">
        <w:rPr>
          <w:rFonts w:ascii="Times New Roman" w:eastAsia="Calibri" w:hAnsi="Times New Roman" w:cs="Times New Roman"/>
          <w:sz w:val="28"/>
          <w:szCs w:val="28"/>
        </w:rPr>
        <w:t xml:space="preserve">входят </w:t>
      </w:r>
      <w:r w:rsidR="0077227B" w:rsidRPr="005F1C5B">
        <w:rPr>
          <w:rFonts w:ascii="Times New Roman" w:eastAsia="Calibri" w:hAnsi="Times New Roman" w:cs="Times New Roman"/>
          <w:sz w:val="28"/>
          <w:szCs w:val="28"/>
        </w:rPr>
        <w:t>6</w:t>
      </w:r>
      <w:r w:rsidRPr="005F1C5B">
        <w:rPr>
          <w:rFonts w:ascii="Times New Roman" w:eastAsia="Calibri" w:hAnsi="Times New Roman" w:cs="Times New Roman"/>
          <w:sz w:val="28"/>
          <w:szCs w:val="28"/>
        </w:rPr>
        <w:t xml:space="preserve"> населённых пункт</w:t>
      </w:r>
      <w:r w:rsidR="0077227B" w:rsidRPr="005F1C5B">
        <w:rPr>
          <w:rFonts w:ascii="Times New Roman" w:eastAsia="Calibri" w:hAnsi="Times New Roman" w:cs="Times New Roman"/>
          <w:sz w:val="28"/>
          <w:szCs w:val="28"/>
        </w:rPr>
        <w:t>ов</w:t>
      </w:r>
      <w:r w:rsidRPr="005F1C5B">
        <w:rPr>
          <w:rFonts w:ascii="Times New Roman" w:eastAsia="Calibri" w:hAnsi="Times New Roman" w:cs="Times New Roman"/>
          <w:sz w:val="28"/>
          <w:szCs w:val="28"/>
        </w:rPr>
        <w:t xml:space="preserve">. Автономные системы хозяйственно-питьевого и противопожарного водоснабжения имеют все села.      </w:t>
      </w:r>
    </w:p>
    <w:p w:rsidR="005C709F" w:rsidRPr="005F1C5B" w:rsidRDefault="005C709F" w:rsidP="00F76F6B">
      <w:pPr>
        <w:ind w:firstLine="708"/>
        <w:jc w:val="both"/>
        <w:rPr>
          <w:rFonts w:ascii="Times New Roman" w:hAnsi="Times New Roman" w:cs="Times New Roman"/>
          <w:sz w:val="28"/>
          <w:szCs w:val="28"/>
        </w:rPr>
      </w:pPr>
    </w:p>
    <w:p w:rsidR="005C709F" w:rsidRPr="005F1C5B" w:rsidRDefault="005C709F" w:rsidP="00826819">
      <w:pPr>
        <w:pStyle w:val="3"/>
        <w:spacing w:before="0" w:after="0"/>
        <w:ind w:left="0" w:firstLine="0"/>
        <w:jc w:val="both"/>
        <w:rPr>
          <w:rFonts w:ascii="Times New Roman" w:hAnsi="Times New Roman" w:cs="Times New Roman"/>
        </w:rPr>
      </w:pPr>
      <w:bookmarkStart w:id="6" w:name="_Toc134025053"/>
      <w:r w:rsidRPr="005F1C5B">
        <w:rPr>
          <w:rFonts w:ascii="Times New Roman" w:hAnsi="Times New Roman" w:cs="Times New Roman"/>
        </w:rPr>
        <w:t xml:space="preserve">1.1.3 </w:t>
      </w:r>
      <w:r w:rsidRPr="005F1C5B">
        <w:rPr>
          <w:rStyle w:val="1f1"/>
          <w:rFonts w:ascii="Times New Roman" w:hAnsi="Times New Roman" w:cs="Times New Roman"/>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систем холодного водоснабжения соответственно) и перечень централизованных систем водоснабжения</w:t>
      </w:r>
      <w:bookmarkEnd w:id="6"/>
    </w:p>
    <w:p w:rsidR="00826819" w:rsidRPr="005F1C5B" w:rsidRDefault="00826819" w:rsidP="00826819">
      <w:pPr>
        <w:numPr>
          <w:ilvl w:val="0"/>
          <w:numId w:val="30"/>
        </w:numPr>
        <w:ind w:left="0" w:firstLine="567"/>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 xml:space="preserve">Централизованным водоснабжением  охвачена большая часть застройки </w:t>
      </w:r>
      <w:r w:rsidR="00375272" w:rsidRPr="005F1C5B">
        <w:rPr>
          <w:rFonts w:ascii="Times New Roman" w:eastAsia="Calibri" w:hAnsi="Times New Roman" w:cs="Times New Roman"/>
          <w:sz w:val="28"/>
          <w:szCs w:val="28"/>
        </w:rPr>
        <w:t>Большемеликского</w:t>
      </w:r>
      <w:r w:rsidR="0077227B" w:rsidRPr="005F1C5B">
        <w:rPr>
          <w:rFonts w:ascii="Times New Roman" w:eastAsia="Calibri" w:hAnsi="Times New Roman" w:cs="Times New Roman"/>
          <w:sz w:val="28"/>
          <w:szCs w:val="28"/>
        </w:rPr>
        <w:t xml:space="preserve"> муниципального образования</w:t>
      </w:r>
      <w:r w:rsidRPr="005F1C5B">
        <w:rPr>
          <w:rFonts w:ascii="Times New Roman" w:eastAsia="Calibri" w:hAnsi="Times New Roman" w:cs="Times New Roman"/>
          <w:sz w:val="28"/>
          <w:szCs w:val="28"/>
        </w:rPr>
        <w:t>.</w:t>
      </w:r>
    </w:p>
    <w:p w:rsidR="00826819" w:rsidRPr="005F1C5B" w:rsidRDefault="00826819" w:rsidP="00826819">
      <w:pPr>
        <w:numPr>
          <w:ilvl w:val="0"/>
          <w:numId w:val="30"/>
        </w:numPr>
        <w:ind w:left="0" w:firstLine="567"/>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Качество воды не может быть описано в связи с отсутствием материалов экспертиз и иных исследований состава воды. В дальнейшем при проведении соответствующих исследований настоящая схема может быть дополнена и (или) откорректирована на основании таких исследований.</w:t>
      </w:r>
    </w:p>
    <w:p w:rsidR="00826819" w:rsidRPr="005F1C5B" w:rsidRDefault="00826819" w:rsidP="00826819">
      <w:pPr>
        <w:numPr>
          <w:ilvl w:val="0"/>
          <w:numId w:val="30"/>
        </w:numPr>
        <w:ind w:left="0" w:firstLine="567"/>
        <w:jc w:val="both"/>
        <w:rPr>
          <w:rFonts w:ascii="Times New Roman" w:eastAsia="Calibri" w:hAnsi="Times New Roman" w:cs="Times New Roman"/>
          <w:sz w:val="28"/>
          <w:szCs w:val="28"/>
        </w:rPr>
      </w:pPr>
      <w:r w:rsidRPr="005F1C5B">
        <w:rPr>
          <w:rFonts w:ascii="Times New Roman" w:eastAsia="Calibri" w:hAnsi="Times New Roman" w:cs="Times New Roman"/>
          <w:sz w:val="28"/>
          <w:szCs w:val="28"/>
        </w:rPr>
        <w:t>Водопроводная сеть на территории Волжского сельсовета проложена в период с 19</w:t>
      </w:r>
      <w:r w:rsidR="0077227B" w:rsidRPr="005F1C5B">
        <w:rPr>
          <w:rFonts w:ascii="Times New Roman" w:eastAsia="Calibri" w:hAnsi="Times New Roman" w:cs="Times New Roman"/>
          <w:sz w:val="28"/>
          <w:szCs w:val="28"/>
        </w:rPr>
        <w:t>7</w:t>
      </w:r>
      <w:r w:rsidR="00444CC5" w:rsidRPr="005F1C5B">
        <w:rPr>
          <w:rFonts w:ascii="Times New Roman" w:eastAsia="Calibri" w:hAnsi="Times New Roman" w:cs="Times New Roman"/>
          <w:sz w:val="28"/>
          <w:szCs w:val="28"/>
        </w:rPr>
        <w:t>6</w:t>
      </w:r>
      <w:r w:rsidRPr="005F1C5B">
        <w:rPr>
          <w:rFonts w:ascii="Times New Roman" w:eastAsia="Calibri" w:hAnsi="Times New Roman" w:cs="Times New Roman"/>
          <w:sz w:val="28"/>
          <w:szCs w:val="28"/>
        </w:rPr>
        <w:t>-198</w:t>
      </w:r>
      <w:r w:rsidR="0077227B" w:rsidRPr="005F1C5B">
        <w:rPr>
          <w:rFonts w:ascii="Times New Roman" w:eastAsia="Calibri" w:hAnsi="Times New Roman" w:cs="Times New Roman"/>
          <w:sz w:val="28"/>
          <w:szCs w:val="28"/>
        </w:rPr>
        <w:t>7</w:t>
      </w:r>
      <w:r w:rsidRPr="005F1C5B">
        <w:rPr>
          <w:rFonts w:ascii="Times New Roman" w:eastAsia="Calibri" w:hAnsi="Times New Roman" w:cs="Times New Roman"/>
          <w:sz w:val="28"/>
          <w:szCs w:val="28"/>
        </w:rPr>
        <w:t xml:space="preserve"> годы, реконструкция проходит поэтапно по мере выхода из строя. Водопровод   требует  перекладки и замены изношенных участков трубопровода.</w:t>
      </w:r>
    </w:p>
    <w:p w:rsidR="00826819" w:rsidRPr="005F1C5B" w:rsidRDefault="00826819" w:rsidP="00826819">
      <w:pPr>
        <w:numPr>
          <w:ilvl w:val="0"/>
          <w:numId w:val="30"/>
        </w:numPr>
        <w:ind w:left="0" w:firstLine="567"/>
        <w:jc w:val="both"/>
        <w:rPr>
          <w:rFonts w:ascii="Times New Roman" w:hAnsi="Times New Roman" w:cs="Times New Roman"/>
          <w:sz w:val="28"/>
          <w:szCs w:val="28"/>
        </w:rPr>
      </w:pPr>
      <w:r w:rsidRPr="005F1C5B">
        <w:rPr>
          <w:rFonts w:ascii="Times New Roman" w:eastAsia="Calibri" w:hAnsi="Times New Roman" w:cs="Times New Roman"/>
          <w:sz w:val="28"/>
          <w:szCs w:val="28"/>
        </w:rPr>
        <w:t xml:space="preserve">Водозаборные узлы требуют частичной реконструкции.  </w:t>
      </w:r>
    </w:p>
    <w:p w:rsidR="00826819" w:rsidRPr="005F1C5B" w:rsidRDefault="00826819" w:rsidP="00826819">
      <w:pPr>
        <w:ind w:left="567"/>
        <w:jc w:val="both"/>
        <w:rPr>
          <w:rFonts w:ascii="Times New Roman" w:hAnsi="Times New Roman" w:cs="Times New Roman"/>
          <w:sz w:val="28"/>
          <w:szCs w:val="28"/>
        </w:rPr>
      </w:pPr>
      <w:r w:rsidRPr="005F1C5B">
        <w:rPr>
          <w:rFonts w:ascii="Times New Roman" w:eastAsia="Calibri" w:hAnsi="Times New Roman" w:cs="Times New Roman"/>
          <w:sz w:val="28"/>
          <w:szCs w:val="28"/>
        </w:rPr>
        <w:t xml:space="preserve"> </w:t>
      </w:r>
    </w:p>
    <w:p w:rsidR="00913B16" w:rsidRPr="005F1C5B" w:rsidRDefault="005C709F" w:rsidP="00913B16">
      <w:pPr>
        <w:pStyle w:val="1f4"/>
        <w:ind w:left="0" w:firstLine="709"/>
        <w:jc w:val="both"/>
      </w:pPr>
      <w:bookmarkStart w:id="7" w:name="_Toc134025054"/>
      <w:r w:rsidRPr="005F1C5B">
        <w:lastRenderedPageBreak/>
        <w:t>1.1.4 Описание результатов технического обследования централизованных систем водоснабжения</w:t>
      </w:r>
      <w:bookmarkEnd w:id="7"/>
    </w:p>
    <w:p w:rsidR="005C709F" w:rsidRPr="005F1C5B" w:rsidRDefault="005C709F" w:rsidP="00913B16">
      <w:pPr>
        <w:pStyle w:val="1f4"/>
        <w:ind w:left="0" w:firstLine="709"/>
        <w:jc w:val="both"/>
      </w:pPr>
      <w:bookmarkStart w:id="8" w:name="_Toc134025055"/>
      <w:r w:rsidRPr="005F1C5B">
        <w:t>А) Состояние существующих источников водоснабжения и водозаборных сооружений.</w:t>
      </w:r>
      <w:bookmarkEnd w:id="8"/>
      <w:r w:rsidRPr="005F1C5B">
        <w:t xml:space="preserve"> </w:t>
      </w:r>
    </w:p>
    <w:p w:rsidR="005C709F" w:rsidRPr="005F1C5B" w:rsidRDefault="005C709F" w:rsidP="00F76F6B">
      <w:pPr>
        <w:pStyle w:val="a0"/>
        <w:spacing w:line="240" w:lineRule="auto"/>
        <w:ind w:firstLine="709"/>
        <w:jc w:val="both"/>
        <w:rPr>
          <w:rFonts w:ascii="Times New Roman" w:hAnsi="Times New Roman" w:cs="Times New Roman"/>
        </w:rPr>
      </w:pPr>
      <w:r w:rsidRPr="005F1C5B">
        <w:rPr>
          <w:rStyle w:val="32"/>
          <w:rFonts w:ascii="Times New Roman" w:hAnsi="Times New Roman" w:cs="Times New Roman"/>
          <w:spacing w:val="-4"/>
          <w:sz w:val="28"/>
          <w:szCs w:val="28"/>
        </w:rPr>
        <w:t>Источником</w:t>
      </w:r>
      <w:r w:rsidRPr="005F1C5B">
        <w:rPr>
          <w:rStyle w:val="32"/>
          <w:rFonts w:ascii="Times New Roman" w:hAnsi="Times New Roman" w:cs="Times New Roman"/>
          <w:spacing w:val="62"/>
          <w:sz w:val="28"/>
          <w:szCs w:val="28"/>
        </w:rPr>
        <w:t xml:space="preserve"> </w:t>
      </w:r>
      <w:r w:rsidRPr="005F1C5B">
        <w:rPr>
          <w:rStyle w:val="32"/>
          <w:rFonts w:ascii="Times New Roman" w:hAnsi="Times New Roman" w:cs="Times New Roman"/>
          <w:sz w:val="28"/>
          <w:szCs w:val="28"/>
        </w:rPr>
        <w:t xml:space="preserve">хозяйственно-питьевого водоснабжения являются </w:t>
      </w:r>
      <w:r w:rsidR="0077227B" w:rsidRPr="005F1C5B">
        <w:rPr>
          <w:rStyle w:val="32"/>
          <w:rFonts w:ascii="Times New Roman" w:hAnsi="Times New Roman" w:cs="Times New Roman"/>
          <w:sz w:val="28"/>
          <w:szCs w:val="28"/>
        </w:rPr>
        <w:t>пять</w:t>
      </w:r>
      <w:r w:rsidRPr="005F1C5B">
        <w:rPr>
          <w:rStyle w:val="32"/>
          <w:rFonts w:ascii="Times New Roman" w:hAnsi="Times New Roman" w:cs="Times New Roman"/>
          <w:sz w:val="28"/>
          <w:szCs w:val="28"/>
        </w:rPr>
        <w:t xml:space="preserve"> скважин</w:t>
      </w:r>
      <w:r w:rsidRPr="005F1C5B">
        <w:rPr>
          <w:rStyle w:val="32"/>
          <w:rFonts w:ascii="Times New Roman" w:hAnsi="Times New Roman" w:cs="Times New Roman"/>
          <w:spacing w:val="-3"/>
          <w:sz w:val="28"/>
          <w:szCs w:val="28"/>
        </w:rPr>
        <w:t xml:space="preserve">, которые расположены на территории </w:t>
      </w:r>
      <w:r w:rsidR="00913B16" w:rsidRPr="005F1C5B">
        <w:rPr>
          <w:rStyle w:val="32"/>
          <w:rFonts w:ascii="Times New Roman" w:hAnsi="Times New Roman" w:cs="Times New Roman"/>
          <w:spacing w:val="-3"/>
          <w:sz w:val="28"/>
          <w:szCs w:val="28"/>
        </w:rPr>
        <w:t xml:space="preserve"> </w:t>
      </w:r>
      <w:r w:rsidR="00375272" w:rsidRPr="005F1C5B">
        <w:rPr>
          <w:rFonts w:ascii="Times New Roman" w:hAnsi="Times New Roman" w:cs="Times New Roman"/>
          <w:sz w:val="28"/>
          <w:szCs w:val="28"/>
        </w:rPr>
        <w:t>Большемеликского</w:t>
      </w:r>
      <w:r w:rsidR="0077227B" w:rsidRPr="005F1C5B">
        <w:rPr>
          <w:rFonts w:ascii="Times New Roman" w:hAnsi="Times New Roman" w:cs="Times New Roman"/>
          <w:sz w:val="28"/>
          <w:szCs w:val="28"/>
        </w:rPr>
        <w:t xml:space="preserve"> муниципального образования</w:t>
      </w:r>
      <w:r w:rsidRPr="005F1C5B">
        <w:rPr>
          <w:rStyle w:val="32"/>
          <w:rFonts w:ascii="Times New Roman" w:hAnsi="Times New Roman" w:cs="Times New Roman"/>
          <w:spacing w:val="-3"/>
          <w:sz w:val="28"/>
          <w:szCs w:val="28"/>
        </w:rPr>
        <w:t xml:space="preserve">. </w:t>
      </w:r>
    </w:p>
    <w:p w:rsidR="005C709F" w:rsidRPr="005F1C5B" w:rsidRDefault="005C709F" w:rsidP="00F76F6B">
      <w:pPr>
        <w:pStyle w:val="a0"/>
        <w:spacing w:line="240" w:lineRule="auto"/>
        <w:ind w:firstLine="709"/>
        <w:jc w:val="both"/>
        <w:rPr>
          <w:rFonts w:ascii="Times New Roman" w:hAnsi="Times New Roman" w:cs="Times New Roman"/>
        </w:rPr>
      </w:pPr>
      <w:r w:rsidRPr="005F1C5B">
        <w:rPr>
          <w:rFonts w:ascii="Times New Roman" w:hAnsi="Times New Roman" w:cs="Times New Roman"/>
          <w:sz w:val="28"/>
          <w:szCs w:val="28"/>
        </w:rPr>
        <w:t>Отбор проб воды осуществляется из водоразводящей сети и пробуренных скважин.</w:t>
      </w:r>
    </w:p>
    <w:p w:rsidR="005C709F" w:rsidRPr="005F1C5B" w:rsidRDefault="005C709F" w:rsidP="00F76F6B">
      <w:pPr>
        <w:pStyle w:val="23"/>
        <w:ind w:firstLine="709"/>
        <w:jc w:val="both"/>
        <w:rPr>
          <w:rFonts w:ascii="Times New Roman" w:hAnsi="Times New Roman" w:cs="Times New Roman"/>
        </w:rPr>
      </w:pPr>
      <w:r w:rsidRPr="005F1C5B">
        <w:rPr>
          <w:rStyle w:val="32"/>
          <w:rFonts w:ascii="Times New Roman" w:hAnsi="Times New Roman" w:cs="Times New Roman"/>
          <w:bCs/>
          <w:sz w:val="28"/>
          <w:szCs w:val="28"/>
        </w:rPr>
        <w:t xml:space="preserve">Все скважины оборудованы кранами для отбора проб воды, отверстием для замера уровня воды и устройствами для учета поднимаемой воды. Скважины оборудованы оголовками и герметично закрыты. На скважинах установлены погружные насосы марки ЭЦВ. </w:t>
      </w:r>
    </w:p>
    <w:p w:rsidR="00913B16" w:rsidRPr="005F1C5B" w:rsidRDefault="00913B16" w:rsidP="00F76F6B">
      <w:pPr>
        <w:ind w:firstLine="709"/>
        <w:jc w:val="both"/>
        <w:rPr>
          <w:rFonts w:ascii="Times New Roman" w:eastAsia="Times New Roman" w:hAnsi="Times New Roman" w:cs="Times New Roman"/>
          <w:color w:val="000000"/>
          <w:sz w:val="28"/>
          <w:szCs w:val="28"/>
          <w:lang w:eastAsia="ru-RU"/>
        </w:rPr>
      </w:pPr>
    </w:p>
    <w:p w:rsidR="005C709F" w:rsidRPr="005F1C5B" w:rsidRDefault="005C709F" w:rsidP="00F76F6B">
      <w:pPr>
        <w:ind w:firstLine="709"/>
        <w:jc w:val="both"/>
        <w:rPr>
          <w:rFonts w:ascii="Times New Roman" w:hAnsi="Times New Roman" w:cs="Times New Roman"/>
          <w:sz w:val="28"/>
          <w:szCs w:val="28"/>
        </w:rPr>
      </w:pPr>
      <w:r w:rsidRPr="005F1C5B">
        <w:rPr>
          <w:rFonts w:ascii="Times New Roman" w:eastAsia="Times New Roman" w:hAnsi="Times New Roman" w:cs="Times New Roman"/>
          <w:color w:val="000000"/>
          <w:sz w:val="28"/>
          <w:szCs w:val="28"/>
          <w:lang w:eastAsia="ru-RU"/>
        </w:rPr>
        <w:t xml:space="preserve">Таблица 1 - </w:t>
      </w:r>
      <w:r w:rsidRPr="005F1C5B">
        <w:rPr>
          <w:rFonts w:ascii="Times New Roman" w:hAnsi="Times New Roman" w:cs="Times New Roman"/>
          <w:sz w:val="28"/>
          <w:szCs w:val="28"/>
        </w:rPr>
        <w:t>Основные показатели источников водоснабжения.</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2127"/>
        <w:gridCol w:w="1417"/>
        <w:gridCol w:w="1843"/>
        <w:gridCol w:w="904"/>
        <w:gridCol w:w="1364"/>
      </w:tblGrid>
      <w:tr w:rsidR="00913B16" w:rsidRPr="005F1C5B" w:rsidTr="00154BE3">
        <w:trPr>
          <w:trHeight w:val="1930"/>
        </w:trPr>
        <w:tc>
          <w:tcPr>
            <w:tcW w:w="1716" w:type="dxa"/>
            <w:shd w:val="clear" w:color="auto" w:fill="auto"/>
            <w:vAlign w:val="center"/>
            <w:hideMark/>
          </w:tcPr>
          <w:p w:rsidR="00913B16" w:rsidRPr="005F1C5B" w:rsidRDefault="00913B16" w:rsidP="008D30DF">
            <w:pPr>
              <w:jc w:val="center"/>
              <w:rPr>
                <w:rFonts w:ascii="Times New Roman" w:hAnsi="Times New Roman" w:cs="Times New Roman"/>
                <w:b/>
                <w:bCs/>
                <w:color w:val="000000"/>
                <w:sz w:val="24"/>
                <w:szCs w:val="24"/>
              </w:rPr>
            </w:pPr>
            <w:r w:rsidRPr="005F1C5B">
              <w:rPr>
                <w:rFonts w:ascii="Times New Roman" w:hAnsi="Times New Roman" w:cs="Times New Roman"/>
                <w:b/>
                <w:bCs/>
                <w:color w:val="000000"/>
                <w:sz w:val="24"/>
                <w:szCs w:val="24"/>
              </w:rPr>
              <w:t xml:space="preserve">Наименование </w:t>
            </w:r>
          </w:p>
        </w:tc>
        <w:tc>
          <w:tcPr>
            <w:tcW w:w="2127" w:type="dxa"/>
            <w:shd w:val="clear" w:color="auto" w:fill="auto"/>
            <w:vAlign w:val="center"/>
            <w:hideMark/>
          </w:tcPr>
          <w:p w:rsidR="00913B16" w:rsidRPr="005F1C5B" w:rsidRDefault="00913B16" w:rsidP="008D30DF">
            <w:pPr>
              <w:jc w:val="center"/>
              <w:rPr>
                <w:rFonts w:ascii="Times New Roman" w:hAnsi="Times New Roman" w:cs="Times New Roman"/>
                <w:b/>
                <w:bCs/>
                <w:color w:val="000000"/>
                <w:sz w:val="24"/>
                <w:szCs w:val="24"/>
              </w:rPr>
            </w:pPr>
            <w:r w:rsidRPr="005F1C5B">
              <w:rPr>
                <w:rFonts w:ascii="Times New Roman" w:hAnsi="Times New Roman" w:cs="Times New Roman"/>
                <w:b/>
                <w:bCs/>
                <w:color w:val="000000"/>
                <w:sz w:val="24"/>
                <w:szCs w:val="24"/>
              </w:rPr>
              <w:t>Адрес (местоположение)</w:t>
            </w:r>
          </w:p>
        </w:tc>
        <w:tc>
          <w:tcPr>
            <w:tcW w:w="1417" w:type="dxa"/>
          </w:tcPr>
          <w:p w:rsidR="00913B16" w:rsidRPr="005F1C5B" w:rsidRDefault="00913B16" w:rsidP="008D30DF">
            <w:pPr>
              <w:jc w:val="center"/>
              <w:rPr>
                <w:rFonts w:ascii="Times New Roman" w:hAnsi="Times New Roman" w:cs="Times New Roman"/>
                <w:b/>
                <w:bCs/>
                <w:color w:val="000000"/>
                <w:sz w:val="24"/>
                <w:szCs w:val="24"/>
              </w:rPr>
            </w:pPr>
            <w:r w:rsidRPr="005F1C5B">
              <w:rPr>
                <w:rFonts w:ascii="Times New Roman" w:hAnsi="Times New Roman" w:cs="Times New Roman"/>
                <w:sz w:val="24"/>
                <w:szCs w:val="24"/>
                <w:lang w:eastAsia="ru-RU"/>
              </w:rPr>
              <w:t>Марка насоса, м</w:t>
            </w:r>
            <w:r w:rsidRPr="005F1C5B">
              <w:rPr>
                <w:rFonts w:ascii="Times New Roman" w:hAnsi="Times New Roman" w:cs="Times New Roman"/>
                <w:sz w:val="24"/>
                <w:szCs w:val="24"/>
                <w:vertAlign w:val="superscript"/>
                <w:lang w:eastAsia="ru-RU"/>
              </w:rPr>
              <w:t>3</w:t>
            </w:r>
            <w:r w:rsidRPr="005F1C5B">
              <w:rPr>
                <w:rFonts w:ascii="Times New Roman" w:hAnsi="Times New Roman" w:cs="Times New Roman"/>
                <w:sz w:val="24"/>
                <w:szCs w:val="24"/>
                <w:lang w:eastAsia="ru-RU"/>
              </w:rPr>
              <w:t>/час</w:t>
            </w:r>
          </w:p>
        </w:tc>
        <w:tc>
          <w:tcPr>
            <w:tcW w:w="1843" w:type="dxa"/>
            <w:shd w:val="clear" w:color="auto" w:fill="auto"/>
            <w:vAlign w:val="center"/>
            <w:hideMark/>
          </w:tcPr>
          <w:p w:rsidR="00913B16" w:rsidRPr="005F1C5B" w:rsidRDefault="00913B16" w:rsidP="008D30DF">
            <w:pPr>
              <w:jc w:val="center"/>
              <w:rPr>
                <w:rFonts w:ascii="Times New Roman" w:hAnsi="Times New Roman" w:cs="Times New Roman"/>
                <w:b/>
                <w:bCs/>
                <w:color w:val="000000"/>
                <w:sz w:val="24"/>
                <w:szCs w:val="24"/>
              </w:rPr>
            </w:pPr>
            <w:r w:rsidRPr="005F1C5B">
              <w:rPr>
                <w:rFonts w:ascii="Times New Roman" w:hAnsi="Times New Roman" w:cs="Times New Roman"/>
                <w:b/>
                <w:bCs/>
                <w:color w:val="000000"/>
                <w:sz w:val="24"/>
                <w:szCs w:val="24"/>
              </w:rPr>
              <w:t>Основная характеристика (протяженность, глубина, глубина залегания, площадь, объем, высота, площадь застройки) и ее назначение</w:t>
            </w:r>
          </w:p>
        </w:tc>
        <w:tc>
          <w:tcPr>
            <w:tcW w:w="904" w:type="dxa"/>
          </w:tcPr>
          <w:p w:rsidR="00913B16" w:rsidRPr="005F1C5B" w:rsidRDefault="00913B16" w:rsidP="008D30DF">
            <w:pPr>
              <w:rPr>
                <w:rFonts w:ascii="Times New Roman" w:hAnsi="Times New Roman" w:cs="Times New Roman"/>
                <w:b/>
                <w:bCs/>
                <w:sz w:val="24"/>
                <w:szCs w:val="24"/>
              </w:rPr>
            </w:pPr>
            <w:r w:rsidRPr="005F1C5B">
              <w:rPr>
                <w:rFonts w:ascii="Times New Roman" w:hAnsi="Times New Roman" w:cs="Times New Roman"/>
                <w:b/>
                <w:sz w:val="24"/>
                <w:szCs w:val="24"/>
              </w:rPr>
              <w:t>Год ввода в эксплуатацию</w:t>
            </w:r>
          </w:p>
        </w:tc>
        <w:tc>
          <w:tcPr>
            <w:tcW w:w="1364" w:type="dxa"/>
          </w:tcPr>
          <w:p w:rsidR="00913B16" w:rsidRPr="005F1C5B" w:rsidRDefault="00913B16" w:rsidP="008D30DF">
            <w:pPr>
              <w:jc w:val="center"/>
              <w:rPr>
                <w:rFonts w:ascii="Times New Roman" w:hAnsi="Times New Roman" w:cs="Times New Roman"/>
                <w:b/>
                <w:sz w:val="24"/>
                <w:szCs w:val="24"/>
              </w:rPr>
            </w:pPr>
            <w:r w:rsidRPr="005F1C5B">
              <w:rPr>
                <w:rFonts w:ascii="Times New Roman" w:hAnsi="Times New Roman" w:cs="Times New Roman"/>
                <w:b/>
                <w:sz w:val="24"/>
                <w:szCs w:val="24"/>
              </w:rPr>
              <w:t>Уровень износа</w:t>
            </w:r>
          </w:p>
        </w:tc>
      </w:tr>
      <w:tr w:rsidR="00913B16" w:rsidRPr="005F1C5B" w:rsidTr="008D30DF">
        <w:trPr>
          <w:trHeight w:val="510"/>
        </w:trPr>
        <w:tc>
          <w:tcPr>
            <w:tcW w:w="1716" w:type="dxa"/>
            <w:shd w:val="clear" w:color="auto" w:fill="auto"/>
            <w:vAlign w:val="center"/>
            <w:hideMark/>
          </w:tcPr>
          <w:p w:rsidR="00913B16" w:rsidRPr="005F1C5B" w:rsidRDefault="00913B16" w:rsidP="0077227B">
            <w:pPr>
              <w:jc w:val="both"/>
              <w:rPr>
                <w:rFonts w:ascii="Times New Roman" w:hAnsi="Times New Roman" w:cs="Times New Roman"/>
                <w:color w:val="000000"/>
                <w:sz w:val="24"/>
                <w:szCs w:val="24"/>
              </w:rPr>
            </w:pPr>
            <w:r w:rsidRPr="005F1C5B">
              <w:rPr>
                <w:rFonts w:ascii="Times New Roman" w:hAnsi="Times New Roman" w:cs="Times New Roman"/>
                <w:color w:val="000000"/>
                <w:sz w:val="24"/>
                <w:szCs w:val="24"/>
              </w:rPr>
              <w:t>Сооружение Скважина №</w:t>
            </w:r>
            <w:r w:rsidR="0077227B" w:rsidRPr="005F1C5B">
              <w:rPr>
                <w:rFonts w:ascii="Times New Roman" w:hAnsi="Times New Roman" w:cs="Times New Roman"/>
                <w:color w:val="000000"/>
                <w:sz w:val="24"/>
                <w:szCs w:val="24"/>
              </w:rPr>
              <w:t>1</w:t>
            </w:r>
          </w:p>
        </w:tc>
        <w:tc>
          <w:tcPr>
            <w:tcW w:w="2127" w:type="dxa"/>
            <w:shd w:val="clear" w:color="auto" w:fill="auto"/>
            <w:vAlign w:val="center"/>
            <w:hideMark/>
          </w:tcPr>
          <w:p w:rsidR="00913B16" w:rsidRPr="005F1C5B" w:rsidRDefault="0077227B" w:rsidP="003A209B">
            <w:pPr>
              <w:jc w:val="both"/>
              <w:rPr>
                <w:rFonts w:ascii="Times New Roman" w:hAnsi="Times New Roman" w:cs="Times New Roman"/>
                <w:sz w:val="24"/>
                <w:szCs w:val="24"/>
              </w:rPr>
            </w:pPr>
            <w:r w:rsidRPr="005F1C5B">
              <w:rPr>
                <w:rFonts w:ascii="Times New Roman" w:hAnsi="Times New Roman" w:cs="Times New Roman"/>
                <w:sz w:val="24"/>
                <w:szCs w:val="24"/>
              </w:rPr>
              <w:t xml:space="preserve"> </w:t>
            </w:r>
            <w:r w:rsidR="003A209B" w:rsidRPr="005F1C5B">
              <w:rPr>
                <w:rFonts w:ascii="Times New Roman" w:hAnsi="Times New Roman" w:cs="Times New Roman"/>
                <w:sz w:val="24"/>
                <w:szCs w:val="24"/>
              </w:rPr>
              <w:t>с.Большой Мелик, ул.Школьная</w:t>
            </w:r>
          </w:p>
        </w:tc>
        <w:tc>
          <w:tcPr>
            <w:tcW w:w="1417" w:type="dxa"/>
          </w:tcPr>
          <w:p w:rsidR="00913B16" w:rsidRPr="005F1C5B" w:rsidRDefault="00913B16" w:rsidP="003A209B">
            <w:pPr>
              <w:jc w:val="both"/>
              <w:rPr>
                <w:rFonts w:ascii="Times New Roman" w:hAnsi="Times New Roman" w:cs="Times New Roman"/>
                <w:color w:val="000000"/>
                <w:sz w:val="24"/>
                <w:szCs w:val="24"/>
              </w:rPr>
            </w:pPr>
            <w:r w:rsidRPr="005F1C5B">
              <w:rPr>
                <w:rFonts w:ascii="Times New Roman" w:hAnsi="Times New Roman" w:cs="Times New Roman"/>
                <w:sz w:val="24"/>
                <w:szCs w:val="24"/>
                <w:lang w:eastAsia="ru-RU"/>
              </w:rPr>
              <w:t>ЭЦВ 6-1</w:t>
            </w:r>
            <w:r w:rsidR="003A209B" w:rsidRPr="005F1C5B">
              <w:rPr>
                <w:rFonts w:ascii="Times New Roman" w:hAnsi="Times New Roman" w:cs="Times New Roman"/>
                <w:sz w:val="24"/>
                <w:szCs w:val="24"/>
                <w:lang w:eastAsia="ru-RU"/>
              </w:rPr>
              <w:t>6</w:t>
            </w:r>
            <w:r w:rsidRPr="005F1C5B">
              <w:rPr>
                <w:rFonts w:ascii="Times New Roman" w:hAnsi="Times New Roman" w:cs="Times New Roman"/>
                <w:sz w:val="24"/>
                <w:szCs w:val="24"/>
                <w:lang w:eastAsia="ru-RU"/>
              </w:rPr>
              <w:t>-</w:t>
            </w:r>
            <w:r w:rsidR="003A209B" w:rsidRPr="005F1C5B">
              <w:rPr>
                <w:rFonts w:ascii="Times New Roman" w:hAnsi="Times New Roman" w:cs="Times New Roman"/>
                <w:sz w:val="24"/>
                <w:szCs w:val="24"/>
                <w:lang w:eastAsia="ru-RU"/>
              </w:rPr>
              <w:t>140</w:t>
            </w:r>
          </w:p>
        </w:tc>
        <w:tc>
          <w:tcPr>
            <w:tcW w:w="1843" w:type="dxa"/>
            <w:shd w:val="clear" w:color="auto" w:fill="auto"/>
            <w:vAlign w:val="center"/>
            <w:hideMark/>
          </w:tcPr>
          <w:p w:rsidR="00913B16" w:rsidRPr="005F1C5B" w:rsidRDefault="00913B16" w:rsidP="003A209B">
            <w:pPr>
              <w:jc w:val="both"/>
              <w:rPr>
                <w:rFonts w:ascii="Times New Roman" w:hAnsi="Times New Roman" w:cs="Times New Roman"/>
                <w:color w:val="000000"/>
                <w:sz w:val="24"/>
                <w:szCs w:val="24"/>
              </w:rPr>
            </w:pPr>
            <w:r w:rsidRPr="005F1C5B">
              <w:rPr>
                <w:rFonts w:ascii="Times New Roman" w:hAnsi="Times New Roman" w:cs="Times New Roman"/>
                <w:color w:val="000000"/>
                <w:sz w:val="24"/>
                <w:szCs w:val="24"/>
              </w:rPr>
              <w:t xml:space="preserve">Глубина </w:t>
            </w:r>
            <w:r w:rsidR="003A209B" w:rsidRPr="005F1C5B">
              <w:rPr>
                <w:rFonts w:ascii="Times New Roman" w:hAnsi="Times New Roman" w:cs="Times New Roman"/>
                <w:color w:val="000000"/>
                <w:sz w:val="24"/>
                <w:szCs w:val="24"/>
              </w:rPr>
              <w:t>250</w:t>
            </w:r>
            <w:r w:rsidR="0077227B" w:rsidRPr="005F1C5B">
              <w:rPr>
                <w:rFonts w:ascii="Times New Roman" w:hAnsi="Times New Roman" w:cs="Times New Roman"/>
                <w:color w:val="000000"/>
                <w:sz w:val="24"/>
                <w:szCs w:val="24"/>
              </w:rPr>
              <w:t xml:space="preserve"> </w:t>
            </w:r>
            <w:r w:rsidRPr="005F1C5B">
              <w:rPr>
                <w:rFonts w:ascii="Times New Roman" w:hAnsi="Times New Roman" w:cs="Times New Roman"/>
                <w:color w:val="000000"/>
                <w:sz w:val="24"/>
                <w:szCs w:val="24"/>
              </w:rPr>
              <w:t xml:space="preserve"> м</w:t>
            </w:r>
          </w:p>
        </w:tc>
        <w:tc>
          <w:tcPr>
            <w:tcW w:w="904" w:type="dxa"/>
          </w:tcPr>
          <w:p w:rsidR="00913B16" w:rsidRPr="005F1C5B" w:rsidRDefault="00913B16" w:rsidP="003A209B">
            <w:pPr>
              <w:jc w:val="both"/>
              <w:rPr>
                <w:rFonts w:ascii="Times New Roman" w:hAnsi="Times New Roman" w:cs="Times New Roman"/>
                <w:color w:val="000000"/>
                <w:sz w:val="24"/>
                <w:szCs w:val="24"/>
              </w:rPr>
            </w:pPr>
            <w:r w:rsidRPr="005F1C5B">
              <w:rPr>
                <w:rFonts w:ascii="Times New Roman" w:hAnsi="Times New Roman" w:cs="Times New Roman"/>
                <w:color w:val="000000"/>
                <w:sz w:val="24"/>
                <w:szCs w:val="24"/>
              </w:rPr>
              <w:t>19</w:t>
            </w:r>
            <w:r w:rsidR="0077227B" w:rsidRPr="005F1C5B">
              <w:rPr>
                <w:rFonts w:ascii="Times New Roman" w:hAnsi="Times New Roman" w:cs="Times New Roman"/>
                <w:color w:val="000000"/>
                <w:sz w:val="24"/>
                <w:szCs w:val="24"/>
              </w:rPr>
              <w:t>8</w:t>
            </w:r>
            <w:r w:rsidR="003A209B" w:rsidRPr="005F1C5B">
              <w:rPr>
                <w:rFonts w:ascii="Times New Roman" w:hAnsi="Times New Roman" w:cs="Times New Roman"/>
                <w:color w:val="000000"/>
                <w:sz w:val="24"/>
                <w:szCs w:val="24"/>
              </w:rPr>
              <w:t>5</w:t>
            </w:r>
          </w:p>
        </w:tc>
        <w:tc>
          <w:tcPr>
            <w:tcW w:w="1364" w:type="dxa"/>
          </w:tcPr>
          <w:p w:rsidR="00913B16" w:rsidRPr="005F1C5B" w:rsidRDefault="00913B16" w:rsidP="008D30DF">
            <w:pPr>
              <w:jc w:val="both"/>
              <w:rPr>
                <w:rFonts w:ascii="Times New Roman" w:hAnsi="Times New Roman" w:cs="Times New Roman"/>
                <w:sz w:val="24"/>
                <w:szCs w:val="24"/>
              </w:rPr>
            </w:pPr>
            <w:r w:rsidRPr="005F1C5B">
              <w:rPr>
                <w:rFonts w:ascii="Times New Roman" w:hAnsi="Times New Roman" w:cs="Times New Roman"/>
                <w:color w:val="000000"/>
                <w:sz w:val="24"/>
                <w:szCs w:val="24"/>
              </w:rPr>
              <w:t>85%</w:t>
            </w:r>
          </w:p>
        </w:tc>
      </w:tr>
      <w:tr w:rsidR="00913B16" w:rsidRPr="005F1C5B" w:rsidTr="008D30DF">
        <w:trPr>
          <w:trHeight w:val="510"/>
        </w:trPr>
        <w:tc>
          <w:tcPr>
            <w:tcW w:w="1716" w:type="dxa"/>
            <w:shd w:val="clear" w:color="auto" w:fill="auto"/>
            <w:vAlign w:val="center"/>
            <w:hideMark/>
          </w:tcPr>
          <w:p w:rsidR="00913B16" w:rsidRPr="005F1C5B" w:rsidRDefault="00913B16" w:rsidP="0077227B">
            <w:pPr>
              <w:jc w:val="both"/>
              <w:rPr>
                <w:rFonts w:ascii="Times New Roman" w:hAnsi="Times New Roman" w:cs="Times New Roman"/>
                <w:color w:val="000000"/>
                <w:sz w:val="24"/>
                <w:szCs w:val="24"/>
              </w:rPr>
            </w:pPr>
            <w:r w:rsidRPr="005F1C5B">
              <w:rPr>
                <w:rFonts w:ascii="Times New Roman" w:hAnsi="Times New Roman" w:cs="Times New Roman"/>
                <w:color w:val="000000"/>
                <w:sz w:val="24"/>
                <w:szCs w:val="24"/>
              </w:rPr>
              <w:t>Сооружение Скважина№</w:t>
            </w:r>
            <w:r w:rsidR="0077227B" w:rsidRPr="005F1C5B">
              <w:rPr>
                <w:rFonts w:ascii="Times New Roman" w:hAnsi="Times New Roman" w:cs="Times New Roman"/>
                <w:color w:val="000000"/>
                <w:sz w:val="24"/>
                <w:szCs w:val="24"/>
              </w:rPr>
              <w:t>2</w:t>
            </w:r>
          </w:p>
        </w:tc>
        <w:tc>
          <w:tcPr>
            <w:tcW w:w="2127" w:type="dxa"/>
            <w:shd w:val="clear" w:color="auto" w:fill="auto"/>
            <w:vAlign w:val="center"/>
            <w:hideMark/>
          </w:tcPr>
          <w:p w:rsidR="00913B16" w:rsidRPr="005F1C5B" w:rsidRDefault="003A209B" w:rsidP="003A209B">
            <w:pPr>
              <w:jc w:val="both"/>
              <w:rPr>
                <w:rFonts w:ascii="Times New Roman" w:hAnsi="Times New Roman" w:cs="Times New Roman"/>
                <w:sz w:val="24"/>
                <w:szCs w:val="24"/>
              </w:rPr>
            </w:pPr>
            <w:r w:rsidRPr="005F1C5B">
              <w:rPr>
                <w:rFonts w:ascii="Times New Roman" w:hAnsi="Times New Roman" w:cs="Times New Roman"/>
                <w:sz w:val="24"/>
                <w:szCs w:val="24"/>
              </w:rPr>
              <w:t>с.Большой Мелик</w:t>
            </w:r>
            <w:r w:rsidR="0077227B" w:rsidRPr="005F1C5B">
              <w:rPr>
                <w:rFonts w:ascii="Times New Roman" w:hAnsi="Times New Roman" w:cs="Times New Roman"/>
                <w:sz w:val="24"/>
                <w:szCs w:val="24"/>
              </w:rPr>
              <w:t>, ул. Кооперативная</w:t>
            </w:r>
          </w:p>
        </w:tc>
        <w:tc>
          <w:tcPr>
            <w:tcW w:w="1417" w:type="dxa"/>
          </w:tcPr>
          <w:p w:rsidR="00913B16" w:rsidRPr="005F1C5B" w:rsidRDefault="0077227B" w:rsidP="003A209B">
            <w:pPr>
              <w:jc w:val="both"/>
              <w:rPr>
                <w:rFonts w:ascii="Times New Roman" w:hAnsi="Times New Roman" w:cs="Times New Roman"/>
                <w:color w:val="000000"/>
                <w:sz w:val="24"/>
                <w:szCs w:val="24"/>
              </w:rPr>
            </w:pPr>
            <w:r w:rsidRPr="005F1C5B">
              <w:rPr>
                <w:rFonts w:ascii="Times New Roman" w:hAnsi="Times New Roman" w:cs="Times New Roman"/>
                <w:sz w:val="24"/>
                <w:szCs w:val="24"/>
                <w:lang w:eastAsia="ru-RU"/>
              </w:rPr>
              <w:t>ЭЦВ 6-</w:t>
            </w:r>
            <w:r w:rsidR="003A209B" w:rsidRPr="005F1C5B">
              <w:rPr>
                <w:rFonts w:ascii="Times New Roman" w:hAnsi="Times New Roman" w:cs="Times New Roman"/>
                <w:sz w:val="24"/>
                <w:szCs w:val="24"/>
                <w:lang w:eastAsia="ru-RU"/>
              </w:rPr>
              <w:t>6,5</w:t>
            </w:r>
            <w:r w:rsidRPr="005F1C5B">
              <w:rPr>
                <w:rFonts w:ascii="Times New Roman" w:hAnsi="Times New Roman" w:cs="Times New Roman"/>
                <w:sz w:val="24"/>
                <w:szCs w:val="24"/>
                <w:lang w:eastAsia="ru-RU"/>
              </w:rPr>
              <w:t>-</w:t>
            </w:r>
            <w:r w:rsidR="003A209B" w:rsidRPr="005F1C5B">
              <w:rPr>
                <w:rFonts w:ascii="Times New Roman" w:hAnsi="Times New Roman" w:cs="Times New Roman"/>
                <w:sz w:val="24"/>
                <w:szCs w:val="24"/>
                <w:lang w:eastAsia="ru-RU"/>
              </w:rPr>
              <w:t>125</w:t>
            </w:r>
          </w:p>
        </w:tc>
        <w:tc>
          <w:tcPr>
            <w:tcW w:w="1843" w:type="dxa"/>
            <w:shd w:val="clear" w:color="auto" w:fill="auto"/>
            <w:vAlign w:val="center"/>
            <w:hideMark/>
          </w:tcPr>
          <w:p w:rsidR="00913B16" w:rsidRPr="005F1C5B" w:rsidRDefault="00913B16" w:rsidP="003A209B">
            <w:pPr>
              <w:jc w:val="both"/>
              <w:rPr>
                <w:rFonts w:ascii="Times New Roman" w:hAnsi="Times New Roman" w:cs="Times New Roman"/>
                <w:color w:val="000000"/>
                <w:sz w:val="24"/>
                <w:szCs w:val="24"/>
              </w:rPr>
            </w:pPr>
            <w:r w:rsidRPr="005F1C5B">
              <w:rPr>
                <w:rFonts w:ascii="Times New Roman" w:hAnsi="Times New Roman" w:cs="Times New Roman"/>
                <w:color w:val="000000"/>
                <w:sz w:val="24"/>
                <w:szCs w:val="24"/>
              </w:rPr>
              <w:t xml:space="preserve">Глубина </w:t>
            </w:r>
            <w:r w:rsidR="003A209B" w:rsidRPr="005F1C5B">
              <w:rPr>
                <w:rFonts w:ascii="Times New Roman" w:hAnsi="Times New Roman" w:cs="Times New Roman"/>
                <w:color w:val="000000"/>
                <w:sz w:val="24"/>
                <w:szCs w:val="24"/>
              </w:rPr>
              <w:t>25</w:t>
            </w:r>
            <w:r w:rsidR="0077227B" w:rsidRPr="005F1C5B">
              <w:rPr>
                <w:rFonts w:ascii="Times New Roman" w:hAnsi="Times New Roman" w:cs="Times New Roman"/>
                <w:color w:val="000000"/>
                <w:sz w:val="24"/>
                <w:szCs w:val="24"/>
              </w:rPr>
              <w:t xml:space="preserve">0 </w:t>
            </w:r>
            <w:r w:rsidRPr="005F1C5B">
              <w:rPr>
                <w:rFonts w:ascii="Times New Roman" w:hAnsi="Times New Roman" w:cs="Times New Roman"/>
                <w:color w:val="000000"/>
                <w:sz w:val="24"/>
                <w:szCs w:val="24"/>
              </w:rPr>
              <w:t>м.</w:t>
            </w:r>
          </w:p>
        </w:tc>
        <w:tc>
          <w:tcPr>
            <w:tcW w:w="904" w:type="dxa"/>
          </w:tcPr>
          <w:p w:rsidR="00913B16" w:rsidRPr="005F1C5B" w:rsidRDefault="00913B16" w:rsidP="003A209B">
            <w:pPr>
              <w:jc w:val="both"/>
              <w:rPr>
                <w:rFonts w:ascii="Times New Roman" w:hAnsi="Times New Roman" w:cs="Times New Roman"/>
                <w:color w:val="000000"/>
                <w:sz w:val="24"/>
                <w:szCs w:val="24"/>
              </w:rPr>
            </w:pPr>
            <w:r w:rsidRPr="005F1C5B">
              <w:rPr>
                <w:rFonts w:ascii="Times New Roman" w:hAnsi="Times New Roman" w:cs="Times New Roman"/>
                <w:color w:val="000000"/>
                <w:sz w:val="24"/>
                <w:szCs w:val="24"/>
              </w:rPr>
              <w:t>19</w:t>
            </w:r>
            <w:r w:rsidR="003A209B" w:rsidRPr="005F1C5B">
              <w:rPr>
                <w:rFonts w:ascii="Times New Roman" w:hAnsi="Times New Roman" w:cs="Times New Roman"/>
                <w:color w:val="000000"/>
                <w:sz w:val="24"/>
                <w:szCs w:val="24"/>
              </w:rPr>
              <w:t>85</w:t>
            </w:r>
          </w:p>
        </w:tc>
        <w:tc>
          <w:tcPr>
            <w:tcW w:w="1364" w:type="dxa"/>
          </w:tcPr>
          <w:p w:rsidR="00913B16" w:rsidRPr="005F1C5B" w:rsidRDefault="00913B16" w:rsidP="008D30DF">
            <w:pPr>
              <w:jc w:val="both"/>
              <w:rPr>
                <w:rFonts w:ascii="Times New Roman" w:hAnsi="Times New Roman" w:cs="Times New Roman"/>
                <w:sz w:val="24"/>
                <w:szCs w:val="24"/>
              </w:rPr>
            </w:pPr>
            <w:r w:rsidRPr="005F1C5B">
              <w:rPr>
                <w:rFonts w:ascii="Times New Roman" w:hAnsi="Times New Roman" w:cs="Times New Roman"/>
                <w:color w:val="000000"/>
                <w:sz w:val="24"/>
                <w:szCs w:val="24"/>
              </w:rPr>
              <w:t>85%</w:t>
            </w:r>
          </w:p>
        </w:tc>
      </w:tr>
    </w:tbl>
    <w:p w:rsidR="00913B16" w:rsidRPr="005F1C5B" w:rsidRDefault="00913B16" w:rsidP="00F76F6B">
      <w:pPr>
        <w:ind w:firstLine="709"/>
        <w:jc w:val="both"/>
        <w:rPr>
          <w:rFonts w:ascii="Times New Roman" w:hAnsi="Times New Roman" w:cs="Times New Roman"/>
          <w:sz w:val="28"/>
          <w:szCs w:val="28"/>
        </w:rPr>
      </w:pP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b/>
          <w:sz w:val="28"/>
          <w:szCs w:val="28"/>
        </w:rPr>
        <w:t xml:space="preserve">Б) </w:t>
      </w:r>
      <w:r w:rsidRPr="005F1C5B">
        <w:rPr>
          <w:rStyle w:val="1f1"/>
          <w:rFonts w:ascii="Times New Roman" w:hAnsi="Times New Roman" w:cs="Times New Roman"/>
          <w:b/>
          <w:sz w:val="28"/>
          <w:szCs w:val="28"/>
        </w:rPr>
        <w:t>Существующие сооружения очистки и подготовки воды, оценка соответствия применяемой технологической схемы водоподготовки требованиям обеспечения нормативов качества воды.</w:t>
      </w:r>
    </w:p>
    <w:p w:rsidR="005C709F" w:rsidRPr="005F1C5B" w:rsidRDefault="005C709F" w:rsidP="00F76F6B">
      <w:pPr>
        <w:autoSpaceDE w:val="0"/>
        <w:ind w:firstLine="709"/>
        <w:jc w:val="both"/>
        <w:rPr>
          <w:rFonts w:ascii="Times New Roman" w:hAnsi="Times New Roman" w:cs="Times New Roman"/>
        </w:rPr>
      </w:pPr>
      <w:r w:rsidRPr="005F1C5B">
        <w:rPr>
          <w:rStyle w:val="32"/>
          <w:rFonts w:ascii="Times New Roman" w:hAnsi="Times New Roman" w:cs="Times New Roman"/>
          <w:sz w:val="28"/>
          <w:szCs w:val="28"/>
          <w:lang w:eastAsia="ru-RU"/>
        </w:rPr>
        <w:t xml:space="preserve">На территории </w:t>
      </w:r>
      <w:r w:rsidR="00F76F6B" w:rsidRPr="005F1C5B">
        <w:rPr>
          <w:rStyle w:val="32"/>
          <w:rFonts w:ascii="Times New Roman" w:hAnsi="Times New Roman" w:cs="Times New Roman"/>
          <w:sz w:val="28"/>
          <w:szCs w:val="28"/>
          <w:lang w:eastAsia="ru-RU"/>
        </w:rPr>
        <w:t xml:space="preserve"> </w:t>
      </w:r>
      <w:r w:rsidR="00375272" w:rsidRPr="005F1C5B">
        <w:rPr>
          <w:rFonts w:ascii="Times New Roman" w:eastAsia="Calibri" w:hAnsi="Times New Roman" w:cs="Times New Roman"/>
          <w:sz w:val="28"/>
          <w:szCs w:val="28"/>
        </w:rPr>
        <w:t>Большемеликского</w:t>
      </w:r>
      <w:r w:rsidR="00444CC5" w:rsidRPr="005F1C5B">
        <w:rPr>
          <w:rFonts w:ascii="Times New Roman" w:eastAsia="Calibri" w:hAnsi="Times New Roman" w:cs="Times New Roman"/>
          <w:sz w:val="28"/>
          <w:szCs w:val="28"/>
        </w:rPr>
        <w:t xml:space="preserve"> муниципального образования </w:t>
      </w:r>
      <w:r w:rsidRPr="005F1C5B">
        <w:rPr>
          <w:rStyle w:val="32"/>
          <w:rFonts w:ascii="Times New Roman" w:hAnsi="Times New Roman" w:cs="Times New Roman"/>
          <w:sz w:val="28"/>
          <w:szCs w:val="28"/>
          <w:lang w:eastAsia="ru-RU"/>
        </w:rPr>
        <w:t xml:space="preserve">отсутствуют очистные сооружения.  </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b/>
          <w:sz w:val="28"/>
          <w:szCs w:val="28"/>
        </w:rPr>
        <w:t xml:space="preserve">В) </w:t>
      </w:r>
      <w:r w:rsidRPr="005F1C5B">
        <w:rPr>
          <w:rStyle w:val="1f1"/>
          <w:rFonts w:ascii="Times New Roman" w:hAnsi="Times New Roman" w:cs="Times New Roman"/>
          <w:b/>
          <w:sz w:val="28"/>
          <w:szCs w:val="28"/>
        </w:rPr>
        <w:t xml:space="preserve">Состояние и функционирование существующих насосных централизованных станций, в том числе оценку энергоэффективности подачи воды. </w:t>
      </w:r>
    </w:p>
    <w:p w:rsidR="005C709F" w:rsidRPr="005F1C5B" w:rsidRDefault="005C709F" w:rsidP="00F76F6B">
      <w:pPr>
        <w:pStyle w:val="23"/>
        <w:ind w:firstLine="709"/>
        <w:jc w:val="both"/>
        <w:rPr>
          <w:rFonts w:ascii="Times New Roman" w:hAnsi="Times New Roman" w:cs="Times New Roman"/>
        </w:rPr>
      </w:pPr>
      <w:r w:rsidRPr="005F1C5B">
        <w:rPr>
          <w:rFonts w:ascii="Times New Roman" w:hAnsi="Times New Roman" w:cs="Times New Roman"/>
          <w:sz w:val="28"/>
          <w:szCs w:val="28"/>
        </w:rPr>
        <w:t xml:space="preserve">Во всех водозаборах установлены погружные насосы марки ЭЦВ. Насосы (погружные) выполняют следующие задачи: </w:t>
      </w:r>
    </w:p>
    <w:p w:rsidR="005C709F" w:rsidRPr="005F1C5B" w:rsidRDefault="005C709F" w:rsidP="00F76F6B">
      <w:pPr>
        <w:pStyle w:val="23"/>
        <w:ind w:firstLine="709"/>
        <w:jc w:val="both"/>
        <w:rPr>
          <w:rFonts w:ascii="Times New Roman" w:hAnsi="Times New Roman" w:cs="Times New Roman"/>
        </w:rPr>
      </w:pPr>
      <w:r w:rsidRPr="005F1C5B">
        <w:rPr>
          <w:rFonts w:ascii="Times New Roman" w:hAnsi="Times New Roman" w:cs="Times New Roman"/>
          <w:sz w:val="28"/>
          <w:szCs w:val="28"/>
        </w:rPr>
        <w:t xml:space="preserve">1. Бесперебойное обеспечение водой водопотребителей в требуемом объеме согласно зонам обслуживания в соответствии с реальным режимом </w:t>
      </w:r>
      <w:r w:rsidRPr="005F1C5B">
        <w:rPr>
          <w:rFonts w:ascii="Times New Roman" w:hAnsi="Times New Roman" w:cs="Times New Roman"/>
          <w:sz w:val="28"/>
          <w:szCs w:val="28"/>
        </w:rPr>
        <w:lastRenderedPageBreak/>
        <w:t>водопотребления.</w:t>
      </w:r>
    </w:p>
    <w:p w:rsidR="005C709F" w:rsidRPr="005F1C5B" w:rsidRDefault="005C709F" w:rsidP="00F76F6B">
      <w:pPr>
        <w:pStyle w:val="23"/>
        <w:ind w:firstLine="709"/>
        <w:jc w:val="both"/>
        <w:rPr>
          <w:rFonts w:ascii="Times New Roman" w:hAnsi="Times New Roman" w:cs="Times New Roman"/>
        </w:rPr>
      </w:pPr>
      <w:r w:rsidRPr="005F1C5B">
        <w:rPr>
          <w:rFonts w:ascii="Times New Roman" w:hAnsi="Times New Roman" w:cs="Times New Roman"/>
          <w:sz w:val="28"/>
          <w:szCs w:val="28"/>
        </w:rPr>
        <w:t xml:space="preserve">2. Экономия средств предприятия за счет снижения затрат на ремонт, обслуживание и содержание оборудования. </w:t>
      </w:r>
    </w:p>
    <w:p w:rsidR="005C709F" w:rsidRPr="005F1C5B" w:rsidRDefault="005C709F" w:rsidP="00F76F6B">
      <w:pPr>
        <w:pStyle w:val="23"/>
        <w:ind w:firstLine="709"/>
        <w:jc w:val="both"/>
        <w:rPr>
          <w:rFonts w:ascii="Times New Roman" w:hAnsi="Times New Roman" w:cs="Times New Roman"/>
        </w:rPr>
      </w:pPr>
      <w:r w:rsidRPr="005F1C5B">
        <w:rPr>
          <w:rFonts w:ascii="Times New Roman" w:hAnsi="Times New Roman" w:cs="Times New Roman"/>
          <w:sz w:val="28"/>
          <w:szCs w:val="28"/>
        </w:rPr>
        <w:t xml:space="preserve">3. Учет и контроль за рациональным использованием тепло-, энерго- и трудовых ресурсов. </w:t>
      </w:r>
    </w:p>
    <w:p w:rsidR="005C709F" w:rsidRPr="005F1C5B" w:rsidRDefault="005C709F" w:rsidP="00F76F6B">
      <w:pPr>
        <w:pStyle w:val="23"/>
        <w:ind w:firstLine="709"/>
        <w:jc w:val="both"/>
        <w:rPr>
          <w:rFonts w:ascii="Times New Roman" w:hAnsi="Times New Roman" w:cs="Times New Roman"/>
        </w:rPr>
      </w:pPr>
      <w:r w:rsidRPr="005F1C5B">
        <w:rPr>
          <w:rFonts w:ascii="Times New Roman" w:hAnsi="Times New Roman" w:cs="Times New Roman"/>
          <w:sz w:val="28"/>
          <w:szCs w:val="28"/>
        </w:rPr>
        <w:t>4. Установление эксплуатационных режимов для бесперебойной подачи воды, при соблюдении заданного напора в контрольных точках в соответствии с реальным режимом водопотребления.</w:t>
      </w:r>
    </w:p>
    <w:p w:rsidR="005C709F" w:rsidRPr="005F1C5B" w:rsidRDefault="005C709F" w:rsidP="00F76F6B">
      <w:pPr>
        <w:pStyle w:val="23"/>
        <w:ind w:firstLine="709"/>
        <w:jc w:val="both"/>
        <w:rPr>
          <w:rFonts w:ascii="Times New Roman" w:hAnsi="Times New Roman" w:cs="Times New Roman"/>
        </w:rPr>
      </w:pPr>
      <w:r w:rsidRPr="005F1C5B">
        <w:rPr>
          <w:rFonts w:ascii="Times New Roman" w:eastAsia="Times New Roman" w:hAnsi="Times New Roman" w:cs="Times New Roman"/>
          <w:sz w:val="28"/>
          <w:szCs w:val="28"/>
        </w:rPr>
        <w:t xml:space="preserve"> </w:t>
      </w:r>
      <w:r w:rsidRPr="005F1C5B">
        <w:rPr>
          <w:rFonts w:ascii="Times New Roman" w:hAnsi="Times New Roman" w:cs="Times New Roman"/>
          <w:sz w:val="28"/>
          <w:szCs w:val="28"/>
        </w:rPr>
        <w:t xml:space="preserve">5. Предотвращать возникновение неисправностей и аварийных ситуаций, а в случае их возникновения принимать меры к устранению и локализации аварий в соответствии с планами ликвидации. </w:t>
      </w:r>
    </w:p>
    <w:p w:rsidR="005C709F" w:rsidRPr="005F1C5B" w:rsidRDefault="005C709F" w:rsidP="00F76F6B">
      <w:pPr>
        <w:pStyle w:val="23"/>
        <w:ind w:firstLine="709"/>
        <w:jc w:val="both"/>
        <w:rPr>
          <w:rFonts w:ascii="Times New Roman" w:hAnsi="Times New Roman" w:cs="Times New Roman"/>
        </w:rPr>
      </w:pPr>
      <w:r w:rsidRPr="005F1C5B">
        <w:rPr>
          <w:rFonts w:ascii="Times New Roman" w:hAnsi="Times New Roman" w:cs="Times New Roman"/>
          <w:sz w:val="28"/>
          <w:szCs w:val="28"/>
        </w:rPr>
        <w:t>Для полного выполнения оценки энергоэффективности подачи воды, которая рассчитывается по соотношениям удельного расхода электрической энергии, необходимого для подачи установленного объема воды и установленного уровня напора, необходимо выполнить следующие поставленные задачи:</w:t>
      </w:r>
    </w:p>
    <w:p w:rsidR="005C709F" w:rsidRPr="005F1C5B" w:rsidRDefault="005C709F" w:rsidP="00F76F6B">
      <w:pPr>
        <w:pStyle w:val="23"/>
        <w:ind w:firstLine="709"/>
        <w:jc w:val="both"/>
        <w:rPr>
          <w:rFonts w:ascii="Times New Roman" w:hAnsi="Times New Roman" w:cs="Times New Roman"/>
        </w:rPr>
      </w:pPr>
      <w:r w:rsidRPr="005F1C5B">
        <w:rPr>
          <w:rFonts w:ascii="Times New Roman" w:hAnsi="Times New Roman" w:cs="Times New Roman"/>
          <w:sz w:val="28"/>
          <w:szCs w:val="28"/>
        </w:rPr>
        <w:t xml:space="preserve">1. Обосновать выбор объективного критерия для оценки энергоэффективности работы насосов системы водоснабжения и составить рекомендации для определения имеющегося потенциала энергосбережения. </w:t>
      </w:r>
    </w:p>
    <w:p w:rsidR="005C709F" w:rsidRPr="005F1C5B" w:rsidRDefault="005C709F" w:rsidP="00F76F6B">
      <w:pPr>
        <w:pStyle w:val="23"/>
        <w:ind w:firstLine="709"/>
        <w:jc w:val="both"/>
        <w:rPr>
          <w:rFonts w:ascii="Times New Roman" w:hAnsi="Times New Roman" w:cs="Times New Roman"/>
        </w:rPr>
      </w:pPr>
      <w:r w:rsidRPr="005F1C5B">
        <w:rPr>
          <w:rFonts w:ascii="Times New Roman" w:hAnsi="Times New Roman" w:cs="Times New Roman"/>
          <w:sz w:val="28"/>
          <w:szCs w:val="28"/>
        </w:rPr>
        <w:t>2. Выполнить анализ фактических режимов работы насосов системы водоснабжения и обобщить имеющуюся информацию об эффективности различных способов управления.</w:t>
      </w:r>
    </w:p>
    <w:p w:rsidR="005C709F" w:rsidRPr="005F1C5B" w:rsidRDefault="005C709F" w:rsidP="00F76F6B">
      <w:pPr>
        <w:pStyle w:val="23"/>
        <w:ind w:firstLine="709"/>
        <w:jc w:val="both"/>
        <w:rPr>
          <w:rFonts w:ascii="Times New Roman" w:hAnsi="Times New Roman" w:cs="Times New Roman"/>
        </w:rPr>
      </w:pPr>
      <w:r w:rsidRPr="005F1C5B">
        <w:rPr>
          <w:rFonts w:ascii="Times New Roman" w:hAnsi="Times New Roman" w:cs="Times New Roman"/>
          <w:sz w:val="28"/>
          <w:szCs w:val="28"/>
        </w:rPr>
        <w:t>3. Оценить влияние выбора способа управления насосами и характера распределения нагрузки во времени на определение его оптимальных параметров.</w:t>
      </w:r>
    </w:p>
    <w:p w:rsidR="005C709F" w:rsidRPr="005F1C5B" w:rsidRDefault="005C709F" w:rsidP="00F76F6B">
      <w:pPr>
        <w:pStyle w:val="23"/>
        <w:ind w:firstLine="709"/>
        <w:jc w:val="both"/>
        <w:rPr>
          <w:rFonts w:ascii="Times New Roman" w:hAnsi="Times New Roman" w:cs="Times New Roman"/>
        </w:rPr>
      </w:pPr>
      <w:r w:rsidRPr="005F1C5B">
        <w:rPr>
          <w:rStyle w:val="32"/>
          <w:rFonts w:ascii="Times New Roman" w:hAnsi="Times New Roman" w:cs="Times New Roman"/>
          <w:sz w:val="28"/>
          <w:szCs w:val="28"/>
        </w:rPr>
        <w:t xml:space="preserve">4. Провести сравнительный анализ энергоэффективности различных способов управления насосами с учетом возможности применения регулируемого привода. </w:t>
      </w:r>
    </w:p>
    <w:p w:rsidR="005C709F" w:rsidRPr="005F1C5B" w:rsidRDefault="005C709F" w:rsidP="00F76F6B">
      <w:pPr>
        <w:pStyle w:val="23"/>
        <w:ind w:firstLine="709"/>
        <w:jc w:val="both"/>
        <w:rPr>
          <w:rFonts w:ascii="Times New Roman" w:hAnsi="Times New Roman" w:cs="Times New Roman"/>
        </w:rPr>
      </w:pPr>
      <w:r w:rsidRPr="005F1C5B">
        <w:rPr>
          <w:rStyle w:val="32"/>
          <w:rFonts w:ascii="Times New Roman" w:hAnsi="Times New Roman" w:cs="Times New Roman"/>
          <w:sz w:val="28"/>
          <w:szCs w:val="28"/>
          <w:u w:val="single"/>
        </w:rPr>
        <w:t xml:space="preserve">Оценочные показатели энергоэффективности систем водоснабжения. </w:t>
      </w:r>
    </w:p>
    <w:p w:rsidR="005C709F" w:rsidRPr="005F1C5B" w:rsidRDefault="005C709F" w:rsidP="00F76F6B">
      <w:pPr>
        <w:pStyle w:val="23"/>
        <w:ind w:firstLine="709"/>
        <w:jc w:val="both"/>
        <w:rPr>
          <w:rFonts w:ascii="Times New Roman" w:hAnsi="Times New Roman" w:cs="Times New Roman"/>
        </w:rPr>
      </w:pPr>
      <w:r w:rsidRPr="005F1C5B">
        <w:rPr>
          <w:rStyle w:val="32"/>
          <w:rFonts w:ascii="Times New Roman" w:hAnsi="Times New Roman" w:cs="Times New Roman"/>
          <w:sz w:val="28"/>
          <w:szCs w:val="28"/>
        </w:rPr>
        <w:t xml:space="preserve">Согласно ГОСТ Р 51387-99 показатель энергетической эффективности – это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 Общепринятые показатели ЭФ для систем водоснабжения отсутствуют. 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этого недостаточно, – необходимо вводить параметры ЭФ для оценки динамики использования электроэнергии во всей системе водоснабжения в комплексе и на ее 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Экономия ресурсов возможна как на стадии производства и транспортирования воды, </w:t>
      </w:r>
      <w:r w:rsidRPr="005F1C5B">
        <w:rPr>
          <w:rStyle w:val="32"/>
          <w:rFonts w:ascii="Times New Roman" w:hAnsi="Times New Roman" w:cs="Times New Roman"/>
          <w:sz w:val="28"/>
          <w:szCs w:val="28"/>
        </w:rPr>
        <w:lastRenderedPageBreak/>
        <w:t>так и в процессе ее потребления, когда одновременно сберегается вода, электроэнергия и денежные средства на их покупку.</w:t>
      </w:r>
    </w:p>
    <w:p w:rsidR="005C709F" w:rsidRPr="005F1C5B" w:rsidRDefault="005C709F" w:rsidP="00F76F6B">
      <w:pPr>
        <w:ind w:firstLine="709"/>
        <w:jc w:val="both"/>
        <w:rPr>
          <w:rFonts w:ascii="Times New Roman" w:hAnsi="Times New Roman" w:cs="Times New Roman"/>
        </w:rPr>
      </w:pPr>
      <w:r w:rsidRPr="005F1C5B">
        <w:rPr>
          <w:rFonts w:ascii="Times New Roman" w:eastAsia="Times New Roman" w:hAnsi="Times New Roman" w:cs="Times New Roman"/>
          <w:sz w:val="28"/>
          <w:szCs w:val="28"/>
        </w:rPr>
        <w:t xml:space="preserve"> </w:t>
      </w:r>
      <w:r w:rsidRPr="005F1C5B">
        <w:rPr>
          <w:rFonts w:ascii="Times New Roman" w:hAnsi="Times New Roman" w:cs="Times New Roman"/>
          <w:b/>
          <w:sz w:val="28"/>
          <w:szCs w:val="28"/>
        </w:rPr>
        <w:t xml:space="preserve">Г) </w:t>
      </w:r>
      <w:r w:rsidRPr="005F1C5B">
        <w:rPr>
          <w:rStyle w:val="1f1"/>
          <w:rFonts w:ascii="Times New Roman" w:hAnsi="Times New Roman" w:cs="Times New Roman"/>
          <w:b/>
          <w:sz w:val="28"/>
          <w:szCs w:val="28"/>
        </w:rPr>
        <w:t>Состояние и функционирование водопроводных сетей и систем водоснабжения, оценка величины износа сетей и определение возможности обеспечения качества воды в процессе транспортировки по этим сетям.</w:t>
      </w:r>
    </w:p>
    <w:p w:rsidR="005C709F" w:rsidRPr="005F1C5B" w:rsidRDefault="005C709F" w:rsidP="00F76F6B">
      <w:pPr>
        <w:pStyle w:val="23"/>
        <w:ind w:firstLine="708"/>
        <w:jc w:val="both"/>
        <w:rPr>
          <w:rFonts w:ascii="Times New Roman" w:hAnsi="Times New Roman" w:cs="Times New Roman"/>
        </w:rPr>
      </w:pPr>
      <w:r w:rsidRPr="005F1C5B">
        <w:rPr>
          <w:rFonts w:ascii="Times New Roman" w:hAnsi="Times New Roman" w:cs="Times New Roman"/>
          <w:sz w:val="28"/>
          <w:szCs w:val="28"/>
        </w:rPr>
        <w:t xml:space="preserve">Снабжение абонентов холодной питьевой водой надлежащего качества осуществляется через централизованную систему сетевого водопровода. Данные сети на территории </w:t>
      </w:r>
      <w:r w:rsidR="00F76F6B" w:rsidRPr="005F1C5B">
        <w:rPr>
          <w:rFonts w:ascii="Times New Roman" w:hAnsi="Times New Roman" w:cs="Times New Roman"/>
          <w:sz w:val="28"/>
          <w:szCs w:val="28"/>
        </w:rPr>
        <w:t xml:space="preserve"> </w:t>
      </w:r>
      <w:r w:rsidR="00375272" w:rsidRPr="005F1C5B">
        <w:rPr>
          <w:rFonts w:ascii="Times New Roman" w:hAnsi="Times New Roman" w:cs="Times New Roman"/>
          <w:sz w:val="28"/>
          <w:szCs w:val="28"/>
        </w:rPr>
        <w:t>Большемеликского</w:t>
      </w:r>
      <w:r w:rsidR="00444CC5" w:rsidRPr="005F1C5B">
        <w:rPr>
          <w:rFonts w:ascii="Times New Roman" w:hAnsi="Times New Roman" w:cs="Times New Roman"/>
          <w:sz w:val="28"/>
          <w:szCs w:val="28"/>
        </w:rPr>
        <w:t xml:space="preserve"> муниципального образования </w:t>
      </w:r>
      <w:r w:rsidRPr="005F1C5B">
        <w:rPr>
          <w:rFonts w:ascii="Times New Roman" w:hAnsi="Times New Roman" w:cs="Times New Roman"/>
          <w:sz w:val="28"/>
          <w:szCs w:val="28"/>
        </w:rPr>
        <w:t xml:space="preserve">в соответствии с требованиями СНиП 2.04.02-84* являются тупиковыми. Общая протяженность водопроводных сетей </w:t>
      </w:r>
      <w:r w:rsidR="00F76F6B" w:rsidRPr="005F1C5B">
        <w:rPr>
          <w:rFonts w:ascii="Times New Roman" w:hAnsi="Times New Roman" w:cs="Times New Roman"/>
          <w:bCs/>
          <w:sz w:val="28"/>
          <w:szCs w:val="28"/>
          <w:lang w:eastAsia="ru-RU"/>
        </w:rPr>
        <w:t xml:space="preserve"> </w:t>
      </w:r>
      <w:r w:rsidR="00375272" w:rsidRPr="005F1C5B">
        <w:rPr>
          <w:rFonts w:ascii="Times New Roman" w:hAnsi="Times New Roman" w:cs="Times New Roman"/>
          <w:sz w:val="28"/>
          <w:szCs w:val="28"/>
        </w:rPr>
        <w:t>Большемеликского</w:t>
      </w:r>
      <w:r w:rsidR="003D4F54" w:rsidRPr="005F1C5B">
        <w:rPr>
          <w:rFonts w:ascii="Times New Roman" w:hAnsi="Times New Roman" w:cs="Times New Roman"/>
          <w:sz w:val="28"/>
          <w:szCs w:val="28"/>
        </w:rPr>
        <w:t xml:space="preserve"> муниципального образования </w:t>
      </w:r>
      <w:r w:rsidRPr="005F1C5B">
        <w:rPr>
          <w:rFonts w:ascii="Times New Roman" w:hAnsi="Times New Roman" w:cs="Times New Roman"/>
          <w:sz w:val="28"/>
          <w:szCs w:val="28"/>
        </w:rPr>
        <w:t>составляет 0,765 км.</w:t>
      </w:r>
    </w:p>
    <w:p w:rsidR="005C709F" w:rsidRPr="005F1C5B" w:rsidRDefault="005C709F" w:rsidP="00F76F6B">
      <w:pPr>
        <w:jc w:val="both"/>
        <w:rPr>
          <w:rFonts w:ascii="Times New Roman" w:hAnsi="Times New Roman" w:cs="Times New Roman"/>
          <w:sz w:val="28"/>
          <w:szCs w:val="28"/>
        </w:rPr>
      </w:pPr>
    </w:p>
    <w:p w:rsidR="005C709F" w:rsidRPr="005F1C5B" w:rsidRDefault="005C709F" w:rsidP="00F76F6B">
      <w:pPr>
        <w:jc w:val="both"/>
        <w:rPr>
          <w:rStyle w:val="1f1"/>
          <w:rFonts w:ascii="Times New Roman" w:hAnsi="Times New Roman" w:cs="Times New Roman"/>
          <w:sz w:val="28"/>
          <w:szCs w:val="28"/>
          <w:lang w:eastAsia="ru-RU"/>
        </w:rPr>
      </w:pPr>
      <w:r w:rsidRPr="005F1C5B">
        <w:rPr>
          <w:rFonts w:ascii="Times New Roman" w:hAnsi="Times New Roman" w:cs="Times New Roman"/>
          <w:sz w:val="28"/>
          <w:szCs w:val="28"/>
        </w:rPr>
        <w:t xml:space="preserve">Таблица 1 - </w:t>
      </w:r>
      <w:r w:rsidRPr="005F1C5B">
        <w:rPr>
          <w:rFonts w:ascii="Times New Roman" w:hAnsi="Times New Roman" w:cs="Times New Roman"/>
          <w:sz w:val="28"/>
          <w:szCs w:val="28"/>
          <w:lang w:eastAsia="ru-RU"/>
        </w:rPr>
        <w:t xml:space="preserve">Список </w:t>
      </w:r>
      <w:r w:rsidRPr="005F1C5B">
        <w:rPr>
          <w:rStyle w:val="1f1"/>
          <w:rFonts w:ascii="Times New Roman" w:hAnsi="Times New Roman" w:cs="Times New Roman"/>
          <w:sz w:val="28"/>
          <w:szCs w:val="28"/>
          <w:lang w:eastAsia="ru-RU"/>
        </w:rPr>
        <w:t>водопроводных сетей</w:t>
      </w:r>
    </w:p>
    <w:p w:rsidR="008D30DF" w:rsidRPr="005F1C5B" w:rsidRDefault="008D30DF" w:rsidP="00F76F6B">
      <w:pPr>
        <w:jc w:val="both"/>
        <w:rPr>
          <w:rFonts w:ascii="Times New Roman" w:hAnsi="Times New Roman" w:cs="Times New Roman"/>
          <w:sz w:val="28"/>
          <w:szCs w:val="28"/>
        </w:rPr>
      </w:pPr>
    </w:p>
    <w:tbl>
      <w:tblPr>
        <w:tblW w:w="10284" w:type="dxa"/>
        <w:tblInd w:w="-244" w:type="dxa"/>
        <w:tblLayout w:type="fixed"/>
        <w:tblLook w:val="04A0"/>
      </w:tblPr>
      <w:tblGrid>
        <w:gridCol w:w="2082"/>
        <w:gridCol w:w="2268"/>
        <w:gridCol w:w="1701"/>
        <w:gridCol w:w="1378"/>
        <w:gridCol w:w="1276"/>
        <w:gridCol w:w="1579"/>
      </w:tblGrid>
      <w:tr w:rsidR="005C709F" w:rsidRPr="005F1C5B" w:rsidTr="003A209B">
        <w:tc>
          <w:tcPr>
            <w:tcW w:w="2082" w:type="dxa"/>
            <w:tcBorders>
              <w:top w:val="single" w:sz="4" w:space="0" w:color="000000"/>
              <w:left w:val="single" w:sz="4" w:space="0" w:color="000000"/>
              <w:bottom w:val="single" w:sz="4" w:space="0" w:color="000000"/>
              <w:right w:val="nil"/>
            </w:tcBorders>
            <w:shd w:val="clear" w:color="auto" w:fill="auto"/>
            <w:vAlign w:val="center"/>
            <w:hideMark/>
          </w:tcPr>
          <w:p w:rsidR="005C709F" w:rsidRPr="005F1C5B" w:rsidRDefault="005C709F" w:rsidP="00F76F6B">
            <w:pPr>
              <w:suppressAutoHyphens/>
              <w:jc w:val="center"/>
              <w:rPr>
                <w:rFonts w:ascii="Times New Roman" w:eastAsia="Calibri" w:hAnsi="Times New Roman" w:cs="Times New Roman"/>
                <w:sz w:val="28"/>
                <w:szCs w:val="28"/>
                <w:lang w:eastAsia="zh-CN"/>
              </w:rPr>
            </w:pPr>
            <w:r w:rsidRPr="005F1C5B">
              <w:rPr>
                <w:rFonts w:ascii="Times New Roman" w:hAnsi="Times New Roman" w:cs="Times New Roman"/>
                <w:sz w:val="28"/>
                <w:szCs w:val="28"/>
              </w:rPr>
              <w:t>Населенный пункт</w:t>
            </w:r>
          </w:p>
        </w:tc>
        <w:tc>
          <w:tcPr>
            <w:tcW w:w="2268" w:type="dxa"/>
            <w:tcBorders>
              <w:top w:val="single" w:sz="4" w:space="0" w:color="000000"/>
              <w:left w:val="single" w:sz="4" w:space="0" w:color="000000"/>
              <w:bottom w:val="single" w:sz="4" w:space="0" w:color="000000"/>
              <w:right w:val="nil"/>
            </w:tcBorders>
            <w:shd w:val="clear" w:color="auto" w:fill="auto"/>
            <w:vAlign w:val="center"/>
            <w:hideMark/>
          </w:tcPr>
          <w:p w:rsidR="005C709F" w:rsidRPr="005F1C5B" w:rsidRDefault="005C709F" w:rsidP="00F76F6B">
            <w:pPr>
              <w:suppressAutoHyphens/>
              <w:jc w:val="center"/>
              <w:rPr>
                <w:rFonts w:ascii="Times New Roman" w:eastAsia="Calibri" w:hAnsi="Times New Roman" w:cs="Times New Roman"/>
                <w:sz w:val="28"/>
                <w:szCs w:val="28"/>
                <w:lang w:eastAsia="zh-CN"/>
              </w:rPr>
            </w:pPr>
            <w:r w:rsidRPr="005F1C5B">
              <w:rPr>
                <w:rFonts w:ascii="Times New Roman" w:hAnsi="Times New Roman" w:cs="Times New Roman"/>
                <w:sz w:val="28"/>
                <w:szCs w:val="28"/>
              </w:rPr>
              <w:t>Протяженность водопровода, км</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5C709F" w:rsidRPr="005F1C5B" w:rsidRDefault="005C709F" w:rsidP="00F76F6B">
            <w:pPr>
              <w:suppressAutoHyphens/>
              <w:jc w:val="center"/>
              <w:rPr>
                <w:rFonts w:ascii="Times New Roman" w:eastAsia="Calibri" w:hAnsi="Times New Roman" w:cs="Times New Roman"/>
                <w:sz w:val="28"/>
                <w:szCs w:val="28"/>
                <w:lang w:eastAsia="zh-CN"/>
              </w:rPr>
            </w:pPr>
            <w:r w:rsidRPr="005F1C5B">
              <w:rPr>
                <w:rFonts w:ascii="Times New Roman" w:hAnsi="Times New Roman" w:cs="Times New Roman"/>
                <w:sz w:val="28"/>
                <w:szCs w:val="28"/>
              </w:rPr>
              <w:t>Материал труб</w:t>
            </w:r>
          </w:p>
        </w:tc>
        <w:tc>
          <w:tcPr>
            <w:tcW w:w="1378" w:type="dxa"/>
            <w:tcBorders>
              <w:top w:val="single" w:sz="4" w:space="0" w:color="000000"/>
              <w:left w:val="single" w:sz="4" w:space="0" w:color="000000"/>
              <w:bottom w:val="single" w:sz="4" w:space="0" w:color="000000"/>
              <w:right w:val="nil"/>
            </w:tcBorders>
            <w:shd w:val="clear" w:color="auto" w:fill="auto"/>
            <w:vAlign w:val="center"/>
            <w:hideMark/>
          </w:tcPr>
          <w:p w:rsidR="005C709F" w:rsidRPr="005F1C5B" w:rsidRDefault="005C709F" w:rsidP="00F76F6B">
            <w:pPr>
              <w:suppressAutoHyphens/>
              <w:jc w:val="center"/>
              <w:rPr>
                <w:rFonts w:ascii="Times New Roman" w:eastAsia="Calibri" w:hAnsi="Times New Roman" w:cs="Times New Roman"/>
                <w:sz w:val="28"/>
                <w:szCs w:val="28"/>
                <w:lang w:eastAsia="zh-CN"/>
              </w:rPr>
            </w:pPr>
            <w:r w:rsidRPr="005F1C5B">
              <w:rPr>
                <w:rFonts w:ascii="Times New Roman" w:hAnsi="Times New Roman" w:cs="Times New Roman"/>
                <w:sz w:val="28"/>
                <w:szCs w:val="28"/>
              </w:rPr>
              <w:t>Диаметр труб</w:t>
            </w:r>
            <w:r w:rsidR="003A209B" w:rsidRPr="005F1C5B">
              <w:rPr>
                <w:rFonts w:ascii="Times New Roman" w:hAnsi="Times New Roman" w:cs="Times New Roman"/>
                <w:sz w:val="28"/>
                <w:szCs w:val="28"/>
              </w:rPr>
              <w:t>, мм</w:t>
            </w:r>
          </w:p>
        </w:tc>
        <w:tc>
          <w:tcPr>
            <w:tcW w:w="1276" w:type="dxa"/>
            <w:tcBorders>
              <w:top w:val="single" w:sz="4" w:space="0" w:color="000000"/>
              <w:left w:val="single" w:sz="4" w:space="0" w:color="000000"/>
              <w:bottom w:val="single" w:sz="4" w:space="0" w:color="000000"/>
              <w:right w:val="nil"/>
            </w:tcBorders>
            <w:shd w:val="clear" w:color="auto" w:fill="auto"/>
            <w:vAlign w:val="center"/>
            <w:hideMark/>
          </w:tcPr>
          <w:p w:rsidR="005C709F" w:rsidRPr="005F1C5B" w:rsidRDefault="005C709F" w:rsidP="00F76F6B">
            <w:pPr>
              <w:suppressAutoHyphens/>
              <w:jc w:val="center"/>
              <w:rPr>
                <w:rFonts w:ascii="Times New Roman" w:eastAsia="Calibri" w:hAnsi="Times New Roman" w:cs="Times New Roman"/>
                <w:sz w:val="28"/>
                <w:szCs w:val="28"/>
                <w:lang w:eastAsia="zh-CN"/>
              </w:rPr>
            </w:pPr>
            <w:r w:rsidRPr="005F1C5B">
              <w:rPr>
                <w:rFonts w:ascii="Times New Roman" w:hAnsi="Times New Roman" w:cs="Times New Roman"/>
                <w:sz w:val="28"/>
                <w:szCs w:val="28"/>
              </w:rPr>
              <w:t>Степень износа,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709F" w:rsidRPr="005F1C5B" w:rsidRDefault="005C709F" w:rsidP="00F76F6B">
            <w:pPr>
              <w:suppressAutoHyphens/>
              <w:jc w:val="center"/>
              <w:rPr>
                <w:rFonts w:ascii="Times New Roman" w:eastAsia="Calibri" w:hAnsi="Times New Roman" w:cs="Times New Roman"/>
                <w:sz w:val="28"/>
                <w:szCs w:val="28"/>
                <w:lang w:eastAsia="zh-CN"/>
              </w:rPr>
            </w:pPr>
            <w:r w:rsidRPr="005F1C5B">
              <w:rPr>
                <w:rFonts w:ascii="Times New Roman" w:hAnsi="Times New Roman" w:cs="Times New Roman"/>
                <w:sz w:val="28"/>
                <w:szCs w:val="28"/>
              </w:rPr>
              <w:t>Год постройки</w:t>
            </w:r>
          </w:p>
        </w:tc>
      </w:tr>
      <w:tr w:rsidR="008129EA" w:rsidRPr="005F1C5B" w:rsidTr="003A209B">
        <w:tc>
          <w:tcPr>
            <w:tcW w:w="2082" w:type="dxa"/>
            <w:tcBorders>
              <w:top w:val="single" w:sz="4" w:space="0" w:color="000000"/>
              <w:left w:val="single" w:sz="4" w:space="0" w:color="000000"/>
              <w:bottom w:val="single" w:sz="4" w:space="0" w:color="000000"/>
              <w:right w:val="nil"/>
            </w:tcBorders>
            <w:vAlign w:val="center"/>
            <w:hideMark/>
          </w:tcPr>
          <w:p w:rsidR="008129EA" w:rsidRPr="005F1C5B" w:rsidRDefault="003A209B" w:rsidP="008D30DF">
            <w:pPr>
              <w:suppressAutoHyphens/>
              <w:snapToGrid w:val="0"/>
              <w:jc w:val="center"/>
              <w:rPr>
                <w:rFonts w:ascii="Times New Roman" w:eastAsia="Calibri" w:hAnsi="Times New Roman" w:cs="Times New Roman"/>
                <w:sz w:val="28"/>
                <w:szCs w:val="28"/>
                <w:lang w:eastAsia="ru-RU"/>
              </w:rPr>
            </w:pPr>
            <w:r w:rsidRPr="005F1C5B">
              <w:rPr>
                <w:rFonts w:ascii="Times New Roman" w:hAnsi="Times New Roman" w:cs="Times New Roman"/>
                <w:color w:val="000000"/>
                <w:sz w:val="28"/>
                <w:szCs w:val="28"/>
              </w:rPr>
              <w:t>с.Большой Мелик</w:t>
            </w:r>
            <w:r w:rsidR="008129EA" w:rsidRPr="005F1C5B">
              <w:rPr>
                <w:rFonts w:ascii="Times New Roman" w:hAnsi="Times New Roman" w:cs="Times New Roman"/>
                <w:sz w:val="28"/>
                <w:szCs w:val="28"/>
                <w:lang w:eastAsia="ru-RU"/>
              </w:rPr>
              <w:t xml:space="preserve"> </w:t>
            </w:r>
          </w:p>
        </w:tc>
        <w:tc>
          <w:tcPr>
            <w:tcW w:w="2268" w:type="dxa"/>
            <w:tcBorders>
              <w:top w:val="single" w:sz="4" w:space="0" w:color="000000"/>
              <w:left w:val="single" w:sz="4" w:space="0" w:color="000000"/>
              <w:bottom w:val="single" w:sz="4" w:space="0" w:color="000000"/>
              <w:right w:val="nil"/>
            </w:tcBorders>
            <w:vAlign w:val="center"/>
            <w:hideMark/>
          </w:tcPr>
          <w:p w:rsidR="008129EA" w:rsidRPr="005F1C5B" w:rsidRDefault="003A209B" w:rsidP="008D30DF">
            <w:pPr>
              <w:suppressAutoHyphens/>
              <w:snapToGrid w:val="0"/>
              <w:jc w:val="center"/>
              <w:rPr>
                <w:rFonts w:ascii="Times New Roman" w:eastAsia="Calibri" w:hAnsi="Times New Roman" w:cs="Times New Roman"/>
                <w:sz w:val="28"/>
                <w:szCs w:val="28"/>
                <w:lang w:eastAsia="ru-RU"/>
              </w:rPr>
            </w:pPr>
            <w:r w:rsidRPr="005F1C5B">
              <w:rPr>
                <w:rFonts w:ascii="Times New Roman" w:hAnsi="Times New Roman" w:cs="Times New Roman"/>
                <w:sz w:val="28"/>
                <w:szCs w:val="28"/>
                <w:lang w:eastAsia="ru-RU"/>
              </w:rPr>
              <w:t>12,903</w:t>
            </w:r>
          </w:p>
        </w:tc>
        <w:tc>
          <w:tcPr>
            <w:tcW w:w="1701" w:type="dxa"/>
            <w:tcBorders>
              <w:top w:val="single" w:sz="4" w:space="0" w:color="000000"/>
              <w:left w:val="single" w:sz="4" w:space="0" w:color="000000"/>
              <w:bottom w:val="single" w:sz="4" w:space="0" w:color="000000"/>
              <w:right w:val="nil"/>
            </w:tcBorders>
            <w:vAlign w:val="center"/>
            <w:hideMark/>
          </w:tcPr>
          <w:p w:rsidR="008129EA" w:rsidRPr="005F1C5B" w:rsidRDefault="003A209B" w:rsidP="00F76F6B">
            <w:pPr>
              <w:suppressAutoHyphens/>
              <w:snapToGrid w:val="0"/>
              <w:jc w:val="center"/>
              <w:rPr>
                <w:rFonts w:ascii="Times New Roman" w:hAnsi="Times New Roman" w:cs="Times New Roman"/>
                <w:sz w:val="28"/>
                <w:szCs w:val="28"/>
                <w:lang w:eastAsia="ru-RU"/>
              </w:rPr>
            </w:pPr>
            <w:r w:rsidRPr="005F1C5B">
              <w:rPr>
                <w:rFonts w:ascii="Times New Roman" w:hAnsi="Times New Roman" w:cs="Times New Roman"/>
                <w:sz w:val="28"/>
                <w:szCs w:val="28"/>
                <w:lang w:eastAsia="ru-RU"/>
              </w:rPr>
              <w:t>чугун</w:t>
            </w:r>
          </w:p>
          <w:p w:rsidR="003A209B" w:rsidRPr="005F1C5B" w:rsidRDefault="003A209B" w:rsidP="00F76F6B">
            <w:pPr>
              <w:suppressAutoHyphens/>
              <w:snapToGrid w:val="0"/>
              <w:jc w:val="center"/>
              <w:rPr>
                <w:rFonts w:ascii="Times New Roman" w:eastAsia="Calibri" w:hAnsi="Times New Roman" w:cs="Times New Roman"/>
                <w:sz w:val="28"/>
                <w:szCs w:val="28"/>
                <w:lang w:eastAsia="ru-RU"/>
              </w:rPr>
            </w:pPr>
            <w:r w:rsidRPr="005F1C5B">
              <w:rPr>
                <w:rFonts w:ascii="Times New Roman" w:eastAsia="Calibri" w:hAnsi="Times New Roman" w:cs="Times New Roman"/>
                <w:sz w:val="28"/>
                <w:szCs w:val="28"/>
                <w:lang w:eastAsia="ru-RU"/>
              </w:rPr>
              <w:t>полиэтилен</w:t>
            </w:r>
          </w:p>
        </w:tc>
        <w:tc>
          <w:tcPr>
            <w:tcW w:w="1378" w:type="dxa"/>
            <w:tcBorders>
              <w:top w:val="single" w:sz="4" w:space="0" w:color="000000"/>
              <w:left w:val="single" w:sz="4" w:space="0" w:color="000000"/>
              <w:bottom w:val="single" w:sz="4" w:space="0" w:color="000000"/>
              <w:right w:val="nil"/>
            </w:tcBorders>
            <w:vAlign w:val="center"/>
            <w:hideMark/>
          </w:tcPr>
          <w:p w:rsidR="008129EA" w:rsidRPr="005F1C5B" w:rsidRDefault="003A209B" w:rsidP="00F76F6B">
            <w:pPr>
              <w:suppressAutoHyphens/>
              <w:snapToGrid w:val="0"/>
              <w:jc w:val="center"/>
              <w:rPr>
                <w:rFonts w:ascii="Times New Roman" w:eastAsia="Calibri" w:hAnsi="Times New Roman" w:cs="Times New Roman"/>
                <w:sz w:val="28"/>
                <w:szCs w:val="28"/>
                <w:lang w:eastAsia="ru-RU"/>
              </w:rPr>
            </w:pPr>
            <w:r w:rsidRPr="005F1C5B">
              <w:rPr>
                <w:rFonts w:ascii="Times New Roman" w:hAnsi="Times New Roman" w:cs="Times New Roman"/>
                <w:sz w:val="28"/>
                <w:szCs w:val="28"/>
                <w:lang w:eastAsia="ru-RU"/>
              </w:rPr>
              <w:t>100</w:t>
            </w:r>
          </w:p>
        </w:tc>
        <w:tc>
          <w:tcPr>
            <w:tcW w:w="1276" w:type="dxa"/>
            <w:tcBorders>
              <w:top w:val="single" w:sz="4" w:space="0" w:color="000000"/>
              <w:left w:val="single" w:sz="4" w:space="0" w:color="000000"/>
              <w:bottom w:val="single" w:sz="4" w:space="0" w:color="000000"/>
              <w:right w:val="nil"/>
            </w:tcBorders>
            <w:vAlign w:val="center"/>
            <w:hideMark/>
          </w:tcPr>
          <w:p w:rsidR="008129EA" w:rsidRPr="005F1C5B" w:rsidRDefault="008129EA" w:rsidP="00F76F6B">
            <w:pPr>
              <w:suppressAutoHyphens/>
              <w:snapToGrid w:val="0"/>
              <w:jc w:val="center"/>
              <w:rPr>
                <w:rFonts w:ascii="Times New Roman" w:eastAsia="Calibri" w:hAnsi="Times New Roman" w:cs="Times New Roman"/>
                <w:sz w:val="28"/>
                <w:szCs w:val="28"/>
                <w:lang w:eastAsia="ru-RU"/>
              </w:rPr>
            </w:pPr>
            <w:r w:rsidRPr="005F1C5B">
              <w:rPr>
                <w:rFonts w:ascii="Times New Roman" w:hAnsi="Times New Roman" w:cs="Times New Roman"/>
                <w:sz w:val="28"/>
                <w:szCs w:val="28"/>
                <w:lang w:eastAsia="ru-RU"/>
              </w:rPr>
              <w:t>85</w:t>
            </w:r>
          </w:p>
        </w:tc>
        <w:tc>
          <w:tcPr>
            <w:tcW w:w="1579" w:type="dxa"/>
            <w:tcBorders>
              <w:top w:val="single" w:sz="4" w:space="0" w:color="000000"/>
              <w:left w:val="single" w:sz="4" w:space="0" w:color="000000"/>
              <w:bottom w:val="single" w:sz="4" w:space="0" w:color="000000"/>
              <w:right w:val="single" w:sz="4" w:space="0" w:color="000000"/>
            </w:tcBorders>
            <w:hideMark/>
          </w:tcPr>
          <w:p w:rsidR="008129EA" w:rsidRPr="005F1C5B" w:rsidRDefault="008129EA" w:rsidP="003A209B">
            <w:pPr>
              <w:rPr>
                <w:rFonts w:ascii="Times New Roman" w:hAnsi="Times New Roman" w:cs="Times New Roman"/>
                <w:color w:val="000000"/>
                <w:sz w:val="24"/>
                <w:szCs w:val="24"/>
              </w:rPr>
            </w:pPr>
            <w:r w:rsidRPr="005F1C5B">
              <w:rPr>
                <w:rFonts w:ascii="Times New Roman" w:hAnsi="Times New Roman" w:cs="Times New Roman"/>
                <w:color w:val="000000"/>
                <w:sz w:val="24"/>
                <w:szCs w:val="24"/>
              </w:rPr>
              <w:t>198</w:t>
            </w:r>
            <w:r w:rsidR="003A209B" w:rsidRPr="005F1C5B">
              <w:rPr>
                <w:rFonts w:ascii="Times New Roman" w:hAnsi="Times New Roman" w:cs="Times New Roman"/>
                <w:color w:val="000000"/>
                <w:sz w:val="24"/>
                <w:szCs w:val="24"/>
              </w:rPr>
              <w:t>5</w:t>
            </w:r>
          </w:p>
        </w:tc>
      </w:tr>
      <w:tr w:rsidR="005C709F" w:rsidRPr="005F1C5B" w:rsidTr="008129EA">
        <w:tc>
          <w:tcPr>
            <w:tcW w:w="7429" w:type="dxa"/>
            <w:gridSpan w:val="4"/>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snapToGrid w:val="0"/>
              <w:jc w:val="center"/>
              <w:rPr>
                <w:rFonts w:ascii="Times New Roman" w:eastAsia="Calibri" w:hAnsi="Times New Roman" w:cs="Times New Roman"/>
                <w:sz w:val="28"/>
                <w:szCs w:val="28"/>
                <w:lang w:eastAsia="zh-CN"/>
              </w:rPr>
            </w:pPr>
            <w:r w:rsidRPr="005F1C5B">
              <w:rPr>
                <w:rFonts w:ascii="Times New Roman" w:hAnsi="Times New Roman" w:cs="Times New Roman"/>
                <w:sz w:val="28"/>
                <w:szCs w:val="28"/>
                <w:lang w:eastAsia="ru-RU"/>
              </w:rPr>
              <w:t>Общая протяженность водопровода, м</w:t>
            </w:r>
          </w:p>
        </w:tc>
        <w:tc>
          <w:tcPr>
            <w:tcW w:w="2855" w:type="dxa"/>
            <w:gridSpan w:val="2"/>
            <w:tcBorders>
              <w:top w:val="single" w:sz="4" w:space="0" w:color="000000"/>
              <w:left w:val="single" w:sz="4" w:space="0" w:color="000000"/>
              <w:bottom w:val="single" w:sz="4" w:space="0" w:color="000000"/>
              <w:right w:val="single" w:sz="4" w:space="0" w:color="000000"/>
            </w:tcBorders>
            <w:vAlign w:val="center"/>
            <w:hideMark/>
          </w:tcPr>
          <w:p w:rsidR="005C709F" w:rsidRPr="005F1C5B" w:rsidRDefault="005F1C5B" w:rsidP="00F76F6B">
            <w:pPr>
              <w:suppressAutoHyphens/>
              <w:snapToGrid w:val="0"/>
              <w:jc w:val="center"/>
              <w:rPr>
                <w:rFonts w:ascii="Times New Roman" w:eastAsia="Calibri" w:hAnsi="Times New Roman" w:cs="Times New Roman"/>
                <w:sz w:val="28"/>
                <w:szCs w:val="28"/>
                <w:lang w:eastAsia="zh-CN"/>
              </w:rPr>
            </w:pPr>
            <w:r w:rsidRPr="005F1C5B">
              <w:rPr>
                <w:rFonts w:ascii="Times New Roman" w:hAnsi="Times New Roman" w:cs="Times New Roman"/>
                <w:sz w:val="28"/>
                <w:szCs w:val="28"/>
                <w:lang w:eastAsia="ru-RU"/>
              </w:rPr>
              <w:t>12,903</w:t>
            </w:r>
          </w:p>
        </w:tc>
      </w:tr>
    </w:tbl>
    <w:p w:rsidR="005C709F" w:rsidRPr="005F1C5B" w:rsidRDefault="005C709F" w:rsidP="00F76F6B">
      <w:pPr>
        <w:pStyle w:val="1c"/>
        <w:tabs>
          <w:tab w:val="left" w:pos="9639"/>
        </w:tabs>
        <w:ind w:firstLine="708"/>
        <w:jc w:val="both"/>
        <w:rPr>
          <w:rFonts w:ascii="Times New Roman" w:hAnsi="Times New Roman" w:cs="Times New Roman"/>
        </w:rPr>
      </w:pPr>
    </w:p>
    <w:p w:rsidR="005C709F" w:rsidRPr="005F1C5B" w:rsidRDefault="005C709F" w:rsidP="00F76F6B">
      <w:pPr>
        <w:pStyle w:val="1c"/>
        <w:tabs>
          <w:tab w:val="left" w:pos="9639"/>
        </w:tabs>
        <w:ind w:firstLine="708"/>
        <w:jc w:val="both"/>
        <w:rPr>
          <w:rFonts w:ascii="Times New Roman" w:hAnsi="Times New Roman" w:cs="Times New Roman"/>
        </w:rPr>
      </w:pPr>
      <w:r w:rsidRPr="005F1C5B">
        <w:rPr>
          <w:rStyle w:val="1f1"/>
          <w:rFonts w:ascii="Times New Roman" w:hAnsi="Times New Roman" w:cs="Times New Roman"/>
          <w:sz w:val="28"/>
          <w:szCs w:val="28"/>
        </w:rPr>
        <w:t xml:space="preserve">Для профилактики возникновения аварий и утечек на сетях водопровода и для уменьшения объемов потерь регулярно проводится ремонт и замена участков водопровода и внутриквартальных водопроводных перемычек, а также запорно-регулирующей арматуры (ЗРА).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при производстве аварийно-восстановительных работ. Все сети с большим % износа заменяются на трубы ПНД.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стальных, поэтому операции погрузки-выгрузки и перевозки обходятся дешевле и не требуют применения тяжелой техники, они удобны в монтаже.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w:t>
      </w:r>
      <w:r w:rsidRPr="005F1C5B">
        <w:rPr>
          <w:rStyle w:val="1f1"/>
          <w:rFonts w:ascii="Times New Roman" w:hAnsi="Times New Roman" w:cs="Times New Roman"/>
          <w:sz w:val="28"/>
          <w:szCs w:val="28"/>
        </w:rPr>
        <w:lastRenderedPageBreak/>
        <w:t>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b/>
          <w:sz w:val="28"/>
          <w:szCs w:val="28"/>
        </w:rPr>
        <w:t xml:space="preserve">Д) </w:t>
      </w:r>
      <w:r w:rsidRPr="005F1C5B">
        <w:rPr>
          <w:rStyle w:val="1f1"/>
          <w:rFonts w:ascii="Times New Roman" w:hAnsi="Times New Roman" w:cs="Times New Roman"/>
          <w:b/>
          <w:sz w:val="28"/>
          <w:szCs w:val="28"/>
        </w:rPr>
        <w:t>Существующие технические и технологические проблемы, возникающие при водоснабжении и анализ исполнения предписаний органов, осуществляющих государственных надзор, муниципальный контроль, об устранении нарушений, влияющих на качество и безопасность воды.</w:t>
      </w:r>
    </w:p>
    <w:p w:rsidR="005C709F" w:rsidRPr="005F1C5B" w:rsidRDefault="005C709F" w:rsidP="00F76F6B">
      <w:pPr>
        <w:pStyle w:val="a0"/>
        <w:spacing w:line="240" w:lineRule="auto"/>
        <w:ind w:firstLine="709"/>
        <w:jc w:val="both"/>
        <w:rPr>
          <w:rFonts w:ascii="Times New Roman" w:hAnsi="Times New Roman" w:cs="Times New Roman"/>
        </w:rPr>
      </w:pPr>
      <w:r w:rsidRPr="005F1C5B">
        <w:rPr>
          <w:rStyle w:val="32"/>
          <w:rFonts w:ascii="Times New Roman" w:hAnsi="Times New Roman" w:cs="Times New Roman"/>
          <w:sz w:val="28"/>
          <w:szCs w:val="28"/>
        </w:rPr>
        <w:t xml:space="preserve">Проблемой качественной поставки </w:t>
      </w:r>
      <w:r w:rsidRPr="005F1C5B">
        <w:rPr>
          <w:rStyle w:val="32"/>
          <w:rFonts w:ascii="Times New Roman" w:hAnsi="Times New Roman" w:cs="Times New Roman"/>
          <w:spacing w:val="-4"/>
          <w:sz w:val="28"/>
          <w:szCs w:val="28"/>
        </w:rPr>
        <w:t>воды</w:t>
      </w:r>
      <w:r w:rsidRPr="005F1C5B">
        <w:rPr>
          <w:rStyle w:val="32"/>
          <w:rFonts w:ascii="Times New Roman" w:hAnsi="Times New Roman" w:cs="Times New Roman"/>
          <w:spacing w:val="62"/>
          <w:sz w:val="28"/>
          <w:szCs w:val="28"/>
        </w:rPr>
        <w:t xml:space="preserve"> </w:t>
      </w:r>
      <w:r w:rsidRPr="005F1C5B">
        <w:rPr>
          <w:rStyle w:val="32"/>
          <w:rFonts w:ascii="Times New Roman" w:hAnsi="Times New Roman" w:cs="Times New Roman"/>
          <w:sz w:val="28"/>
          <w:szCs w:val="28"/>
        </w:rPr>
        <w:t xml:space="preserve">населению </w:t>
      </w:r>
      <w:r w:rsidR="00F76F6B" w:rsidRPr="005F1C5B">
        <w:rPr>
          <w:rStyle w:val="32"/>
          <w:rFonts w:ascii="Times New Roman" w:hAnsi="Times New Roman" w:cs="Times New Roman"/>
          <w:bCs/>
          <w:sz w:val="28"/>
          <w:szCs w:val="28"/>
          <w:lang w:eastAsia="ru-RU"/>
        </w:rPr>
        <w:t xml:space="preserve"> </w:t>
      </w:r>
      <w:r w:rsidR="00375272" w:rsidRPr="005F1C5B">
        <w:rPr>
          <w:rStyle w:val="32"/>
          <w:rFonts w:ascii="Times New Roman" w:hAnsi="Times New Roman" w:cs="Times New Roman"/>
          <w:bCs/>
          <w:sz w:val="28"/>
          <w:szCs w:val="28"/>
          <w:lang w:eastAsia="ru-RU"/>
        </w:rPr>
        <w:t>Большемеликского</w:t>
      </w:r>
      <w:r w:rsidR="008129EA" w:rsidRPr="005F1C5B">
        <w:rPr>
          <w:rStyle w:val="32"/>
          <w:rFonts w:ascii="Times New Roman" w:hAnsi="Times New Roman" w:cs="Times New Roman"/>
          <w:bCs/>
          <w:sz w:val="28"/>
          <w:szCs w:val="28"/>
          <w:lang w:eastAsia="ru-RU"/>
        </w:rPr>
        <w:t xml:space="preserve"> муниципального образования</w:t>
      </w:r>
      <w:r w:rsidRPr="005F1C5B">
        <w:rPr>
          <w:rStyle w:val="32"/>
          <w:rFonts w:ascii="Times New Roman" w:hAnsi="Times New Roman" w:cs="Times New Roman"/>
          <w:bCs/>
          <w:sz w:val="28"/>
          <w:szCs w:val="28"/>
          <w:lang w:eastAsia="ru-RU"/>
        </w:rPr>
        <w:t xml:space="preserve"> </w:t>
      </w:r>
      <w:r w:rsidRPr="005F1C5B">
        <w:rPr>
          <w:rStyle w:val="32"/>
          <w:rFonts w:ascii="Times New Roman" w:hAnsi="Times New Roman" w:cs="Times New Roman"/>
          <w:sz w:val="28"/>
          <w:szCs w:val="28"/>
        </w:rPr>
        <w:t xml:space="preserve">является износ </w:t>
      </w:r>
      <w:r w:rsidR="00887C50" w:rsidRPr="005F1C5B">
        <w:rPr>
          <w:rStyle w:val="32"/>
          <w:rFonts w:ascii="Times New Roman" w:hAnsi="Times New Roman" w:cs="Times New Roman"/>
          <w:spacing w:val="-3"/>
          <w:sz w:val="28"/>
          <w:szCs w:val="28"/>
        </w:rPr>
        <w:t xml:space="preserve">скважин, водопроводной сети </w:t>
      </w:r>
      <w:r w:rsidRPr="005F1C5B">
        <w:rPr>
          <w:rStyle w:val="32"/>
          <w:rFonts w:ascii="Times New Roman" w:hAnsi="Times New Roman" w:cs="Times New Roman"/>
          <w:spacing w:val="-3"/>
          <w:sz w:val="28"/>
          <w:szCs w:val="28"/>
        </w:rPr>
        <w:t>и отсутствие приборов учета.</w:t>
      </w:r>
    </w:p>
    <w:p w:rsidR="005C709F" w:rsidRPr="005F1C5B" w:rsidRDefault="005C709F" w:rsidP="00F76F6B">
      <w:pPr>
        <w:pStyle w:val="a0"/>
        <w:spacing w:line="240" w:lineRule="auto"/>
        <w:ind w:firstLine="709"/>
        <w:jc w:val="both"/>
        <w:rPr>
          <w:rFonts w:ascii="Times New Roman" w:hAnsi="Times New Roman" w:cs="Times New Roman"/>
        </w:rPr>
      </w:pPr>
      <w:r w:rsidRPr="005F1C5B">
        <w:rPr>
          <w:rStyle w:val="32"/>
          <w:rFonts w:ascii="Times New Roman" w:hAnsi="Times New Roman" w:cs="Times New Roman"/>
          <w:spacing w:val="-4"/>
          <w:sz w:val="28"/>
          <w:szCs w:val="28"/>
        </w:rPr>
        <w:t xml:space="preserve">Указанные </w:t>
      </w:r>
      <w:r w:rsidRPr="005F1C5B">
        <w:rPr>
          <w:rStyle w:val="32"/>
          <w:rFonts w:ascii="Times New Roman" w:hAnsi="Times New Roman" w:cs="Times New Roman"/>
          <w:sz w:val="28"/>
          <w:szCs w:val="28"/>
        </w:rPr>
        <w:t xml:space="preserve">выше причины не могут быть устранены полностью, и даже частичное их устранение связано с </w:t>
      </w:r>
      <w:r w:rsidRPr="005F1C5B">
        <w:rPr>
          <w:rStyle w:val="32"/>
          <w:rFonts w:ascii="Times New Roman" w:hAnsi="Times New Roman" w:cs="Times New Roman"/>
          <w:spacing w:val="-3"/>
          <w:sz w:val="28"/>
          <w:szCs w:val="28"/>
        </w:rPr>
        <w:t xml:space="preserve">необходимостью </w:t>
      </w:r>
      <w:r w:rsidRPr="005F1C5B">
        <w:rPr>
          <w:rStyle w:val="32"/>
          <w:rFonts w:ascii="Times New Roman" w:hAnsi="Times New Roman" w:cs="Times New Roman"/>
          <w:sz w:val="28"/>
          <w:szCs w:val="28"/>
        </w:rPr>
        <w:t xml:space="preserve">осуществления ряда программ, содержанием </w:t>
      </w:r>
      <w:r w:rsidRPr="005F1C5B">
        <w:rPr>
          <w:rStyle w:val="32"/>
          <w:rFonts w:ascii="Times New Roman" w:hAnsi="Times New Roman" w:cs="Times New Roman"/>
          <w:spacing w:val="-4"/>
          <w:sz w:val="28"/>
          <w:szCs w:val="28"/>
        </w:rPr>
        <w:t>которых</w:t>
      </w:r>
      <w:r w:rsidRPr="005F1C5B">
        <w:rPr>
          <w:rStyle w:val="32"/>
          <w:rFonts w:ascii="Times New Roman" w:hAnsi="Times New Roman" w:cs="Times New Roman"/>
          <w:spacing w:val="48"/>
          <w:sz w:val="28"/>
          <w:szCs w:val="28"/>
        </w:rPr>
        <w:t xml:space="preserve"> </w:t>
      </w:r>
      <w:r w:rsidRPr="005F1C5B">
        <w:rPr>
          <w:rStyle w:val="32"/>
          <w:rFonts w:ascii="Times New Roman" w:hAnsi="Times New Roman" w:cs="Times New Roman"/>
          <w:sz w:val="28"/>
          <w:szCs w:val="28"/>
        </w:rPr>
        <w:t>является:</w:t>
      </w:r>
    </w:p>
    <w:p w:rsidR="005C709F" w:rsidRPr="005F1C5B" w:rsidRDefault="005C709F" w:rsidP="00F76F6B">
      <w:pPr>
        <w:ind w:firstLine="709"/>
        <w:rPr>
          <w:rFonts w:ascii="Times New Roman" w:hAnsi="Times New Roman" w:cs="Times New Roman"/>
        </w:rPr>
      </w:pPr>
      <w:r w:rsidRPr="005F1C5B">
        <w:rPr>
          <w:rFonts w:ascii="Times New Roman" w:hAnsi="Times New Roman" w:cs="Times New Roman"/>
          <w:sz w:val="28"/>
          <w:szCs w:val="28"/>
        </w:rPr>
        <w:t>- замена изношенных сетей;</w:t>
      </w:r>
    </w:p>
    <w:p w:rsidR="005C709F" w:rsidRPr="005F1C5B" w:rsidRDefault="005C709F" w:rsidP="00F76F6B">
      <w:pPr>
        <w:ind w:firstLine="709"/>
        <w:rPr>
          <w:rFonts w:ascii="Times New Roman" w:hAnsi="Times New Roman" w:cs="Times New Roman"/>
          <w:sz w:val="28"/>
          <w:szCs w:val="28"/>
        </w:rPr>
      </w:pPr>
      <w:r w:rsidRPr="005F1C5B">
        <w:rPr>
          <w:rFonts w:ascii="Times New Roman" w:hAnsi="Times New Roman" w:cs="Times New Roman"/>
          <w:sz w:val="28"/>
          <w:szCs w:val="28"/>
        </w:rPr>
        <w:t>- установка приборов учета;</w:t>
      </w:r>
    </w:p>
    <w:p w:rsidR="005C709F" w:rsidRPr="005F1C5B" w:rsidRDefault="005C709F" w:rsidP="00F76F6B">
      <w:pPr>
        <w:ind w:firstLine="709"/>
        <w:rPr>
          <w:rFonts w:ascii="Times New Roman" w:hAnsi="Times New Roman" w:cs="Times New Roman"/>
        </w:rPr>
      </w:pPr>
      <w:r w:rsidRPr="005F1C5B">
        <w:rPr>
          <w:rFonts w:ascii="Times New Roman" w:hAnsi="Times New Roman" w:cs="Times New Roman"/>
          <w:sz w:val="28"/>
          <w:szCs w:val="28"/>
        </w:rPr>
        <w:t>- установка станций водоподготовки на водозаборных скважинах.</w:t>
      </w:r>
    </w:p>
    <w:p w:rsidR="005C709F" w:rsidRPr="005F1C5B" w:rsidRDefault="005C709F" w:rsidP="00F76F6B">
      <w:pPr>
        <w:pStyle w:val="a0"/>
        <w:spacing w:line="240" w:lineRule="auto"/>
        <w:ind w:firstLine="709"/>
        <w:jc w:val="both"/>
        <w:rPr>
          <w:rFonts w:ascii="Times New Roman" w:hAnsi="Times New Roman" w:cs="Times New Roman"/>
        </w:rPr>
      </w:pPr>
      <w:r w:rsidRPr="005F1C5B">
        <w:rPr>
          <w:rStyle w:val="32"/>
          <w:rFonts w:ascii="Times New Roman" w:hAnsi="Times New Roman" w:cs="Times New Roman"/>
          <w:sz w:val="28"/>
          <w:szCs w:val="28"/>
        </w:rPr>
        <w:t xml:space="preserve">Значительно возрастает потребление  </w:t>
      </w:r>
      <w:r w:rsidRPr="005F1C5B">
        <w:rPr>
          <w:rStyle w:val="32"/>
          <w:rFonts w:ascii="Times New Roman" w:hAnsi="Times New Roman" w:cs="Times New Roman"/>
          <w:spacing w:val="-4"/>
          <w:sz w:val="28"/>
          <w:szCs w:val="28"/>
        </w:rPr>
        <w:t xml:space="preserve">воды </w:t>
      </w:r>
      <w:r w:rsidRPr="005F1C5B">
        <w:rPr>
          <w:rStyle w:val="32"/>
          <w:rFonts w:ascii="Times New Roman" w:hAnsi="Times New Roman" w:cs="Times New Roman"/>
          <w:sz w:val="28"/>
          <w:szCs w:val="28"/>
        </w:rPr>
        <w:t xml:space="preserve">в летний период, что в </w:t>
      </w:r>
      <w:r w:rsidRPr="005F1C5B">
        <w:rPr>
          <w:rStyle w:val="32"/>
          <w:rFonts w:ascii="Times New Roman" w:hAnsi="Times New Roman" w:cs="Times New Roman"/>
          <w:spacing w:val="-3"/>
          <w:sz w:val="28"/>
          <w:szCs w:val="28"/>
        </w:rPr>
        <w:t xml:space="preserve">первую очередь </w:t>
      </w:r>
      <w:r w:rsidRPr="005F1C5B">
        <w:rPr>
          <w:rStyle w:val="32"/>
          <w:rFonts w:ascii="Times New Roman" w:hAnsi="Times New Roman" w:cs="Times New Roman"/>
          <w:sz w:val="28"/>
          <w:szCs w:val="28"/>
        </w:rPr>
        <w:t>связано с поливом приусадебных участков, а также зеленых насаждений.</w:t>
      </w:r>
    </w:p>
    <w:p w:rsidR="005C709F" w:rsidRPr="005F1C5B" w:rsidRDefault="005C709F" w:rsidP="00F76F6B">
      <w:pPr>
        <w:tabs>
          <w:tab w:val="left" w:pos="9025"/>
        </w:tabs>
        <w:ind w:firstLine="709"/>
        <w:jc w:val="both"/>
        <w:rPr>
          <w:rFonts w:ascii="Times New Roman" w:hAnsi="Times New Roman" w:cs="Times New Roman"/>
        </w:rPr>
      </w:pPr>
      <w:r w:rsidRPr="005F1C5B">
        <w:rPr>
          <w:rFonts w:ascii="Times New Roman" w:hAnsi="Times New Roman" w:cs="Times New Roman"/>
          <w:b/>
          <w:sz w:val="28"/>
          <w:szCs w:val="28"/>
        </w:rPr>
        <w:t xml:space="preserve">Е) </w:t>
      </w:r>
      <w:r w:rsidRPr="005F1C5B">
        <w:rPr>
          <w:rStyle w:val="1f1"/>
          <w:rFonts w:ascii="Times New Roman" w:hAnsi="Times New Roman" w:cs="Times New Roman"/>
          <w:b/>
          <w:sz w:val="28"/>
          <w:szCs w:val="28"/>
        </w:rPr>
        <w:t>Централизованная система горячего водоснабжения с использованием закрытых систем горячего водоснабжения, отражающие технологические особенности указанной системы.</w:t>
      </w:r>
    </w:p>
    <w:p w:rsidR="005C709F" w:rsidRPr="005F1C5B" w:rsidRDefault="005C709F" w:rsidP="00F76F6B">
      <w:pPr>
        <w:ind w:firstLine="709"/>
        <w:jc w:val="both"/>
        <w:rPr>
          <w:rFonts w:ascii="Times New Roman" w:hAnsi="Times New Roman" w:cs="Times New Roman"/>
        </w:rPr>
      </w:pPr>
      <w:r w:rsidRPr="005F1C5B">
        <w:rPr>
          <w:rFonts w:ascii="Times New Roman" w:eastAsia="Times New Roman" w:hAnsi="Times New Roman" w:cs="Times New Roman"/>
          <w:color w:val="000000"/>
          <w:sz w:val="28"/>
          <w:szCs w:val="28"/>
          <w:lang w:eastAsia="ru-RU"/>
        </w:rPr>
        <w:t xml:space="preserve">Централизованное горячее водоснабжение на территории </w:t>
      </w:r>
      <w:r w:rsidR="00F76F6B" w:rsidRPr="005F1C5B">
        <w:rPr>
          <w:rFonts w:ascii="Times New Roman" w:eastAsia="Times New Roman" w:hAnsi="Times New Roman" w:cs="Times New Roman"/>
          <w:bCs/>
          <w:color w:val="000000"/>
          <w:sz w:val="28"/>
          <w:szCs w:val="28"/>
          <w:lang w:eastAsia="ru-RU"/>
        </w:rPr>
        <w:t xml:space="preserve"> </w:t>
      </w:r>
      <w:r w:rsidR="00375272" w:rsidRPr="005F1C5B">
        <w:rPr>
          <w:rStyle w:val="32"/>
          <w:rFonts w:ascii="Times New Roman" w:hAnsi="Times New Roman" w:cs="Times New Roman"/>
          <w:bCs/>
          <w:sz w:val="28"/>
          <w:szCs w:val="28"/>
          <w:lang w:eastAsia="ru-RU"/>
        </w:rPr>
        <w:t>Большемеликского</w:t>
      </w:r>
      <w:r w:rsidR="008129EA" w:rsidRPr="005F1C5B">
        <w:rPr>
          <w:rStyle w:val="32"/>
          <w:rFonts w:ascii="Times New Roman" w:hAnsi="Times New Roman" w:cs="Times New Roman"/>
          <w:bCs/>
          <w:sz w:val="28"/>
          <w:szCs w:val="28"/>
          <w:lang w:eastAsia="ru-RU"/>
        </w:rPr>
        <w:t xml:space="preserve"> муниципального образования</w:t>
      </w:r>
      <w:r w:rsidRPr="005F1C5B">
        <w:rPr>
          <w:rFonts w:ascii="Times New Roman" w:eastAsia="Times New Roman" w:hAnsi="Times New Roman" w:cs="Times New Roman"/>
          <w:bCs/>
          <w:color w:val="000000"/>
          <w:sz w:val="28"/>
          <w:szCs w:val="28"/>
          <w:lang w:eastAsia="ru-RU"/>
        </w:rPr>
        <w:t xml:space="preserve"> </w:t>
      </w:r>
      <w:r w:rsidRPr="005F1C5B">
        <w:rPr>
          <w:rFonts w:ascii="Times New Roman" w:hAnsi="Times New Roman" w:cs="Times New Roman"/>
          <w:color w:val="000000"/>
          <w:sz w:val="28"/>
          <w:szCs w:val="28"/>
        </w:rPr>
        <w:t>отсутствует.</w:t>
      </w:r>
    </w:p>
    <w:p w:rsidR="005C709F" w:rsidRPr="005F1C5B" w:rsidRDefault="005C709F" w:rsidP="00F76F6B">
      <w:pPr>
        <w:ind w:firstLine="709"/>
        <w:jc w:val="both"/>
        <w:rPr>
          <w:rFonts w:ascii="Times New Roman" w:hAnsi="Times New Roman" w:cs="Times New Roman"/>
        </w:rPr>
      </w:pPr>
      <w:r w:rsidRPr="005F1C5B">
        <w:rPr>
          <w:rFonts w:ascii="Times New Roman" w:eastAsia="Times New Roman" w:hAnsi="Times New Roman" w:cs="Times New Roman"/>
          <w:color w:val="000000"/>
          <w:sz w:val="28"/>
          <w:szCs w:val="28"/>
          <w:lang w:eastAsia="ru-RU"/>
        </w:rPr>
        <w:t>Население использует индивидуальные нагревательные элементы.</w:t>
      </w:r>
    </w:p>
    <w:p w:rsidR="005C709F" w:rsidRPr="005F1C5B" w:rsidRDefault="005C709F" w:rsidP="00887C50">
      <w:pPr>
        <w:pStyle w:val="1f4"/>
        <w:ind w:left="0" w:firstLine="709"/>
        <w:jc w:val="both"/>
        <w:rPr>
          <w:b w:val="0"/>
        </w:rPr>
      </w:pPr>
      <w:bookmarkStart w:id="9" w:name="_Toc134025056"/>
      <w:r w:rsidRPr="005F1C5B">
        <w:t>1.1.5 Существующие технические и технологические решения по предотвращению замерзания воды.</w:t>
      </w:r>
      <w:bookmarkEnd w:id="9"/>
    </w:p>
    <w:p w:rsidR="005C709F" w:rsidRPr="005F1C5B" w:rsidRDefault="005C709F" w:rsidP="00F76F6B">
      <w:pPr>
        <w:pStyle w:val="1c"/>
        <w:ind w:firstLine="709"/>
        <w:jc w:val="both"/>
        <w:rPr>
          <w:rFonts w:ascii="Times New Roman" w:hAnsi="Times New Roman" w:cs="Times New Roman"/>
        </w:rPr>
      </w:pPr>
      <w:r w:rsidRPr="005F1C5B">
        <w:rPr>
          <w:rFonts w:ascii="Times New Roman" w:hAnsi="Times New Roman" w:cs="Times New Roman"/>
          <w:sz w:val="28"/>
          <w:szCs w:val="28"/>
        </w:rPr>
        <w:t xml:space="preserve">Территория </w:t>
      </w:r>
      <w:r w:rsidR="00F76F6B" w:rsidRPr="005F1C5B">
        <w:rPr>
          <w:rFonts w:ascii="Times New Roman" w:hAnsi="Times New Roman" w:cs="Times New Roman"/>
          <w:sz w:val="28"/>
          <w:szCs w:val="28"/>
        </w:rPr>
        <w:t xml:space="preserve"> </w:t>
      </w:r>
      <w:r w:rsidR="00375272" w:rsidRPr="005F1C5B">
        <w:rPr>
          <w:rStyle w:val="32"/>
          <w:rFonts w:ascii="Times New Roman" w:hAnsi="Times New Roman" w:cs="Times New Roman"/>
          <w:bCs/>
          <w:sz w:val="28"/>
          <w:szCs w:val="28"/>
          <w:lang w:eastAsia="ru-RU"/>
        </w:rPr>
        <w:t>Большемеликского</w:t>
      </w:r>
      <w:r w:rsidR="00FD3DAC" w:rsidRPr="005F1C5B">
        <w:rPr>
          <w:rStyle w:val="32"/>
          <w:rFonts w:ascii="Times New Roman" w:hAnsi="Times New Roman" w:cs="Times New Roman"/>
          <w:bCs/>
          <w:sz w:val="28"/>
          <w:szCs w:val="28"/>
          <w:lang w:eastAsia="ru-RU"/>
        </w:rPr>
        <w:t xml:space="preserve"> муниципального образования </w:t>
      </w:r>
      <w:r w:rsidRPr="005F1C5B">
        <w:rPr>
          <w:rFonts w:ascii="Times New Roman" w:hAnsi="Times New Roman" w:cs="Times New Roman"/>
          <w:sz w:val="28"/>
          <w:szCs w:val="28"/>
        </w:rPr>
        <w:t>не относится к территориям вечномерзлых грунтов, в связи, с чем в поселении отсутствуют технические и технологические решения по предотвращению замерзания воды.</w:t>
      </w:r>
    </w:p>
    <w:p w:rsidR="005C709F" w:rsidRPr="005F1C5B" w:rsidRDefault="005C709F" w:rsidP="00887C50">
      <w:pPr>
        <w:pStyle w:val="1f4"/>
        <w:ind w:left="0" w:firstLine="709"/>
        <w:jc w:val="both"/>
      </w:pPr>
      <w:bookmarkStart w:id="10" w:name="_Toc134025057"/>
      <w:r w:rsidRPr="005F1C5B">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 (границ зон, в которых расположены такие объекты).</w:t>
      </w:r>
      <w:bookmarkEnd w:id="10"/>
    </w:p>
    <w:p w:rsidR="000F4888" w:rsidRPr="005F1C5B" w:rsidRDefault="005C709F" w:rsidP="00F76F6B">
      <w:pPr>
        <w:shd w:val="clear" w:color="auto" w:fill="FFFFFF"/>
        <w:ind w:firstLine="709"/>
        <w:jc w:val="both"/>
        <w:textAlignment w:val="baseline"/>
        <w:rPr>
          <w:rFonts w:ascii="Times New Roman" w:hAnsi="Times New Roman" w:cs="Times New Roman"/>
        </w:rPr>
      </w:pPr>
      <w:r w:rsidRPr="005F1C5B">
        <w:rPr>
          <w:rFonts w:ascii="Times New Roman" w:eastAsia="Microsoft YaHei" w:hAnsi="Times New Roman" w:cs="Times New Roman"/>
          <w:bCs/>
          <w:iCs/>
          <w:color w:val="000000"/>
          <w:spacing w:val="2"/>
          <w:sz w:val="28"/>
          <w:szCs w:val="28"/>
        </w:rPr>
        <w:t xml:space="preserve">На территории </w:t>
      </w:r>
      <w:r w:rsidR="00F76F6B" w:rsidRPr="005F1C5B">
        <w:rPr>
          <w:rFonts w:ascii="Times New Roman" w:hAnsi="Times New Roman" w:cs="Times New Roman"/>
          <w:sz w:val="28"/>
          <w:szCs w:val="28"/>
        </w:rPr>
        <w:t xml:space="preserve"> </w:t>
      </w:r>
      <w:r w:rsidR="00375272" w:rsidRPr="005F1C5B">
        <w:rPr>
          <w:rStyle w:val="32"/>
          <w:rFonts w:ascii="Times New Roman" w:hAnsi="Times New Roman" w:cs="Times New Roman"/>
          <w:bCs/>
          <w:sz w:val="28"/>
          <w:szCs w:val="28"/>
          <w:lang w:eastAsia="ru-RU"/>
        </w:rPr>
        <w:t>Большемеликского</w:t>
      </w:r>
      <w:r w:rsidR="00FD3DAC" w:rsidRPr="005F1C5B">
        <w:rPr>
          <w:rStyle w:val="32"/>
          <w:rFonts w:ascii="Times New Roman" w:hAnsi="Times New Roman" w:cs="Times New Roman"/>
          <w:bCs/>
          <w:sz w:val="28"/>
          <w:szCs w:val="28"/>
          <w:lang w:eastAsia="ru-RU"/>
        </w:rPr>
        <w:t xml:space="preserve"> муниципального образования </w:t>
      </w:r>
      <w:r w:rsidR="000F4888" w:rsidRPr="005F1C5B">
        <w:rPr>
          <w:rFonts w:ascii="Times New Roman" w:hAnsi="Times New Roman" w:cs="Times New Roman"/>
          <w:sz w:val="28"/>
          <w:szCs w:val="28"/>
        </w:rPr>
        <w:t xml:space="preserve">всеми водопроводными сетями собственником является администрация муниципального </w:t>
      </w:r>
      <w:r w:rsidR="00375272" w:rsidRPr="005F1C5B">
        <w:rPr>
          <w:rStyle w:val="32"/>
          <w:rFonts w:ascii="Times New Roman" w:hAnsi="Times New Roman" w:cs="Times New Roman"/>
          <w:bCs/>
          <w:sz w:val="28"/>
          <w:szCs w:val="28"/>
          <w:lang w:eastAsia="ru-RU"/>
        </w:rPr>
        <w:t>Большемеликского</w:t>
      </w:r>
      <w:r w:rsidR="00FD3DAC" w:rsidRPr="005F1C5B">
        <w:rPr>
          <w:rStyle w:val="32"/>
          <w:rFonts w:ascii="Times New Roman" w:hAnsi="Times New Roman" w:cs="Times New Roman"/>
          <w:bCs/>
          <w:sz w:val="28"/>
          <w:szCs w:val="28"/>
          <w:lang w:eastAsia="ru-RU"/>
        </w:rPr>
        <w:t xml:space="preserve"> муниципального образования Балашовского муниципального района Саратовской области.</w:t>
      </w:r>
    </w:p>
    <w:p w:rsidR="005C709F" w:rsidRPr="005F1C5B" w:rsidRDefault="005C709F" w:rsidP="00F76F6B">
      <w:pPr>
        <w:pStyle w:val="2"/>
        <w:spacing w:before="0" w:after="0"/>
        <w:ind w:left="0" w:firstLine="0"/>
        <w:jc w:val="center"/>
        <w:rPr>
          <w:rFonts w:ascii="Times New Roman" w:hAnsi="Times New Roman" w:cs="Times New Roman"/>
          <w:b w:val="0"/>
        </w:rPr>
      </w:pPr>
      <w:bookmarkStart w:id="11" w:name="_Toc134025058"/>
      <w:r w:rsidRPr="005F1C5B">
        <w:rPr>
          <w:rFonts w:ascii="Times New Roman" w:hAnsi="Times New Roman" w:cs="Times New Roman"/>
          <w:b w:val="0"/>
          <w:i w:val="0"/>
          <w:iCs w:val="0"/>
        </w:rPr>
        <w:lastRenderedPageBreak/>
        <w:t>1</w:t>
      </w:r>
      <w:r w:rsidRPr="005F1C5B">
        <w:rPr>
          <w:rStyle w:val="1f5"/>
          <w:b/>
        </w:rPr>
        <w:t>.2 Направления развития централизованных систем водоснабжения</w:t>
      </w:r>
      <w:r w:rsidRPr="005F1C5B">
        <w:rPr>
          <w:rFonts w:ascii="Times New Roman" w:hAnsi="Times New Roman" w:cs="Times New Roman"/>
          <w:b w:val="0"/>
          <w:i w:val="0"/>
          <w:iCs w:val="0"/>
        </w:rPr>
        <w:t>.</w:t>
      </w:r>
      <w:bookmarkEnd w:id="11"/>
    </w:p>
    <w:p w:rsidR="005C709F" w:rsidRPr="005F1C5B" w:rsidRDefault="005C709F" w:rsidP="00887C50">
      <w:pPr>
        <w:pStyle w:val="1f4"/>
        <w:ind w:left="0" w:firstLine="709"/>
        <w:jc w:val="both"/>
      </w:pPr>
      <w:bookmarkStart w:id="12" w:name="_Toc134025059"/>
      <w:r w:rsidRPr="005F1C5B">
        <w:rPr>
          <w:b w:val="0"/>
        </w:rPr>
        <w:t>1.2.1 Основные направления, принципы, задачи и целевые</w:t>
      </w:r>
      <w:r w:rsidRPr="005F1C5B">
        <w:t xml:space="preserve"> показатели развития централизованных систем водоснабжения.</w:t>
      </w:r>
      <w:bookmarkEnd w:id="12"/>
      <w:r w:rsidRPr="005F1C5B">
        <w:t xml:space="preserve"> </w:t>
      </w:r>
    </w:p>
    <w:p w:rsidR="005C709F" w:rsidRPr="005F1C5B" w:rsidRDefault="005C709F" w:rsidP="00F76F6B">
      <w:pPr>
        <w:pStyle w:val="a0"/>
        <w:spacing w:line="240" w:lineRule="auto"/>
        <w:ind w:firstLine="709"/>
        <w:jc w:val="both"/>
        <w:rPr>
          <w:rFonts w:ascii="Times New Roman" w:hAnsi="Times New Roman" w:cs="Times New Roman"/>
        </w:rPr>
      </w:pPr>
      <w:r w:rsidRPr="005F1C5B">
        <w:rPr>
          <w:rStyle w:val="1f1"/>
          <w:rFonts w:ascii="Times New Roman" w:hAnsi="Times New Roman" w:cs="Times New Roman"/>
          <w:sz w:val="28"/>
          <w:szCs w:val="28"/>
        </w:rPr>
        <w:t>Основными задачами развития централизованной системы  водоснабжения</w:t>
      </w:r>
      <w:r w:rsidRPr="005F1C5B">
        <w:rPr>
          <w:rStyle w:val="1f1"/>
          <w:rFonts w:ascii="Times New Roman" w:hAnsi="Times New Roman" w:cs="Times New Roman"/>
          <w:spacing w:val="7"/>
          <w:sz w:val="28"/>
          <w:szCs w:val="28"/>
        </w:rPr>
        <w:t xml:space="preserve"> </w:t>
      </w:r>
      <w:r w:rsidRPr="005F1C5B">
        <w:rPr>
          <w:rStyle w:val="1f1"/>
          <w:rFonts w:ascii="Times New Roman" w:hAnsi="Times New Roman" w:cs="Times New Roman"/>
          <w:sz w:val="28"/>
          <w:szCs w:val="28"/>
        </w:rPr>
        <w:t>являются:</w:t>
      </w:r>
    </w:p>
    <w:p w:rsidR="005C709F" w:rsidRPr="005F1C5B" w:rsidRDefault="005C709F" w:rsidP="00F76F6B">
      <w:pPr>
        <w:pStyle w:val="19"/>
        <w:numPr>
          <w:ilvl w:val="0"/>
          <w:numId w:val="7"/>
        </w:numPr>
        <w:tabs>
          <w:tab w:val="left" w:pos="0"/>
          <w:tab w:val="left" w:pos="398"/>
        </w:tabs>
        <w:jc w:val="both"/>
        <w:rPr>
          <w:rFonts w:ascii="Times New Roman" w:hAnsi="Times New Roman" w:cs="Times New Roman"/>
        </w:rPr>
      </w:pPr>
      <w:r w:rsidRPr="005F1C5B">
        <w:rPr>
          <w:rStyle w:val="1f1"/>
          <w:rFonts w:ascii="Times New Roman" w:hAnsi="Times New Roman" w:cs="Times New Roman"/>
          <w:sz w:val="28"/>
          <w:szCs w:val="28"/>
        </w:rPr>
        <w:t>Обеспечение надежного, бесперебойного водоснабжения</w:t>
      </w:r>
      <w:r w:rsidRPr="005F1C5B">
        <w:rPr>
          <w:rStyle w:val="1f1"/>
          <w:rFonts w:ascii="Times New Roman" w:hAnsi="Times New Roman" w:cs="Times New Roman"/>
          <w:spacing w:val="43"/>
          <w:sz w:val="28"/>
          <w:szCs w:val="28"/>
        </w:rPr>
        <w:t xml:space="preserve"> </w:t>
      </w:r>
      <w:r w:rsidRPr="005F1C5B">
        <w:rPr>
          <w:rStyle w:val="1f1"/>
          <w:rFonts w:ascii="Times New Roman" w:hAnsi="Times New Roman" w:cs="Times New Roman"/>
          <w:sz w:val="28"/>
          <w:szCs w:val="28"/>
        </w:rPr>
        <w:t>абонентов;</w:t>
      </w:r>
    </w:p>
    <w:p w:rsidR="005C709F" w:rsidRPr="005F1C5B" w:rsidRDefault="005C709F" w:rsidP="00F76F6B">
      <w:pPr>
        <w:pStyle w:val="19"/>
        <w:numPr>
          <w:ilvl w:val="0"/>
          <w:numId w:val="7"/>
        </w:numPr>
        <w:tabs>
          <w:tab w:val="left" w:pos="0"/>
          <w:tab w:val="left" w:pos="470"/>
        </w:tabs>
        <w:jc w:val="both"/>
        <w:rPr>
          <w:rFonts w:ascii="Times New Roman" w:hAnsi="Times New Roman" w:cs="Times New Roman"/>
        </w:rPr>
      </w:pPr>
      <w:r w:rsidRPr="005F1C5B">
        <w:rPr>
          <w:rStyle w:val="1f1"/>
          <w:rFonts w:ascii="Times New Roman" w:hAnsi="Times New Roman" w:cs="Times New Roman"/>
          <w:sz w:val="28"/>
          <w:szCs w:val="28"/>
        </w:rPr>
        <w:t xml:space="preserve">Обеспечение </w:t>
      </w:r>
      <w:r w:rsidRPr="005F1C5B">
        <w:rPr>
          <w:rStyle w:val="1f1"/>
          <w:rFonts w:ascii="Times New Roman" w:hAnsi="Times New Roman" w:cs="Times New Roman"/>
          <w:spacing w:val="-3"/>
          <w:sz w:val="28"/>
          <w:szCs w:val="28"/>
        </w:rPr>
        <w:t xml:space="preserve">подачи </w:t>
      </w:r>
      <w:r w:rsidRPr="005F1C5B">
        <w:rPr>
          <w:rStyle w:val="1f1"/>
          <w:rFonts w:ascii="Times New Roman" w:hAnsi="Times New Roman" w:cs="Times New Roman"/>
          <w:sz w:val="28"/>
          <w:szCs w:val="28"/>
        </w:rPr>
        <w:t>необходимого объема питьевой воды на нужды вновь строящихся жилых</w:t>
      </w:r>
      <w:r w:rsidRPr="005F1C5B">
        <w:rPr>
          <w:rStyle w:val="1f1"/>
          <w:rFonts w:ascii="Times New Roman" w:hAnsi="Times New Roman" w:cs="Times New Roman"/>
          <w:spacing w:val="20"/>
          <w:sz w:val="28"/>
          <w:szCs w:val="28"/>
        </w:rPr>
        <w:t xml:space="preserve"> </w:t>
      </w:r>
      <w:r w:rsidRPr="005F1C5B">
        <w:rPr>
          <w:rStyle w:val="1f1"/>
          <w:rFonts w:ascii="Times New Roman" w:hAnsi="Times New Roman" w:cs="Times New Roman"/>
          <w:sz w:val="28"/>
          <w:szCs w:val="28"/>
        </w:rPr>
        <w:t>домов.</w:t>
      </w:r>
    </w:p>
    <w:p w:rsidR="005C709F" w:rsidRPr="005F1C5B" w:rsidRDefault="005C709F" w:rsidP="00F76F6B">
      <w:pPr>
        <w:pStyle w:val="a0"/>
        <w:spacing w:line="240" w:lineRule="auto"/>
        <w:ind w:firstLine="709"/>
        <w:jc w:val="both"/>
        <w:rPr>
          <w:rFonts w:ascii="Times New Roman" w:hAnsi="Times New Roman" w:cs="Times New Roman"/>
        </w:rPr>
      </w:pPr>
      <w:r w:rsidRPr="005F1C5B">
        <w:rPr>
          <w:rFonts w:ascii="Times New Roman" w:hAnsi="Times New Roman" w:cs="Times New Roman"/>
          <w:sz w:val="28"/>
          <w:szCs w:val="28"/>
        </w:rPr>
        <w:t xml:space="preserve">Для выполнения этих задач в рамках развития системы водоснабжения запланированы следующие целевые показатели: </w:t>
      </w:r>
    </w:p>
    <w:p w:rsidR="005C709F" w:rsidRPr="005F1C5B" w:rsidRDefault="005C709F" w:rsidP="00F76F6B">
      <w:pPr>
        <w:pStyle w:val="a0"/>
        <w:spacing w:line="240" w:lineRule="auto"/>
        <w:ind w:firstLine="709"/>
        <w:jc w:val="both"/>
        <w:rPr>
          <w:rFonts w:ascii="Times New Roman" w:hAnsi="Times New Roman" w:cs="Times New Roman"/>
        </w:rPr>
      </w:pPr>
      <w:r w:rsidRPr="005F1C5B">
        <w:rPr>
          <w:rStyle w:val="1f1"/>
          <w:rFonts w:ascii="Times New Roman" w:hAnsi="Times New Roman" w:cs="Times New Roman"/>
          <w:sz w:val="28"/>
          <w:szCs w:val="28"/>
        </w:rPr>
        <w:t>1. Снижение потерь питьевой</w:t>
      </w:r>
      <w:r w:rsidRPr="005F1C5B">
        <w:rPr>
          <w:rStyle w:val="1f1"/>
          <w:rFonts w:ascii="Times New Roman" w:hAnsi="Times New Roman" w:cs="Times New Roman"/>
          <w:spacing w:val="13"/>
          <w:sz w:val="28"/>
          <w:szCs w:val="28"/>
        </w:rPr>
        <w:t xml:space="preserve"> </w:t>
      </w:r>
      <w:r w:rsidRPr="005F1C5B">
        <w:rPr>
          <w:rStyle w:val="1f1"/>
          <w:rFonts w:ascii="Times New Roman" w:hAnsi="Times New Roman" w:cs="Times New Roman"/>
          <w:sz w:val="28"/>
          <w:szCs w:val="28"/>
        </w:rPr>
        <w:t>воды;</w:t>
      </w:r>
    </w:p>
    <w:p w:rsidR="005C709F" w:rsidRPr="005F1C5B" w:rsidRDefault="005C709F" w:rsidP="00F76F6B">
      <w:pPr>
        <w:pStyle w:val="19"/>
        <w:tabs>
          <w:tab w:val="left" w:pos="1540"/>
        </w:tabs>
        <w:ind w:left="0" w:firstLine="709"/>
        <w:jc w:val="both"/>
        <w:rPr>
          <w:rFonts w:ascii="Times New Roman" w:hAnsi="Times New Roman" w:cs="Times New Roman"/>
        </w:rPr>
      </w:pPr>
      <w:r w:rsidRPr="005F1C5B">
        <w:rPr>
          <w:rStyle w:val="1f1"/>
          <w:rFonts w:ascii="Times New Roman" w:hAnsi="Times New Roman" w:cs="Times New Roman"/>
          <w:sz w:val="28"/>
          <w:szCs w:val="28"/>
        </w:rPr>
        <w:t>2. Снижение аварийности на водопроводных сетях до 0,5 повреждений на 1 км</w:t>
      </w:r>
      <w:r w:rsidRPr="005F1C5B">
        <w:rPr>
          <w:rStyle w:val="1f1"/>
          <w:rFonts w:ascii="Times New Roman" w:hAnsi="Times New Roman" w:cs="Times New Roman"/>
          <w:spacing w:val="33"/>
          <w:sz w:val="28"/>
          <w:szCs w:val="28"/>
        </w:rPr>
        <w:t xml:space="preserve"> </w:t>
      </w:r>
      <w:r w:rsidRPr="005F1C5B">
        <w:rPr>
          <w:rStyle w:val="1f1"/>
          <w:rFonts w:ascii="Times New Roman" w:hAnsi="Times New Roman" w:cs="Times New Roman"/>
          <w:sz w:val="28"/>
          <w:szCs w:val="28"/>
        </w:rPr>
        <w:t>сети.</w:t>
      </w:r>
    </w:p>
    <w:p w:rsidR="005C709F" w:rsidRPr="005F1C5B" w:rsidRDefault="005C709F" w:rsidP="00F13906">
      <w:pPr>
        <w:pStyle w:val="a0"/>
        <w:spacing w:line="240" w:lineRule="auto"/>
        <w:ind w:firstLine="709"/>
        <w:jc w:val="both"/>
        <w:rPr>
          <w:rFonts w:ascii="Times New Roman" w:hAnsi="Times New Roman" w:cs="Times New Roman"/>
        </w:rPr>
      </w:pPr>
      <w:r w:rsidRPr="005F1C5B">
        <w:rPr>
          <w:rStyle w:val="1f1"/>
          <w:rFonts w:ascii="Times New Roman" w:hAnsi="Times New Roman" w:cs="Times New Roman"/>
          <w:sz w:val="28"/>
          <w:szCs w:val="28"/>
        </w:rPr>
        <w:t xml:space="preserve">В соответствии с постановлением Правительства РФ от 05.09.2013 </w:t>
      </w:r>
      <w:r w:rsidRPr="005F1C5B">
        <w:rPr>
          <w:rStyle w:val="1f1"/>
          <w:rFonts w:ascii="Times New Roman" w:hAnsi="Times New Roman" w:cs="Times New Roman"/>
          <w:spacing w:val="67"/>
          <w:sz w:val="28"/>
          <w:szCs w:val="28"/>
        </w:rPr>
        <w:t xml:space="preserve"> </w:t>
      </w:r>
      <w:r w:rsidRPr="005F1C5B">
        <w:rPr>
          <w:rStyle w:val="1f1"/>
          <w:rFonts w:ascii="Times New Roman" w:hAnsi="Times New Roman" w:cs="Times New Roman"/>
          <w:sz w:val="28"/>
          <w:szCs w:val="28"/>
        </w:rPr>
        <w:t>№782</w:t>
      </w:r>
      <w:r w:rsidR="00F13906" w:rsidRPr="005F1C5B">
        <w:rPr>
          <w:rStyle w:val="1f1"/>
          <w:rFonts w:ascii="Times New Roman" w:hAnsi="Times New Roman" w:cs="Times New Roman"/>
          <w:sz w:val="28"/>
          <w:szCs w:val="28"/>
        </w:rPr>
        <w:t xml:space="preserve"> </w:t>
      </w:r>
      <w:r w:rsidRPr="005F1C5B">
        <w:rPr>
          <w:rStyle w:val="1f1"/>
          <w:rFonts w:ascii="Times New Roman" w:hAnsi="Times New Roman" w:cs="Times New Roman"/>
          <w:sz w:val="28"/>
          <w:szCs w:val="28"/>
        </w:rPr>
        <w:t>«О</w:t>
      </w:r>
      <w:r w:rsidRPr="005F1C5B">
        <w:rPr>
          <w:rStyle w:val="1f1"/>
          <w:rFonts w:ascii="Times New Roman" w:hAnsi="Times New Roman" w:cs="Times New Roman"/>
          <w:spacing w:val="-7"/>
          <w:sz w:val="28"/>
          <w:szCs w:val="28"/>
        </w:rPr>
        <w:t xml:space="preserve"> </w:t>
      </w:r>
      <w:r w:rsidRPr="005F1C5B">
        <w:rPr>
          <w:rStyle w:val="1f1"/>
          <w:rFonts w:ascii="Times New Roman" w:hAnsi="Times New Roman" w:cs="Times New Roman"/>
          <w:spacing w:val="-3"/>
          <w:sz w:val="28"/>
          <w:szCs w:val="28"/>
        </w:rPr>
        <w:t>схемах</w:t>
      </w:r>
      <w:r w:rsidRPr="005F1C5B">
        <w:rPr>
          <w:rStyle w:val="1f1"/>
          <w:rFonts w:ascii="Times New Roman" w:hAnsi="Times New Roman" w:cs="Times New Roman"/>
          <w:spacing w:val="-7"/>
          <w:sz w:val="28"/>
          <w:szCs w:val="28"/>
        </w:rPr>
        <w:t xml:space="preserve"> </w:t>
      </w:r>
      <w:r w:rsidRPr="005F1C5B">
        <w:rPr>
          <w:rStyle w:val="1f1"/>
          <w:rFonts w:ascii="Times New Roman" w:hAnsi="Times New Roman" w:cs="Times New Roman"/>
          <w:sz w:val="28"/>
          <w:szCs w:val="28"/>
        </w:rPr>
        <w:t>водоснабжения</w:t>
      </w:r>
      <w:r w:rsidRPr="005F1C5B">
        <w:rPr>
          <w:rStyle w:val="1f1"/>
          <w:rFonts w:ascii="Times New Roman" w:hAnsi="Times New Roman" w:cs="Times New Roman"/>
          <w:spacing w:val="-7"/>
          <w:sz w:val="28"/>
          <w:szCs w:val="28"/>
        </w:rPr>
        <w:t xml:space="preserve"> </w:t>
      </w:r>
      <w:r w:rsidRPr="005F1C5B">
        <w:rPr>
          <w:rStyle w:val="1f1"/>
          <w:rFonts w:ascii="Times New Roman" w:hAnsi="Times New Roman" w:cs="Times New Roman"/>
          <w:sz w:val="28"/>
          <w:szCs w:val="28"/>
        </w:rPr>
        <w:t>и</w:t>
      </w:r>
      <w:r w:rsidRPr="005F1C5B">
        <w:rPr>
          <w:rStyle w:val="1f1"/>
          <w:rFonts w:ascii="Times New Roman" w:hAnsi="Times New Roman" w:cs="Times New Roman"/>
          <w:spacing w:val="-8"/>
          <w:sz w:val="28"/>
          <w:szCs w:val="28"/>
        </w:rPr>
        <w:t xml:space="preserve"> </w:t>
      </w:r>
      <w:r w:rsidRPr="005F1C5B">
        <w:rPr>
          <w:rStyle w:val="1f1"/>
          <w:rFonts w:ascii="Times New Roman" w:hAnsi="Times New Roman" w:cs="Times New Roman"/>
          <w:sz w:val="28"/>
          <w:szCs w:val="28"/>
        </w:rPr>
        <w:t>водоотведения»</w:t>
      </w:r>
      <w:r w:rsidRPr="005F1C5B">
        <w:rPr>
          <w:rStyle w:val="1f1"/>
          <w:rFonts w:ascii="Times New Roman" w:hAnsi="Times New Roman" w:cs="Times New Roman"/>
          <w:spacing w:val="-7"/>
          <w:sz w:val="28"/>
          <w:szCs w:val="28"/>
        </w:rPr>
        <w:t xml:space="preserve"> </w:t>
      </w:r>
      <w:r w:rsidRPr="005F1C5B">
        <w:rPr>
          <w:rStyle w:val="1f1"/>
          <w:rFonts w:ascii="Times New Roman" w:hAnsi="Times New Roman" w:cs="Times New Roman"/>
          <w:sz w:val="28"/>
          <w:szCs w:val="28"/>
        </w:rPr>
        <w:t>(вместе</w:t>
      </w:r>
      <w:r w:rsidRPr="005F1C5B">
        <w:rPr>
          <w:rStyle w:val="1f1"/>
          <w:rFonts w:ascii="Times New Roman" w:hAnsi="Times New Roman" w:cs="Times New Roman"/>
          <w:spacing w:val="-7"/>
          <w:sz w:val="28"/>
          <w:szCs w:val="28"/>
        </w:rPr>
        <w:t xml:space="preserve"> </w:t>
      </w:r>
      <w:r w:rsidRPr="005F1C5B">
        <w:rPr>
          <w:rStyle w:val="1f1"/>
          <w:rFonts w:ascii="Times New Roman" w:hAnsi="Times New Roman" w:cs="Times New Roman"/>
          <w:sz w:val="28"/>
          <w:szCs w:val="28"/>
        </w:rPr>
        <w:t>с</w:t>
      </w:r>
      <w:r w:rsidRPr="005F1C5B">
        <w:rPr>
          <w:rStyle w:val="1f1"/>
          <w:rFonts w:ascii="Times New Roman" w:hAnsi="Times New Roman" w:cs="Times New Roman"/>
          <w:spacing w:val="-8"/>
          <w:sz w:val="28"/>
          <w:szCs w:val="28"/>
        </w:rPr>
        <w:t xml:space="preserve"> </w:t>
      </w:r>
      <w:r w:rsidRPr="005F1C5B">
        <w:rPr>
          <w:rStyle w:val="1f1"/>
          <w:rFonts w:ascii="Times New Roman" w:hAnsi="Times New Roman" w:cs="Times New Roman"/>
          <w:sz w:val="28"/>
          <w:szCs w:val="28"/>
        </w:rPr>
        <w:t>«Правилами</w:t>
      </w:r>
      <w:r w:rsidRPr="005F1C5B">
        <w:rPr>
          <w:rStyle w:val="1f1"/>
          <w:rFonts w:ascii="Times New Roman" w:hAnsi="Times New Roman" w:cs="Times New Roman"/>
          <w:spacing w:val="-8"/>
          <w:sz w:val="28"/>
          <w:szCs w:val="28"/>
        </w:rPr>
        <w:t xml:space="preserve"> </w:t>
      </w:r>
      <w:r w:rsidRPr="005F1C5B">
        <w:rPr>
          <w:rStyle w:val="1f1"/>
          <w:rFonts w:ascii="Times New Roman" w:hAnsi="Times New Roman" w:cs="Times New Roman"/>
          <w:sz w:val="28"/>
          <w:szCs w:val="28"/>
        </w:rPr>
        <w:t>разработки</w:t>
      </w:r>
      <w:r w:rsidRPr="005F1C5B">
        <w:rPr>
          <w:rStyle w:val="1f1"/>
          <w:rFonts w:ascii="Times New Roman" w:hAnsi="Times New Roman" w:cs="Times New Roman"/>
          <w:spacing w:val="-7"/>
          <w:sz w:val="28"/>
          <w:szCs w:val="28"/>
        </w:rPr>
        <w:t xml:space="preserve"> </w:t>
      </w:r>
      <w:r w:rsidRPr="005F1C5B">
        <w:rPr>
          <w:rStyle w:val="1f1"/>
          <w:rFonts w:ascii="Times New Roman" w:hAnsi="Times New Roman" w:cs="Times New Roman"/>
          <w:sz w:val="28"/>
          <w:szCs w:val="28"/>
        </w:rPr>
        <w:t xml:space="preserve">и утверждения </w:t>
      </w:r>
      <w:r w:rsidRPr="005F1C5B">
        <w:rPr>
          <w:rStyle w:val="1f1"/>
          <w:rFonts w:ascii="Times New Roman" w:hAnsi="Times New Roman" w:cs="Times New Roman"/>
          <w:spacing w:val="-4"/>
          <w:sz w:val="28"/>
          <w:szCs w:val="28"/>
        </w:rPr>
        <w:t xml:space="preserve">схем </w:t>
      </w:r>
      <w:r w:rsidRPr="005F1C5B">
        <w:rPr>
          <w:rStyle w:val="1f1"/>
          <w:rFonts w:ascii="Times New Roman" w:hAnsi="Times New Roman" w:cs="Times New Roman"/>
          <w:sz w:val="28"/>
          <w:szCs w:val="28"/>
        </w:rPr>
        <w:t xml:space="preserve">водоснабжения и водоотведения», «Требованиями к содержанию </w:t>
      </w:r>
      <w:r w:rsidRPr="005F1C5B">
        <w:rPr>
          <w:rStyle w:val="1f1"/>
          <w:rFonts w:ascii="Times New Roman" w:hAnsi="Times New Roman" w:cs="Times New Roman"/>
          <w:spacing w:val="-4"/>
          <w:sz w:val="28"/>
          <w:szCs w:val="28"/>
        </w:rPr>
        <w:t xml:space="preserve">схем </w:t>
      </w:r>
      <w:r w:rsidRPr="005F1C5B">
        <w:rPr>
          <w:rStyle w:val="1f1"/>
          <w:rFonts w:ascii="Times New Roman" w:hAnsi="Times New Roman" w:cs="Times New Roman"/>
          <w:sz w:val="28"/>
          <w:szCs w:val="28"/>
        </w:rPr>
        <w:t>водоснабжения и водоотведения») к целевым показателям развития централизованных систем водоснабжения</w:t>
      </w:r>
      <w:r w:rsidRPr="005F1C5B">
        <w:rPr>
          <w:rStyle w:val="1f1"/>
          <w:rFonts w:ascii="Times New Roman" w:hAnsi="Times New Roman" w:cs="Times New Roman"/>
          <w:spacing w:val="-43"/>
          <w:sz w:val="28"/>
          <w:szCs w:val="28"/>
        </w:rPr>
        <w:t xml:space="preserve"> </w:t>
      </w:r>
      <w:r w:rsidRPr="005F1C5B">
        <w:rPr>
          <w:rStyle w:val="1f1"/>
          <w:rFonts w:ascii="Times New Roman" w:hAnsi="Times New Roman" w:cs="Times New Roman"/>
          <w:sz w:val="28"/>
          <w:szCs w:val="28"/>
        </w:rPr>
        <w:t>относятся:</w:t>
      </w:r>
    </w:p>
    <w:p w:rsidR="005C709F" w:rsidRPr="005F1C5B" w:rsidRDefault="005C709F" w:rsidP="00F76F6B">
      <w:pPr>
        <w:pStyle w:val="19"/>
        <w:numPr>
          <w:ilvl w:val="0"/>
          <w:numId w:val="9"/>
        </w:numPr>
        <w:tabs>
          <w:tab w:val="left" w:pos="0"/>
          <w:tab w:val="left" w:pos="1112"/>
        </w:tabs>
        <w:ind w:left="0" w:firstLine="709"/>
        <w:jc w:val="both"/>
        <w:rPr>
          <w:rFonts w:ascii="Times New Roman" w:hAnsi="Times New Roman" w:cs="Times New Roman"/>
        </w:rPr>
      </w:pPr>
      <w:r w:rsidRPr="005F1C5B">
        <w:rPr>
          <w:rStyle w:val="1f1"/>
          <w:rFonts w:ascii="Times New Roman" w:hAnsi="Times New Roman" w:cs="Times New Roman"/>
          <w:sz w:val="28"/>
          <w:szCs w:val="28"/>
        </w:rPr>
        <w:t xml:space="preserve">показатели </w:t>
      </w:r>
      <w:r w:rsidRPr="005F1C5B">
        <w:rPr>
          <w:rStyle w:val="1f1"/>
          <w:rFonts w:ascii="Times New Roman" w:hAnsi="Times New Roman" w:cs="Times New Roman"/>
          <w:spacing w:val="-3"/>
          <w:sz w:val="28"/>
          <w:szCs w:val="28"/>
        </w:rPr>
        <w:t>качества</w:t>
      </w:r>
      <w:r w:rsidRPr="005F1C5B">
        <w:rPr>
          <w:rStyle w:val="1f1"/>
          <w:rFonts w:ascii="Times New Roman" w:hAnsi="Times New Roman" w:cs="Times New Roman"/>
          <w:spacing w:val="-14"/>
          <w:sz w:val="28"/>
          <w:szCs w:val="28"/>
        </w:rPr>
        <w:t xml:space="preserve"> </w:t>
      </w:r>
      <w:r w:rsidRPr="005F1C5B">
        <w:rPr>
          <w:rStyle w:val="1f1"/>
          <w:rFonts w:ascii="Times New Roman" w:hAnsi="Times New Roman" w:cs="Times New Roman"/>
          <w:spacing w:val="-3"/>
          <w:sz w:val="28"/>
          <w:szCs w:val="28"/>
        </w:rPr>
        <w:t>воды;</w:t>
      </w:r>
    </w:p>
    <w:p w:rsidR="005C709F" w:rsidRPr="005F1C5B" w:rsidRDefault="005C709F" w:rsidP="00F76F6B">
      <w:pPr>
        <w:pStyle w:val="19"/>
        <w:numPr>
          <w:ilvl w:val="0"/>
          <w:numId w:val="9"/>
        </w:numPr>
        <w:tabs>
          <w:tab w:val="left" w:pos="0"/>
          <w:tab w:val="left" w:pos="1112"/>
        </w:tabs>
        <w:ind w:left="0" w:firstLine="709"/>
        <w:jc w:val="both"/>
        <w:rPr>
          <w:rFonts w:ascii="Times New Roman" w:hAnsi="Times New Roman" w:cs="Times New Roman"/>
        </w:rPr>
      </w:pPr>
      <w:r w:rsidRPr="005F1C5B">
        <w:rPr>
          <w:rStyle w:val="1f1"/>
          <w:rFonts w:ascii="Times New Roman" w:hAnsi="Times New Roman" w:cs="Times New Roman"/>
          <w:sz w:val="28"/>
          <w:szCs w:val="28"/>
        </w:rPr>
        <w:t>показатели надежности и бесперебойности</w:t>
      </w:r>
      <w:r w:rsidRPr="005F1C5B">
        <w:rPr>
          <w:rStyle w:val="1f1"/>
          <w:rFonts w:ascii="Times New Roman" w:hAnsi="Times New Roman" w:cs="Times New Roman"/>
          <w:spacing w:val="-45"/>
          <w:sz w:val="28"/>
          <w:szCs w:val="28"/>
        </w:rPr>
        <w:t xml:space="preserve">  </w:t>
      </w:r>
      <w:r w:rsidRPr="005F1C5B">
        <w:rPr>
          <w:rStyle w:val="1f1"/>
          <w:rFonts w:ascii="Times New Roman" w:hAnsi="Times New Roman" w:cs="Times New Roman"/>
          <w:sz w:val="28"/>
          <w:szCs w:val="28"/>
        </w:rPr>
        <w:t>водоснабжения;</w:t>
      </w:r>
    </w:p>
    <w:p w:rsidR="005C709F" w:rsidRPr="005F1C5B" w:rsidRDefault="005C709F" w:rsidP="00F76F6B">
      <w:pPr>
        <w:pStyle w:val="19"/>
        <w:numPr>
          <w:ilvl w:val="0"/>
          <w:numId w:val="9"/>
        </w:numPr>
        <w:tabs>
          <w:tab w:val="left" w:pos="0"/>
          <w:tab w:val="left" w:pos="1112"/>
        </w:tabs>
        <w:ind w:left="0" w:firstLine="709"/>
        <w:jc w:val="both"/>
        <w:rPr>
          <w:rFonts w:ascii="Times New Roman" w:hAnsi="Times New Roman" w:cs="Times New Roman"/>
        </w:rPr>
      </w:pPr>
      <w:r w:rsidRPr="005F1C5B">
        <w:rPr>
          <w:rStyle w:val="1f1"/>
          <w:rFonts w:ascii="Times New Roman" w:hAnsi="Times New Roman" w:cs="Times New Roman"/>
          <w:sz w:val="28"/>
          <w:szCs w:val="28"/>
        </w:rPr>
        <w:t xml:space="preserve">показатели </w:t>
      </w:r>
      <w:r w:rsidRPr="005F1C5B">
        <w:rPr>
          <w:rStyle w:val="1f1"/>
          <w:rFonts w:ascii="Times New Roman" w:hAnsi="Times New Roman" w:cs="Times New Roman"/>
          <w:spacing w:val="-3"/>
          <w:sz w:val="28"/>
          <w:szCs w:val="28"/>
        </w:rPr>
        <w:t xml:space="preserve">качества </w:t>
      </w:r>
      <w:r w:rsidRPr="005F1C5B">
        <w:rPr>
          <w:rStyle w:val="1f1"/>
          <w:rFonts w:ascii="Times New Roman" w:hAnsi="Times New Roman" w:cs="Times New Roman"/>
          <w:sz w:val="28"/>
          <w:szCs w:val="28"/>
        </w:rPr>
        <w:t>обслуживания</w:t>
      </w:r>
      <w:r w:rsidRPr="005F1C5B">
        <w:rPr>
          <w:rStyle w:val="1f1"/>
          <w:rFonts w:ascii="Times New Roman" w:hAnsi="Times New Roman" w:cs="Times New Roman"/>
          <w:spacing w:val="-34"/>
          <w:sz w:val="28"/>
          <w:szCs w:val="28"/>
        </w:rPr>
        <w:t xml:space="preserve"> </w:t>
      </w:r>
      <w:r w:rsidRPr="005F1C5B">
        <w:rPr>
          <w:rStyle w:val="1f1"/>
          <w:rFonts w:ascii="Times New Roman" w:hAnsi="Times New Roman" w:cs="Times New Roman"/>
          <w:sz w:val="28"/>
          <w:szCs w:val="28"/>
        </w:rPr>
        <w:t>абонентов;</w:t>
      </w:r>
    </w:p>
    <w:p w:rsidR="005C709F" w:rsidRPr="005F1C5B" w:rsidRDefault="005C709F" w:rsidP="00F76F6B">
      <w:pPr>
        <w:pStyle w:val="19"/>
        <w:numPr>
          <w:ilvl w:val="0"/>
          <w:numId w:val="9"/>
        </w:numPr>
        <w:tabs>
          <w:tab w:val="left" w:pos="0"/>
          <w:tab w:val="left" w:pos="1244"/>
        </w:tabs>
        <w:ind w:left="0" w:firstLine="709"/>
        <w:jc w:val="both"/>
        <w:rPr>
          <w:rFonts w:ascii="Times New Roman" w:hAnsi="Times New Roman" w:cs="Times New Roman"/>
        </w:rPr>
      </w:pPr>
      <w:r w:rsidRPr="005F1C5B">
        <w:rPr>
          <w:rStyle w:val="1f1"/>
          <w:rFonts w:ascii="Times New Roman" w:hAnsi="Times New Roman" w:cs="Times New Roman"/>
          <w:sz w:val="28"/>
          <w:szCs w:val="28"/>
        </w:rPr>
        <w:t xml:space="preserve">показатели эффективности использования ресурсов, в </w:t>
      </w:r>
      <w:r w:rsidRPr="005F1C5B">
        <w:rPr>
          <w:rStyle w:val="1f1"/>
          <w:rFonts w:ascii="Times New Roman" w:hAnsi="Times New Roman" w:cs="Times New Roman"/>
          <w:spacing w:val="-4"/>
          <w:sz w:val="28"/>
          <w:szCs w:val="28"/>
        </w:rPr>
        <w:t>том</w:t>
      </w:r>
      <w:r w:rsidRPr="005F1C5B">
        <w:rPr>
          <w:rStyle w:val="1f1"/>
          <w:rFonts w:ascii="Times New Roman" w:hAnsi="Times New Roman" w:cs="Times New Roman"/>
          <w:spacing w:val="62"/>
          <w:sz w:val="28"/>
          <w:szCs w:val="28"/>
        </w:rPr>
        <w:t xml:space="preserve"> </w:t>
      </w:r>
      <w:r w:rsidRPr="005F1C5B">
        <w:rPr>
          <w:rStyle w:val="1f1"/>
          <w:rFonts w:ascii="Times New Roman" w:hAnsi="Times New Roman" w:cs="Times New Roman"/>
          <w:sz w:val="28"/>
          <w:szCs w:val="28"/>
        </w:rPr>
        <w:t xml:space="preserve">числе сокращения потерь </w:t>
      </w:r>
      <w:r w:rsidRPr="005F1C5B">
        <w:rPr>
          <w:rStyle w:val="1f1"/>
          <w:rFonts w:ascii="Times New Roman" w:hAnsi="Times New Roman" w:cs="Times New Roman"/>
          <w:spacing w:val="-4"/>
          <w:sz w:val="28"/>
          <w:szCs w:val="28"/>
        </w:rPr>
        <w:t>воды</w:t>
      </w:r>
      <w:r w:rsidRPr="005F1C5B">
        <w:rPr>
          <w:rStyle w:val="1f1"/>
          <w:rFonts w:ascii="Times New Roman" w:hAnsi="Times New Roman" w:cs="Times New Roman"/>
          <w:spacing w:val="62"/>
          <w:sz w:val="28"/>
          <w:szCs w:val="28"/>
        </w:rPr>
        <w:t xml:space="preserve"> </w:t>
      </w:r>
      <w:r w:rsidRPr="005F1C5B">
        <w:rPr>
          <w:rStyle w:val="1f1"/>
          <w:rFonts w:ascii="Times New Roman" w:hAnsi="Times New Roman" w:cs="Times New Roman"/>
          <w:sz w:val="28"/>
          <w:szCs w:val="28"/>
        </w:rPr>
        <w:t xml:space="preserve">(тепловой энергии в составе горячей </w:t>
      </w:r>
      <w:r w:rsidRPr="005F1C5B">
        <w:rPr>
          <w:rStyle w:val="1f1"/>
          <w:rFonts w:ascii="Times New Roman" w:hAnsi="Times New Roman" w:cs="Times New Roman"/>
          <w:spacing w:val="-3"/>
          <w:sz w:val="28"/>
          <w:szCs w:val="28"/>
        </w:rPr>
        <w:t xml:space="preserve">воды) </w:t>
      </w:r>
      <w:r w:rsidRPr="005F1C5B">
        <w:rPr>
          <w:rStyle w:val="1f1"/>
          <w:rFonts w:ascii="Times New Roman" w:hAnsi="Times New Roman" w:cs="Times New Roman"/>
          <w:sz w:val="28"/>
          <w:szCs w:val="28"/>
        </w:rPr>
        <w:t>при транспортировке;</w:t>
      </w:r>
    </w:p>
    <w:p w:rsidR="005C709F" w:rsidRPr="005F1C5B" w:rsidRDefault="005C709F" w:rsidP="00F76F6B">
      <w:pPr>
        <w:pStyle w:val="19"/>
        <w:numPr>
          <w:ilvl w:val="0"/>
          <w:numId w:val="9"/>
        </w:numPr>
        <w:tabs>
          <w:tab w:val="left" w:pos="0"/>
          <w:tab w:val="left" w:pos="1174"/>
        </w:tabs>
        <w:ind w:left="0" w:firstLine="709"/>
        <w:jc w:val="both"/>
        <w:rPr>
          <w:rFonts w:ascii="Times New Roman" w:hAnsi="Times New Roman" w:cs="Times New Roman"/>
        </w:rPr>
      </w:pPr>
      <w:r w:rsidRPr="005F1C5B">
        <w:rPr>
          <w:rStyle w:val="1f1"/>
          <w:rFonts w:ascii="Times New Roman" w:hAnsi="Times New Roman" w:cs="Times New Roman"/>
          <w:sz w:val="28"/>
          <w:szCs w:val="28"/>
        </w:rPr>
        <w:t xml:space="preserve">соотношение цены и эффективности (улучшения </w:t>
      </w:r>
      <w:r w:rsidRPr="005F1C5B">
        <w:rPr>
          <w:rStyle w:val="1f1"/>
          <w:rFonts w:ascii="Times New Roman" w:hAnsi="Times New Roman" w:cs="Times New Roman"/>
          <w:spacing w:val="-3"/>
          <w:sz w:val="28"/>
          <w:szCs w:val="28"/>
        </w:rPr>
        <w:t xml:space="preserve">качества </w:t>
      </w:r>
      <w:r w:rsidRPr="005F1C5B">
        <w:rPr>
          <w:rStyle w:val="1f1"/>
          <w:rFonts w:ascii="Times New Roman" w:hAnsi="Times New Roman" w:cs="Times New Roman"/>
          <w:spacing w:val="-4"/>
          <w:sz w:val="28"/>
          <w:szCs w:val="28"/>
        </w:rPr>
        <w:t xml:space="preserve">воды </w:t>
      </w:r>
      <w:r w:rsidRPr="005F1C5B">
        <w:rPr>
          <w:rStyle w:val="1f1"/>
          <w:rFonts w:ascii="Times New Roman" w:hAnsi="Times New Roman" w:cs="Times New Roman"/>
          <w:sz w:val="28"/>
          <w:szCs w:val="28"/>
        </w:rPr>
        <w:t xml:space="preserve">или </w:t>
      </w:r>
      <w:r w:rsidRPr="005F1C5B">
        <w:rPr>
          <w:rStyle w:val="1f1"/>
          <w:rFonts w:ascii="Times New Roman" w:hAnsi="Times New Roman" w:cs="Times New Roman"/>
          <w:spacing w:val="-3"/>
          <w:sz w:val="28"/>
          <w:szCs w:val="28"/>
        </w:rPr>
        <w:t xml:space="preserve">качества </w:t>
      </w:r>
      <w:r w:rsidRPr="005F1C5B">
        <w:rPr>
          <w:rStyle w:val="1f1"/>
          <w:rFonts w:ascii="Times New Roman" w:hAnsi="Times New Roman" w:cs="Times New Roman"/>
          <w:sz w:val="28"/>
          <w:szCs w:val="28"/>
        </w:rPr>
        <w:t xml:space="preserve">очистки </w:t>
      </w:r>
      <w:r w:rsidRPr="005F1C5B">
        <w:rPr>
          <w:rStyle w:val="1f1"/>
          <w:rFonts w:ascii="Times New Roman" w:hAnsi="Times New Roman" w:cs="Times New Roman"/>
          <w:spacing w:val="-3"/>
          <w:sz w:val="28"/>
          <w:szCs w:val="28"/>
        </w:rPr>
        <w:t xml:space="preserve">сточных </w:t>
      </w:r>
      <w:r w:rsidRPr="005F1C5B">
        <w:rPr>
          <w:rStyle w:val="1f1"/>
          <w:rFonts w:ascii="Times New Roman" w:hAnsi="Times New Roman" w:cs="Times New Roman"/>
          <w:spacing w:val="-4"/>
          <w:sz w:val="28"/>
          <w:szCs w:val="28"/>
        </w:rPr>
        <w:t>вод)</w:t>
      </w:r>
      <w:r w:rsidRPr="005F1C5B">
        <w:rPr>
          <w:rStyle w:val="1f1"/>
          <w:rFonts w:ascii="Times New Roman" w:hAnsi="Times New Roman" w:cs="Times New Roman"/>
          <w:spacing w:val="62"/>
          <w:sz w:val="28"/>
          <w:szCs w:val="28"/>
        </w:rPr>
        <w:t xml:space="preserve"> </w:t>
      </w:r>
      <w:r w:rsidRPr="005F1C5B">
        <w:rPr>
          <w:rStyle w:val="1f1"/>
          <w:rFonts w:ascii="Times New Roman" w:hAnsi="Times New Roman" w:cs="Times New Roman"/>
          <w:sz w:val="28"/>
          <w:szCs w:val="28"/>
        </w:rPr>
        <w:t>реализации мероприятий инвестиционной программы;</w:t>
      </w:r>
    </w:p>
    <w:p w:rsidR="005C709F" w:rsidRPr="005F1C5B" w:rsidRDefault="005C709F" w:rsidP="00F76F6B">
      <w:pPr>
        <w:pStyle w:val="19"/>
        <w:numPr>
          <w:ilvl w:val="0"/>
          <w:numId w:val="9"/>
        </w:numPr>
        <w:tabs>
          <w:tab w:val="left" w:pos="0"/>
          <w:tab w:val="left" w:pos="1500"/>
        </w:tabs>
        <w:ind w:left="0" w:firstLine="709"/>
        <w:jc w:val="both"/>
        <w:rPr>
          <w:rFonts w:ascii="Times New Roman" w:hAnsi="Times New Roman" w:cs="Times New Roman"/>
        </w:rPr>
      </w:pPr>
      <w:r w:rsidRPr="005F1C5B">
        <w:rPr>
          <w:rStyle w:val="1f1"/>
          <w:rFonts w:ascii="Times New Roman" w:hAnsi="Times New Roman" w:cs="Times New Roman"/>
          <w:sz w:val="28"/>
          <w:szCs w:val="28"/>
        </w:rPr>
        <w:t xml:space="preserve">иные показатели, установленные федеральным органом исполнительной власти, осуществляющим функции по выработке </w:t>
      </w:r>
      <w:r w:rsidRPr="005F1C5B">
        <w:rPr>
          <w:rStyle w:val="1f1"/>
          <w:rFonts w:ascii="Times New Roman" w:hAnsi="Times New Roman" w:cs="Times New Roman"/>
          <w:spacing w:val="-3"/>
          <w:sz w:val="28"/>
          <w:szCs w:val="28"/>
        </w:rPr>
        <w:t xml:space="preserve">государственной </w:t>
      </w:r>
      <w:r w:rsidRPr="005F1C5B">
        <w:rPr>
          <w:rStyle w:val="1f1"/>
          <w:rFonts w:ascii="Times New Roman" w:hAnsi="Times New Roman" w:cs="Times New Roman"/>
          <w:sz w:val="28"/>
          <w:szCs w:val="28"/>
        </w:rPr>
        <w:t>политики и нормативно-правовому регулированию в сфере жилищно-коммунального</w:t>
      </w:r>
      <w:r w:rsidRPr="005F1C5B">
        <w:rPr>
          <w:rStyle w:val="1f1"/>
          <w:rFonts w:ascii="Times New Roman" w:hAnsi="Times New Roman" w:cs="Times New Roman"/>
          <w:spacing w:val="-32"/>
          <w:sz w:val="28"/>
          <w:szCs w:val="28"/>
        </w:rPr>
        <w:t xml:space="preserve"> </w:t>
      </w:r>
      <w:r w:rsidRPr="005F1C5B">
        <w:rPr>
          <w:rStyle w:val="1f1"/>
          <w:rFonts w:ascii="Times New Roman" w:hAnsi="Times New Roman" w:cs="Times New Roman"/>
          <w:spacing w:val="-3"/>
          <w:sz w:val="28"/>
          <w:szCs w:val="28"/>
        </w:rPr>
        <w:t>хозяйства.</w:t>
      </w:r>
    </w:p>
    <w:p w:rsidR="005C709F" w:rsidRPr="005F1C5B" w:rsidRDefault="005C709F" w:rsidP="00F76F6B">
      <w:pPr>
        <w:ind w:firstLine="708"/>
        <w:jc w:val="both"/>
        <w:rPr>
          <w:rFonts w:ascii="Times New Roman" w:hAnsi="Times New Roman" w:cs="Times New Roman"/>
          <w:sz w:val="28"/>
          <w:szCs w:val="28"/>
          <w:shd w:val="clear" w:color="auto" w:fill="FFFF00"/>
        </w:rPr>
      </w:pPr>
    </w:p>
    <w:p w:rsidR="005C709F" w:rsidRPr="005F1C5B" w:rsidRDefault="005C709F" w:rsidP="00887C50">
      <w:pPr>
        <w:jc w:val="both"/>
        <w:rPr>
          <w:rFonts w:ascii="Times New Roman" w:hAnsi="Times New Roman" w:cs="Times New Roman"/>
          <w:b/>
          <w:sz w:val="28"/>
          <w:szCs w:val="28"/>
        </w:rPr>
      </w:pPr>
      <w:r w:rsidRPr="005F1C5B">
        <w:rPr>
          <w:rFonts w:ascii="Times New Roman" w:hAnsi="Times New Roman" w:cs="Times New Roman"/>
          <w:b/>
          <w:sz w:val="28"/>
          <w:szCs w:val="28"/>
        </w:rPr>
        <w:t>1.2.2 Различные сценарии развития централизованных систем водоснабжения в зависимости от различных сценариев развития поселения.</w:t>
      </w:r>
    </w:p>
    <w:p w:rsidR="005C709F" w:rsidRPr="005F1C5B" w:rsidRDefault="005C709F" w:rsidP="00F76F6B">
      <w:pPr>
        <w:pStyle w:val="Default0"/>
        <w:ind w:firstLine="708"/>
        <w:jc w:val="both"/>
        <w:rPr>
          <w:color w:val="FF0000"/>
        </w:rPr>
      </w:pPr>
      <w:r w:rsidRPr="005F1C5B">
        <w:rPr>
          <w:rStyle w:val="32"/>
          <w:spacing w:val="2"/>
          <w:sz w:val="28"/>
          <w:szCs w:val="28"/>
        </w:rPr>
        <w:t xml:space="preserve">В зависимости от темпов застройки и сноса жилья, объемов финансирования можно определить два сценария развития схемы водоснабжения </w:t>
      </w:r>
      <w:r w:rsidR="00F76F6B" w:rsidRPr="005F1C5B">
        <w:rPr>
          <w:rStyle w:val="32"/>
          <w:bCs/>
          <w:color w:val="auto"/>
          <w:spacing w:val="2"/>
          <w:sz w:val="28"/>
          <w:szCs w:val="28"/>
          <w:lang w:eastAsia="ru-RU"/>
        </w:rPr>
        <w:t xml:space="preserve"> </w:t>
      </w:r>
      <w:r w:rsidR="00375272" w:rsidRPr="005F1C5B">
        <w:rPr>
          <w:rStyle w:val="32"/>
          <w:bCs/>
          <w:sz w:val="28"/>
          <w:szCs w:val="28"/>
          <w:lang w:eastAsia="ru-RU"/>
        </w:rPr>
        <w:t>Большемеликского</w:t>
      </w:r>
      <w:r w:rsidR="00FD3DAC" w:rsidRPr="005F1C5B">
        <w:rPr>
          <w:rStyle w:val="32"/>
          <w:bCs/>
          <w:sz w:val="28"/>
          <w:szCs w:val="28"/>
          <w:lang w:eastAsia="ru-RU"/>
        </w:rPr>
        <w:t xml:space="preserve"> муниципального образования</w:t>
      </w:r>
      <w:r w:rsidRPr="005F1C5B">
        <w:rPr>
          <w:rStyle w:val="32"/>
          <w:bCs/>
          <w:color w:val="auto"/>
          <w:spacing w:val="2"/>
          <w:sz w:val="28"/>
          <w:szCs w:val="28"/>
          <w:lang w:eastAsia="ru-RU"/>
        </w:rPr>
        <w:t>.</w:t>
      </w:r>
    </w:p>
    <w:p w:rsidR="005C709F" w:rsidRPr="005F1C5B" w:rsidRDefault="005C709F" w:rsidP="00F76F6B">
      <w:pPr>
        <w:pStyle w:val="Default0"/>
        <w:ind w:firstLine="708"/>
      </w:pPr>
      <w:r w:rsidRPr="005F1C5B">
        <w:rPr>
          <w:rStyle w:val="32"/>
          <w:b/>
          <w:bCs/>
          <w:i/>
          <w:iCs/>
          <w:spacing w:val="2"/>
          <w:sz w:val="28"/>
          <w:szCs w:val="28"/>
        </w:rPr>
        <w:t>I.</w:t>
      </w:r>
      <w:r w:rsidRPr="005F1C5B">
        <w:rPr>
          <w:rStyle w:val="apple-converted-space"/>
          <w:b/>
          <w:bCs/>
          <w:i/>
          <w:iCs/>
          <w:spacing w:val="2"/>
          <w:sz w:val="28"/>
          <w:szCs w:val="28"/>
        </w:rPr>
        <w:t xml:space="preserve"> </w:t>
      </w:r>
      <w:r w:rsidRPr="005F1C5B">
        <w:rPr>
          <w:rStyle w:val="32"/>
          <w:i/>
          <w:iCs/>
          <w:spacing w:val="2"/>
          <w:sz w:val="28"/>
          <w:szCs w:val="28"/>
        </w:rPr>
        <w:t>Сохранение существующей схемы без изменения количества и мощности объектов централизованного водоснабжения.</w:t>
      </w:r>
    </w:p>
    <w:p w:rsidR="005C709F" w:rsidRPr="005F1C5B" w:rsidRDefault="005C709F" w:rsidP="00F76F6B">
      <w:pPr>
        <w:pStyle w:val="Default0"/>
        <w:ind w:firstLine="708"/>
        <w:jc w:val="both"/>
      </w:pPr>
      <w:r w:rsidRPr="005F1C5B">
        <w:rPr>
          <w:spacing w:val="2"/>
          <w:sz w:val="28"/>
          <w:szCs w:val="28"/>
        </w:rPr>
        <w:t>При этом сценарии к 203</w:t>
      </w:r>
      <w:r w:rsidR="00FD3DAC" w:rsidRPr="005F1C5B">
        <w:rPr>
          <w:spacing w:val="2"/>
          <w:sz w:val="28"/>
          <w:szCs w:val="28"/>
        </w:rPr>
        <w:t>4</w:t>
      </w:r>
      <w:r w:rsidRPr="005F1C5B">
        <w:rPr>
          <w:spacing w:val="2"/>
          <w:sz w:val="28"/>
          <w:szCs w:val="28"/>
        </w:rPr>
        <w:t xml:space="preserve"> г.:</w:t>
      </w:r>
    </w:p>
    <w:p w:rsidR="005C709F" w:rsidRPr="005F1C5B" w:rsidRDefault="005C709F" w:rsidP="00F76F6B">
      <w:pPr>
        <w:pStyle w:val="Default0"/>
        <w:numPr>
          <w:ilvl w:val="2"/>
          <w:numId w:val="10"/>
        </w:numPr>
        <w:tabs>
          <w:tab w:val="left" w:pos="0"/>
        </w:tabs>
        <w:ind w:left="0" w:firstLine="0"/>
        <w:jc w:val="both"/>
      </w:pPr>
      <w:r w:rsidRPr="005F1C5B">
        <w:rPr>
          <w:spacing w:val="2"/>
          <w:sz w:val="28"/>
          <w:szCs w:val="28"/>
        </w:rPr>
        <w:t>Изно</w:t>
      </w:r>
      <w:r w:rsidR="00887C50" w:rsidRPr="005F1C5B">
        <w:rPr>
          <w:spacing w:val="2"/>
          <w:sz w:val="28"/>
          <w:szCs w:val="28"/>
        </w:rPr>
        <w:t>с водопроводной сети достигнет 9</w:t>
      </w:r>
      <w:r w:rsidRPr="005F1C5B">
        <w:rPr>
          <w:spacing w:val="2"/>
          <w:sz w:val="28"/>
          <w:szCs w:val="28"/>
        </w:rPr>
        <w:t>0 %;</w:t>
      </w:r>
    </w:p>
    <w:p w:rsidR="005C709F" w:rsidRPr="005F1C5B" w:rsidRDefault="005C709F" w:rsidP="00F76F6B">
      <w:pPr>
        <w:pStyle w:val="Default0"/>
        <w:numPr>
          <w:ilvl w:val="2"/>
          <w:numId w:val="10"/>
        </w:numPr>
        <w:tabs>
          <w:tab w:val="left" w:pos="0"/>
        </w:tabs>
        <w:ind w:left="0" w:firstLine="0"/>
        <w:jc w:val="both"/>
      </w:pPr>
      <w:r w:rsidRPr="005F1C5B">
        <w:rPr>
          <w:spacing w:val="2"/>
          <w:sz w:val="28"/>
          <w:szCs w:val="28"/>
        </w:rPr>
        <w:lastRenderedPageBreak/>
        <w:t>Не будет обеспечено подключение новых объектов строительства.</w:t>
      </w:r>
    </w:p>
    <w:p w:rsidR="005C709F" w:rsidRPr="005F1C5B" w:rsidRDefault="005C709F" w:rsidP="00F13906">
      <w:pPr>
        <w:pStyle w:val="Default0"/>
        <w:ind w:left="708"/>
        <w:jc w:val="both"/>
      </w:pPr>
      <w:r w:rsidRPr="005F1C5B">
        <w:rPr>
          <w:rStyle w:val="32"/>
          <w:b/>
          <w:bCs/>
          <w:i/>
          <w:iCs/>
          <w:spacing w:val="2"/>
          <w:sz w:val="28"/>
          <w:szCs w:val="28"/>
        </w:rPr>
        <w:t xml:space="preserve">II. </w:t>
      </w:r>
      <w:r w:rsidRPr="005F1C5B">
        <w:rPr>
          <w:rStyle w:val="32"/>
          <w:i/>
          <w:iCs/>
          <w:spacing w:val="2"/>
          <w:sz w:val="28"/>
          <w:szCs w:val="28"/>
        </w:rPr>
        <w:t>Изменение схемы водоснабжения в связи с реконструкций старого.</w:t>
      </w:r>
    </w:p>
    <w:p w:rsidR="005C709F" w:rsidRPr="005F1C5B" w:rsidRDefault="005C709F" w:rsidP="00F13906">
      <w:pPr>
        <w:pStyle w:val="Default0"/>
        <w:ind w:left="708"/>
        <w:jc w:val="both"/>
      </w:pPr>
      <w:r w:rsidRPr="005F1C5B">
        <w:rPr>
          <w:spacing w:val="2"/>
          <w:sz w:val="28"/>
          <w:szCs w:val="28"/>
        </w:rPr>
        <w:t>Данный сценарий предусматривает:</w:t>
      </w:r>
    </w:p>
    <w:p w:rsidR="005C709F" w:rsidRPr="005F1C5B" w:rsidRDefault="005C709F" w:rsidP="00F13906">
      <w:pPr>
        <w:pStyle w:val="Default0"/>
        <w:numPr>
          <w:ilvl w:val="0"/>
          <w:numId w:val="12"/>
        </w:numPr>
        <w:jc w:val="both"/>
        <w:rPr>
          <w:spacing w:val="2"/>
          <w:sz w:val="28"/>
          <w:szCs w:val="28"/>
        </w:rPr>
      </w:pPr>
      <w:r w:rsidRPr="005F1C5B">
        <w:rPr>
          <w:spacing w:val="2"/>
          <w:sz w:val="28"/>
          <w:szCs w:val="28"/>
        </w:rPr>
        <w:t>реконструкцию водопроводной сети;</w:t>
      </w:r>
    </w:p>
    <w:p w:rsidR="005C709F" w:rsidRPr="005F1C5B" w:rsidRDefault="00F13906" w:rsidP="00F13906">
      <w:pPr>
        <w:pStyle w:val="Default0"/>
        <w:numPr>
          <w:ilvl w:val="0"/>
          <w:numId w:val="12"/>
        </w:numPr>
        <w:jc w:val="both"/>
        <w:rPr>
          <w:spacing w:val="2"/>
          <w:sz w:val="28"/>
          <w:szCs w:val="28"/>
        </w:rPr>
      </w:pPr>
      <w:r w:rsidRPr="005F1C5B">
        <w:rPr>
          <w:spacing w:val="2"/>
          <w:sz w:val="28"/>
          <w:szCs w:val="28"/>
        </w:rPr>
        <w:t>Модернизация</w:t>
      </w:r>
      <w:r w:rsidR="005C709F" w:rsidRPr="005F1C5B">
        <w:rPr>
          <w:spacing w:val="2"/>
          <w:sz w:val="28"/>
          <w:szCs w:val="28"/>
        </w:rPr>
        <w:t xml:space="preserve"> водозаборов.  </w:t>
      </w:r>
    </w:p>
    <w:p w:rsidR="005C709F" w:rsidRPr="005F1C5B" w:rsidRDefault="005C709F" w:rsidP="00F13906">
      <w:pPr>
        <w:pStyle w:val="Default0"/>
        <w:ind w:firstLine="709"/>
        <w:jc w:val="both"/>
      </w:pPr>
      <w:r w:rsidRPr="005F1C5B">
        <w:rPr>
          <w:spacing w:val="2"/>
          <w:sz w:val="28"/>
          <w:szCs w:val="28"/>
        </w:rPr>
        <w:t>При рассмотрении двух сценариев развития централизованных систем водоснабжения</w:t>
      </w:r>
      <w:r w:rsidRPr="005F1C5B">
        <w:rPr>
          <w:bCs/>
          <w:sz w:val="28"/>
          <w:szCs w:val="28"/>
        </w:rPr>
        <w:t xml:space="preserve"> </w:t>
      </w:r>
      <w:r w:rsidR="00F76F6B" w:rsidRPr="005F1C5B">
        <w:rPr>
          <w:bCs/>
          <w:sz w:val="28"/>
          <w:szCs w:val="28"/>
        </w:rPr>
        <w:t xml:space="preserve"> Волжского сельсовета</w:t>
      </w:r>
      <w:r w:rsidRPr="005F1C5B">
        <w:rPr>
          <w:spacing w:val="2"/>
          <w:sz w:val="28"/>
          <w:szCs w:val="28"/>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r w:rsidR="00887C50" w:rsidRPr="005F1C5B">
        <w:rPr>
          <w:bCs/>
          <w:color w:val="auto"/>
          <w:spacing w:val="2"/>
          <w:sz w:val="28"/>
          <w:szCs w:val="28"/>
          <w:lang w:eastAsia="ru-RU"/>
        </w:rPr>
        <w:t xml:space="preserve"> </w:t>
      </w:r>
      <w:r w:rsidR="00375272" w:rsidRPr="005F1C5B">
        <w:rPr>
          <w:rStyle w:val="32"/>
          <w:bCs/>
          <w:sz w:val="28"/>
          <w:szCs w:val="28"/>
          <w:lang w:eastAsia="ru-RU"/>
        </w:rPr>
        <w:t>Большемеликского</w:t>
      </w:r>
      <w:r w:rsidR="00FD3DAC" w:rsidRPr="005F1C5B">
        <w:rPr>
          <w:rStyle w:val="32"/>
          <w:bCs/>
          <w:sz w:val="28"/>
          <w:szCs w:val="28"/>
          <w:lang w:eastAsia="ru-RU"/>
        </w:rPr>
        <w:t xml:space="preserve"> муниципального образования</w:t>
      </w:r>
      <w:r w:rsidRPr="005F1C5B">
        <w:rPr>
          <w:color w:val="auto"/>
          <w:spacing w:val="2"/>
          <w:sz w:val="28"/>
          <w:szCs w:val="28"/>
        </w:rPr>
        <w:t>,</w:t>
      </w:r>
      <w:r w:rsidRPr="005F1C5B">
        <w:rPr>
          <w:spacing w:val="2"/>
          <w:sz w:val="28"/>
          <w:szCs w:val="28"/>
        </w:rPr>
        <w:t xml:space="preserve"> остаются нерешенными вопросы по бесперебойному обеспечению водой потребителей. Поэтому в дальнейшем, как приоритетный, будет рассматриваться второй сценарий развития централизованной системы питьевого водоснабжения.</w:t>
      </w:r>
    </w:p>
    <w:p w:rsidR="005C709F" w:rsidRPr="005F1C5B" w:rsidRDefault="005C709F" w:rsidP="00F76F6B">
      <w:pPr>
        <w:pStyle w:val="Default0"/>
        <w:ind w:firstLine="708"/>
        <w:jc w:val="both"/>
      </w:pPr>
      <w:r w:rsidRPr="005F1C5B">
        <w:rPr>
          <w:rStyle w:val="apple-style-span"/>
          <w:spacing w:val="2"/>
          <w:sz w:val="28"/>
          <w:szCs w:val="28"/>
        </w:rPr>
        <w:t xml:space="preserve">При этом сценарии необходимо переложить водопроводы, имеющие износ от </w:t>
      </w:r>
      <w:r w:rsidR="00887C50" w:rsidRPr="005F1C5B">
        <w:rPr>
          <w:rStyle w:val="apple-style-span"/>
          <w:spacing w:val="2"/>
          <w:sz w:val="28"/>
          <w:szCs w:val="28"/>
        </w:rPr>
        <w:t>85</w:t>
      </w:r>
      <w:r w:rsidRPr="005F1C5B">
        <w:rPr>
          <w:rStyle w:val="apple-style-span"/>
          <w:spacing w:val="2"/>
          <w:sz w:val="28"/>
          <w:szCs w:val="28"/>
        </w:rPr>
        <w:t>% и аварийность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5C709F" w:rsidRPr="005F1C5B" w:rsidRDefault="005C709F" w:rsidP="00F76F6B">
      <w:pPr>
        <w:pStyle w:val="Default0"/>
        <w:ind w:firstLine="708"/>
        <w:jc w:val="both"/>
        <w:rPr>
          <w:color w:val="3B2D36"/>
          <w:sz w:val="28"/>
          <w:szCs w:val="28"/>
          <w:shd w:val="clear" w:color="auto" w:fill="FFFFFF"/>
        </w:rPr>
      </w:pPr>
    </w:p>
    <w:p w:rsidR="005C709F" w:rsidRPr="005F1C5B" w:rsidRDefault="005C709F" w:rsidP="00887C50">
      <w:pPr>
        <w:pStyle w:val="27"/>
      </w:pPr>
      <w:bookmarkStart w:id="13" w:name="_Toc134025060"/>
      <w:r w:rsidRPr="005F1C5B">
        <w:t>1.3 Баланс водоснабжения и потребления горячей, питьевой, технической воды.</w:t>
      </w:r>
      <w:bookmarkEnd w:id="13"/>
    </w:p>
    <w:p w:rsidR="005C709F" w:rsidRPr="005F1C5B" w:rsidRDefault="005C709F" w:rsidP="00887C50">
      <w:pPr>
        <w:pStyle w:val="27"/>
      </w:pPr>
      <w:bookmarkStart w:id="14" w:name="_Toc134025061"/>
      <w:r w:rsidRPr="005F1C5B">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bookmarkEnd w:id="14"/>
    </w:p>
    <w:p w:rsidR="005C709F" w:rsidRPr="005F1C5B" w:rsidRDefault="005C709F" w:rsidP="00F76F6B">
      <w:pPr>
        <w:rPr>
          <w:rFonts w:ascii="Times New Roman" w:hAnsi="Times New Roman" w:cs="Times New Roman"/>
        </w:rPr>
      </w:pPr>
      <w:r w:rsidRPr="005F1C5B">
        <w:rPr>
          <w:rFonts w:ascii="Times New Roman" w:hAnsi="Times New Roman" w:cs="Times New Roman"/>
          <w:bCs/>
          <w:sz w:val="28"/>
          <w:szCs w:val="28"/>
        </w:rPr>
        <w:t>Таблица 2 – Баланс водопотребления питьевой воды за 20</w:t>
      </w:r>
      <w:r w:rsidR="00FD3DAC" w:rsidRPr="005F1C5B">
        <w:rPr>
          <w:rFonts w:ascii="Times New Roman" w:hAnsi="Times New Roman" w:cs="Times New Roman"/>
          <w:bCs/>
          <w:sz w:val="28"/>
          <w:szCs w:val="28"/>
        </w:rPr>
        <w:t>23</w:t>
      </w:r>
      <w:r w:rsidRPr="005F1C5B">
        <w:rPr>
          <w:rFonts w:ascii="Times New Roman" w:hAnsi="Times New Roman" w:cs="Times New Roman"/>
          <w:bCs/>
          <w:sz w:val="28"/>
          <w:szCs w:val="28"/>
        </w:rPr>
        <w:t xml:space="preserve"> год.</w:t>
      </w:r>
    </w:p>
    <w:tbl>
      <w:tblPr>
        <w:tblW w:w="9394" w:type="dxa"/>
        <w:tblInd w:w="223" w:type="dxa"/>
        <w:tblLayout w:type="fixed"/>
        <w:tblLook w:val="04A0"/>
      </w:tblPr>
      <w:tblGrid>
        <w:gridCol w:w="4124"/>
        <w:gridCol w:w="2171"/>
        <w:gridCol w:w="3099"/>
      </w:tblGrid>
      <w:tr w:rsidR="005C709F" w:rsidRPr="005F1C5B" w:rsidTr="00F773DD">
        <w:tc>
          <w:tcPr>
            <w:tcW w:w="4124" w:type="dxa"/>
            <w:tcBorders>
              <w:top w:val="single" w:sz="4" w:space="0" w:color="000000"/>
              <w:left w:val="single" w:sz="4" w:space="0" w:color="000000"/>
              <w:bottom w:val="single" w:sz="4" w:space="0" w:color="000000"/>
              <w:right w:val="nil"/>
            </w:tcBorders>
            <w:shd w:val="clear" w:color="auto" w:fill="CFE7F5"/>
            <w:vAlign w:val="center"/>
            <w:hideMark/>
          </w:tcPr>
          <w:p w:rsidR="005C709F" w:rsidRPr="005F1C5B" w:rsidRDefault="005C709F"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b/>
                <w:sz w:val="24"/>
                <w:szCs w:val="24"/>
              </w:rPr>
              <w:t>Наименование показателей</w:t>
            </w:r>
          </w:p>
        </w:tc>
        <w:tc>
          <w:tcPr>
            <w:tcW w:w="2171" w:type="dxa"/>
            <w:tcBorders>
              <w:top w:val="single" w:sz="4" w:space="0" w:color="000000"/>
              <w:left w:val="single" w:sz="4" w:space="0" w:color="000000"/>
              <w:bottom w:val="single" w:sz="4" w:space="0" w:color="000000"/>
              <w:right w:val="nil"/>
            </w:tcBorders>
            <w:shd w:val="clear" w:color="auto" w:fill="CFE7F5"/>
            <w:vAlign w:val="center"/>
            <w:hideMark/>
          </w:tcPr>
          <w:p w:rsidR="005C709F" w:rsidRPr="005F1C5B" w:rsidRDefault="005C709F"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b/>
                <w:sz w:val="24"/>
                <w:szCs w:val="24"/>
              </w:rPr>
              <w:t>Ед. изм.</w:t>
            </w:r>
          </w:p>
        </w:tc>
        <w:tc>
          <w:tcPr>
            <w:tcW w:w="3099" w:type="dxa"/>
            <w:tcBorders>
              <w:top w:val="single" w:sz="4" w:space="0" w:color="000000"/>
              <w:left w:val="single" w:sz="4" w:space="0" w:color="000000"/>
              <w:bottom w:val="single" w:sz="4" w:space="0" w:color="000000"/>
              <w:right w:val="single" w:sz="4" w:space="0" w:color="000000"/>
            </w:tcBorders>
            <w:shd w:val="clear" w:color="auto" w:fill="CFE7F5"/>
            <w:vAlign w:val="center"/>
            <w:hideMark/>
          </w:tcPr>
          <w:p w:rsidR="005C709F" w:rsidRPr="005F1C5B" w:rsidRDefault="005C709F"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b/>
                <w:sz w:val="24"/>
                <w:szCs w:val="24"/>
              </w:rPr>
              <w:t>Объем</w:t>
            </w:r>
          </w:p>
        </w:tc>
      </w:tr>
      <w:tr w:rsidR="005C709F" w:rsidRPr="005F1C5B" w:rsidTr="00F773DD">
        <w:trPr>
          <w:trHeight w:val="132"/>
        </w:trPr>
        <w:tc>
          <w:tcPr>
            <w:tcW w:w="4124"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rPr>
                <w:rFonts w:ascii="Times New Roman" w:eastAsia="Calibri" w:hAnsi="Times New Roman" w:cs="Times New Roman"/>
                <w:sz w:val="24"/>
                <w:szCs w:val="24"/>
                <w:lang w:eastAsia="zh-CN"/>
              </w:rPr>
            </w:pPr>
            <w:r w:rsidRPr="005F1C5B">
              <w:rPr>
                <w:rFonts w:ascii="Times New Roman" w:hAnsi="Times New Roman" w:cs="Times New Roman"/>
                <w:sz w:val="24"/>
                <w:szCs w:val="24"/>
              </w:rPr>
              <w:t>Подъем</w:t>
            </w:r>
            <w:r w:rsidR="00CD5050" w:rsidRPr="005F1C5B">
              <w:rPr>
                <w:rFonts w:ascii="Times New Roman" w:hAnsi="Times New Roman" w:cs="Times New Roman"/>
                <w:sz w:val="24"/>
                <w:szCs w:val="24"/>
              </w:rPr>
              <w:t xml:space="preserve"> </w:t>
            </w:r>
            <w:r w:rsidR="00CD5050" w:rsidRPr="005F1C5B">
              <w:rPr>
                <w:rFonts w:ascii="Times New Roman" w:hAnsi="Times New Roman" w:cs="Times New Roman"/>
                <w:color w:val="00B050"/>
                <w:sz w:val="24"/>
                <w:szCs w:val="24"/>
              </w:rPr>
              <w:t>(с.Большой Мелик)</w:t>
            </w:r>
          </w:p>
        </w:tc>
        <w:tc>
          <w:tcPr>
            <w:tcW w:w="2171"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sz w:val="24"/>
                <w:szCs w:val="24"/>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CD5050" w:rsidP="00CD5050">
            <w:pPr>
              <w:suppressAutoHyphens/>
              <w:jc w:val="center"/>
              <w:rPr>
                <w:rFonts w:ascii="Times New Roman" w:eastAsia="Calibri" w:hAnsi="Times New Roman" w:cs="Times New Roman"/>
                <w:sz w:val="24"/>
                <w:szCs w:val="24"/>
                <w:lang w:eastAsia="zh-CN"/>
              </w:rPr>
            </w:pPr>
            <w:r w:rsidRPr="005F1C5B">
              <w:t>19,5</w:t>
            </w:r>
          </w:p>
        </w:tc>
      </w:tr>
      <w:tr w:rsidR="005C709F" w:rsidRPr="005F1C5B" w:rsidTr="00F773DD">
        <w:trPr>
          <w:trHeight w:val="132"/>
        </w:trPr>
        <w:tc>
          <w:tcPr>
            <w:tcW w:w="4124"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rPr>
                <w:rFonts w:ascii="Times New Roman" w:eastAsia="Calibri" w:hAnsi="Times New Roman" w:cs="Times New Roman"/>
                <w:sz w:val="24"/>
                <w:szCs w:val="24"/>
                <w:lang w:eastAsia="zh-CN"/>
              </w:rPr>
            </w:pPr>
            <w:r w:rsidRPr="005F1C5B">
              <w:rPr>
                <w:rFonts w:ascii="Times New Roman" w:hAnsi="Times New Roman" w:cs="Times New Roman"/>
                <w:sz w:val="24"/>
                <w:szCs w:val="24"/>
              </w:rPr>
              <w:t>Покупная вода</w:t>
            </w:r>
          </w:p>
        </w:tc>
        <w:tc>
          <w:tcPr>
            <w:tcW w:w="2171"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sz w:val="24"/>
                <w:szCs w:val="24"/>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5C709F"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sz w:val="24"/>
                <w:szCs w:val="24"/>
              </w:rPr>
              <w:t>0</w:t>
            </w:r>
          </w:p>
        </w:tc>
      </w:tr>
      <w:tr w:rsidR="005C709F" w:rsidRPr="005F1C5B" w:rsidTr="00F773DD">
        <w:trPr>
          <w:trHeight w:val="70"/>
        </w:trPr>
        <w:tc>
          <w:tcPr>
            <w:tcW w:w="4124"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rPr>
                <w:rFonts w:ascii="Times New Roman" w:eastAsia="Calibri" w:hAnsi="Times New Roman" w:cs="Times New Roman"/>
                <w:sz w:val="24"/>
                <w:szCs w:val="24"/>
                <w:lang w:eastAsia="zh-CN"/>
              </w:rPr>
            </w:pPr>
            <w:r w:rsidRPr="005F1C5B">
              <w:rPr>
                <w:rFonts w:ascii="Times New Roman" w:hAnsi="Times New Roman" w:cs="Times New Roman"/>
                <w:sz w:val="24"/>
                <w:szCs w:val="24"/>
              </w:rPr>
              <w:t>Потери</w:t>
            </w:r>
          </w:p>
        </w:tc>
        <w:tc>
          <w:tcPr>
            <w:tcW w:w="2171"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sz w:val="24"/>
                <w:szCs w:val="24"/>
              </w:rPr>
              <w:t>тыс. куб. м. / %</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CD5050" w:rsidP="00887C50">
            <w:pPr>
              <w:suppressAutoHyphens/>
              <w:jc w:val="center"/>
              <w:rPr>
                <w:rFonts w:ascii="Times New Roman" w:eastAsia="Calibri" w:hAnsi="Times New Roman" w:cs="Times New Roman"/>
                <w:sz w:val="24"/>
                <w:szCs w:val="24"/>
                <w:lang w:eastAsia="zh-CN"/>
              </w:rPr>
            </w:pPr>
            <w:r w:rsidRPr="005F1C5B">
              <w:rPr>
                <w:rFonts w:ascii="Times New Roman" w:eastAsia="Calibri" w:hAnsi="Times New Roman" w:cs="Times New Roman"/>
                <w:sz w:val="24"/>
                <w:szCs w:val="24"/>
                <w:lang w:eastAsia="zh-CN"/>
              </w:rPr>
              <w:t>5,4/ 27,7%</w:t>
            </w:r>
          </w:p>
        </w:tc>
      </w:tr>
      <w:tr w:rsidR="005C709F" w:rsidRPr="005F1C5B" w:rsidTr="00F773DD">
        <w:tc>
          <w:tcPr>
            <w:tcW w:w="4124"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rPr>
                <w:rFonts w:ascii="Times New Roman" w:eastAsia="Calibri" w:hAnsi="Times New Roman" w:cs="Times New Roman"/>
                <w:sz w:val="24"/>
                <w:szCs w:val="24"/>
                <w:lang w:eastAsia="zh-CN"/>
              </w:rPr>
            </w:pPr>
            <w:r w:rsidRPr="005F1C5B">
              <w:rPr>
                <w:rFonts w:ascii="Times New Roman" w:hAnsi="Times New Roman" w:cs="Times New Roman"/>
                <w:sz w:val="24"/>
                <w:szCs w:val="24"/>
              </w:rPr>
              <w:t>Реализация услуг, в т.ч.</w:t>
            </w:r>
          </w:p>
        </w:tc>
        <w:tc>
          <w:tcPr>
            <w:tcW w:w="2171"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sz w:val="24"/>
                <w:szCs w:val="24"/>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CD5050" w:rsidP="00F76F6B">
            <w:pPr>
              <w:suppressAutoHyphens/>
              <w:jc w:val="center"/>
              <w:rPr>
                <w:rFonts w:ascii="Times New Roman" w:eastAsia="Calibri" w:hAnsi="Times New Roman" w:cs="Times New Roman"/>
                <w:sz w:val="24"/>
                <w:szCs w:val="24"/>
                <w:lang w:eastAsia="zh-CN"/>
              </w:rPr>
            </w:pPr>
            <w:r w:rsidRPr="005F1C5B">
              <w:rPr>
                <w:rFonts w:ascii="Times New Roman" w:eastAsia="Calibri" w:hAnsi="Times New Roman" w:cs="Times New Roman"/>
                <w:sz w:val="24"/>
                <w:szCs w:val="24"/>
                <w:lang w:eastAsia="zh-CN"/>
              </w:rPr>
              <w:t>14,1</w:t>
            </w:r>
          </w:p>
        </w:tc>
      </w:tr>
      <w:tr w:rsidR="005C709F" w:rsidRPr="005F1C5B" w:rsidTr="00F773DD">
        <w:tc>
          <w:tcPr>
            <w:tcW w:w="4124"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rPr>
                <w:rFonts w:ascii="Times New Roman" w:eastAsia="Calibri" w:hAnsi="Times New Roman" w:cs="Times New Roman"/>
                <w:sz w:val="24"/>
                <w:szCs w:val="24"/>
                <w:lang w:eastAsia="zh-CN"/>
              </w:rPr>
            </w:pPr>
            <w:r w:rsidRPr="005F1C5B">
              <w:rPr>
                <w:rFonts w:ascii="Times New Roman" w:hAnsi="Times New Roman" w:cs="Times New Roman"/>
                <w:sz w:val="24"/>
                <w:szCs w:val="24"/>
              </w:rPr>
              <w:t>- население</w:t>
            </w:r>
          </w:p>
        </w:tc>
        <w:tc>
          <w:tcPr>
            <w:tcW w:w="2171"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sz w:val="24"/>
                <w:szCs w:val="24"/>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CD5050" w:rsidP="00F76F6B">
            <w:pPr>
              <w:suppressAutoHyphens/>
              <w:jc w:val="center"/>
              <w:rPr>
                <w:rFonts w:ascii="Times New Roman" w:eastAsia="Calibri" w:hAnsi="Times New Roman" w:cs="Times New Roman"/>
                <w:sz w:val="24"/>
                <w:szCs w:val="24"/>
                <w:lang w:eastAsia="zh-CN"/>
              </w:rPr>
            </w:pPr>
            <w:r w:rsidRPr="005F1C5B">
              <w:rPr>
                <w:rFonts w:ascii="Times New Roman" w:eastAsia="Calibri" w:hAnsi="Times New Roman" w:cs="Times New Roman"/>
                <w:sz w:val="24"/>
                <w:szCs w:val="24"/>
                <w:lang w:eastAsia="zh-CN"/>
              </w:rPr>
              <w:t>14,1</w:t>
            </w:r>
          </w:p>
        </w:tc>
      </w:tr>
      <w:tr w:rsidR="005C709F" w:rsidRPr="005F1C5B" w:rsidTr="00F773DD">
        <w:tc>
          <w:tcPr>
            <w:tcW w:w="4124"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rPr>
                <w:rFonts w:ascii="Times New Roman" w:eastAsia="Calibri" w:hAnsi="Times New Roman" w:cs="Times New Roman"/>
                <w:sz w:val="24"/>
                <w:szCs w:val="24"/>
                <w:lang w:eastAsia="zh-CN"/>
              </w:rPr>
            </w:pPr>
            <w:r w:rsidRPr="005F1C5B">
              <w:rPr>
                <w:rFonts w:ascii="Times New Roman" w:hAnsi="Times New Roman" w:cs="Times New Roman"/>
                <w:sz w:val="24"/>
                <w:szCs w:val="24"/>
              </w:rPr>
              <w:t>- бюджетные организации</w:t>
            </w:r>
          </w:p>
        </w:tc>
        <w:tc>
          <w:tcPr>
            <w:tcW w:w="2171"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sz w:val="24"/>
                <w:szCs w:val="24"/>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CD5050" w:rsidP="00F773DD">
            <w:pPr>
              <w:suppressAutoHyphens/>
              <w:jc w:val="center"/>
              <w:rPr>
                <w:rFonts w:ascii="Times New Roman" w:eastAsia="Calibri" w:hAnsi="Times New Roman" w:cs="Times New Roman"/>
                <w:sz w:val="24"/>
                <w:szCs w:val="24"/>
                <w:lang w:eastAsia="zh-CN"/>
              </w:rPr>
            </w:pPr>
            <w:r w:rsidRPr="005F1C5B">
              <w:rPr>
                <w:rFonts w:ascii="Times New Roman" w:eastAsia="Calibri" w:hAnsi="Times New Roman" w:cs="Times New Roman"/>
                <w:sz w:val="24"/>
                <w:szCs w:val="24"/>
                <w:lang w:eastAsia="zh-CN"/>
              </w:rPr>
              <w:t>0</w:t>
            </w:r>
          </w:p>
        </w:tc>
      </w:tr>
      <w:tr w:rsidR="005C709F" w:rsidRPr="005F1C5B" w:rsidTr="00F773DD">
        <w:tc>
          <w:tcPr>
            <w:tcW w:w="4124"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rPr>
                <w:rFonts w:ascii="Times New Roman" w:eastAsia="Calibri" w:hAnsi="Times New Roman" w:cs="Times New Roman"/>
                <w:sz w:val="24"/>
                <w:szCs w:val="24"/>
                <w:lang w:eastAsia="zh-CN"/>
              </w:rPr>
            </w:pPr>
            <w:r w:rsidRPr="005F1C5B">
              <w:rPr>
                <w:rFonts w:ascii="Times New Roman" w:hAnsi="Times New Roman" w:cs="Times New Roman"/>
                <w:sz w:val="24"/>
                <w:szCs w:val="24"/>
              </w:rPr>
              <w:t>- прочие потребители</w:t>
            </w:r>
          </w:p>
        </w:tc>
        <w:tc>
          <w:tcPr>
            <w:tcW w:w="2171" w:type="dxa"/>
            <w:tcBorders>
              <w:top w:val="single" w:sz="4" w:space="0" w:color="000000"/>
              <w:left w:val="single" w:sz="4" w:space="0" w:color="000000"/>
              <w:bottom w:val="single" w:sz="4" w:space="0" w:color="000000"/>
              <w:right w:val="nil"/>
            </w:tcBorders>
            <w:vAlign w:val="bottom"/>
            <w:hideMark/>
          </w:tcPr>
          <w:p w:rsidR="005C709F" w:rsidRPr="005F1C5B" w:rsidRDefault="005C709F"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sz w:val="24"/>
                <w:szCs w:val="24"/>
              </w:rPr>
              <w:t>тыс. куб. м.</w:t>
            </w:r>
          </w:p>
        </w:tc>
        <w:tc>
          <w:tcPr>
            <w:tcW w:w="3099"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CD5050" w:rsidP="00CD5050">
            <w:pPr>
              <w:suppressAutoHyphens/>
              <w:jc w:val="center"/>
              <w:rPr>
                <w:rFonts w:ascii="Times New Roman" w:eastAsia="Calibri" w:hAnsi="Times New Roman" w:cs="Times New Roman"/>
                <w:sz w:val="24"/>
                <w:szCs w:val="24"/>
                <w:lang w:eastAsia="zh-CN"/>
              </w:rPr>
            </w:pPr>
            <w:r w:rsidRPr="005F1C5B">
              <w:rPr>
                <w:rFonts w:ascii="Times New Roman" w:eastAsia="Calibri" w:hAnsi="Times New Roman" w:cs="Times New Roman"/>
                <w:sz w:val="24"/>
                <w:szCs w:val="24"/>
                <w:lang w:eastAsia="zh-CN"/>
              </w:rPr>
              <w:t>0</w:t>
            </w:r>
          </w:p>
        </w:tc>
      </w:tr>
    </w:tbl>
    <w:p w:rsidR="005C709F" w:rsidRPr="005F1C5B" w:rsidRDefault="005C709F" w:rsidP="00F76F6B">
      <w:pPr>
        <w:ind w:firstLine="709"/>
        <w:jc w:val="both"/>
        <w:rPr>
          <w:rFonts w:ascii="Times New Roman" w:eastAsia="Calibri" w:hAnsi="Times New Roman" w:cs="Times New Roman"/>
          <w:bCs/>
          <w:sz w:val="28"/>
          <w:szCs w:val="28"/>
          <w:lang w:eastAsia="zh-CN"/>
        </w:rPr>
      </w:pP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bCs/>
          <w:sz w:val="28"/>
          <w:szCs w:val="28"/>
        </w:rPr>
        <w:t xml:space="preserve">Централизованное горячее водоснабжение на территории </w:t>
      </w:r>
      <w:r w:rsidR="00F76F6B" w:rsidRPr="005F1C5B">
        <w:rPr>
          <w:rFonts w:ascii="Times New Roman" w:hAnsi="Times New Roman" w:cs="Times New Roman"/>
          <w:sz w:val="28"/>
          <w:szCs w:val="28"/>
        </w:rPr>
        <w:t xml:space="preserve"> </w:t>
      </w:r>
      <w:r w:rsidR="00375272" w:rsidRPr="005F1C5B">
        <w:rPr>
          <w:rStyle w:val="32"/>
          <w:rFonts w:ascii="Times New Roman" w:hAnsi="Times New Roman" w:cs="Times New Roman"/>
          <w:bCs/>
          <w:sz w:val="28"/>
          <w:szCs w:val="28"/>
          <w:lang w:eastAsia="ru-RU"/>
        </w:rPr>
        <w:t>Большемеликского</w:t>
      </w:r>
      <w:r w:rsidR="00984640" w:rsidRPr="005F1C5B">
        <w:rPr>
          <w:rStyle w:val="32"/>
          <w:rFonts w:ascii="Times New Roman" w:hAnsi="Times New Roman" w:cs="Times New Roman"/>
          <w:bCs/>
          <w:sz w:val="28"/>
          <w:szCs w:val="28"/>
          <w:lang w:eastAsia="ru-RU"/>
        </w:rPr>
        <w:t xml:space="preserve"> муниципального образования</w:t>
      </w:r>
      <w:r w:rsidR="00F76F6B" w:rsidRPr="005F1C5B">
        <w:rPr>
          <w:rFonts w:ascii="Times New Roman" w:hAnsi="Times New Roman" w:cs="Times New Roman"/>
          <w:sz w:val="28"/>
          <w:szCs w:val="28"/>
        </w:rPr>
        <w:t xml:space="preserve"> </w:t>
      </w:r>
      <w:r w:rsidRPr="005F1C5B">
        <w:rPr>
          <w:rFonts w:ascii="Times New Roman" w:hAnsi="Times New Roman" w:cs="Times New Roman"/>
          <w:sz w:val="28"/>
          <w:szCs w:val="28"/>
        </w:rPr>
        <w:t> </w:t>
      </w:r>
      <w:r w:rsidRPr="005F1C5B">
        <w:rPr>
          <w:rFonts w:ascii="Times New Roman" w:hAnsi="Times New Roman" w:cs="Times New Roman"/>
          <w:bCs/>
          <w:sz w:val="28"/>
          <w:szCs w:val="28"/>
        </w:rPr>
        <w:t xml:space="preserve">отсутствует. </w:t>
      </w:r>
    </w:p>
    <w:p w:rsidR="005C709F" w:rsidRPr="005F1C5B" w:rsidRDefault="005C709F" w:rsidP="00F76F6B">
      <w:pPr>
        <w:ind w:firstLine="709"/>
        <w:jc w:val="both"/>
        <w:rPr>
          <w:rFonts w:ascii="Times New Roman" w:hAnsi="Times New Roman" w:cs="Times New Roman"/>
          <w:bCs/>
          <w:sz w:val="28"/>
          <w:szCs w:val="28"/>
        </w:rPr>
      </w:pPr>
      <w:r w:rsidRPr="005F1C5B">
        <w:rPr>
          <w:rFonts w:ascii="Times New Roman" w:hAnsi="Times New Roman" w:cs="Times New Roman"/>
          <w:bCs/>
          <w:sz w:val="28"/>
          <w:szCs w:val="28"/>
        </w:rPr>
        <w:t xml:space="preserve">Обеспечение населения горячей водой осуществляется посредством установки индивидуальных нагревательных элементов. </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w:t>
      </w:r>
      <w:r w:rsidRPr="005F1C5B">
        <w:rPr>
          <w:rFonts w:ascii="Times New Roman" w:hAnsi="Times New Roman" w:cs="Times New Roman"/>
          <w:sz w:val="28"/>
          <w:szCs w:val="28"/>
        </w:rPr>
        <w:lastRenderedPageBreak/>
        <w:t>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w:t>
      </w:r>
    </w:p>
    <w:p w:rsidR="005C709F" w:rsidRPr="005F1C5B" w:rsidRDefault="005C709F" w:rsidP="00F76F6B">
      <w:pPr>
        <w:ind w:firstLine="708"/>
        <w:jc w:val="both"/>
        <w:rPr>
          <w:rFonts w:ascii="Times New Roman" w:hAnsi="Times New Roman" w:cs="Times New Roman"/>
        </w:rPr>
      </w:pPr>
      <w:r w:rsidRPr="005F1C5B">
        <w:rPr>
          <w:rFonts w:ascii="Times New Roman" w:hAnsi="Times New Roman" w:cs="Times New Roman"/>
          <w:sz w:val="28"/>
          <w:szCs w:val="28"/>
        </w:rPr>
        <w:t>Для сокращения и устранения непроизводительных затрат и потерь воды ежемесячно необходимо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5C709F" w:rsidRPr="005F1C5B" w:rsidRDefault="005C709F" w:rsidP="00F76F6B">
      <w:pPr>
        <w:ind w:firstLine="708"/>
        <w:jc w:val="both"/>
        <w:rPr>
          <w:rFonts w:ascii="Times New Roman" w:hAnsi="Times New Roman" w:cs="Times New Roman"/>
          <w:sz w:val="28"/>
          <w:szCs w:val="28"/>
        </w:rPr>
      </w:pPr>
    </w:p>
    <w:p w:rsidR="005C709F" w:rsidRPr="005F1C5B" w:rsidRDefault="005C709F" w:rsidP="00F773DD">
      <w:pPr>
        <w:pStyle w:val="27"/>
      </w:pPr>
      <w:bookmarkStart w:id="15" w:name="_Toc134025062"/>
      <w:r w:rsidRPr="005F1C5B">
        <w:t>1.3.</w:t>
      </w:r>
      <w:r w:rsidR="00F773DD" w:rsidRPr="005F1C5B">
        <w:t>2</w:t>
      </w:r>
      <w:r w:rsidRPr="005F1C5B">
        <w:t xml:space="preserve">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bookmarkEnd w:id="15"/>
    </w:p>
    <w:p w:rsidR="005C709F" w:rsidRPr="005F1C5B" w:rsidRDefault="005C709F" w:rsidP="00F76F6B">
      <w:pPr>
        <w:ind w:firstLine="708"/>
        <w:jc w:val="both"/>
        <w:rPr>
          <w:rFonts w:ascii="Times New Roman" w:hAnsi="Times New Roman" w:cs="Times New Roman"/>
          <w:sz w:val="28"/>
          <w:szCs w:val="28"/>
        </w:rPr>
      </w:pPr>
      <w:r w:rsidRPr="005F1C5B">
        <w:rPr>
          <w:rFonts w:ascii="Times New Roman" w:hAnsi="Times New Roman" w:cs="Times New Roman"/>
          <w:sz w:val="28"/>
          <w:szCs w:val="28"/>
        </w:rPr>
        <w:t>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7"/>
        <w:gridCol w:w="3683"/>
      </w:tblGrid>
      <w:tr w:rsidR="005C709F" w:rsidRPr="005F1C5B" w:rsidTr="005C709F">
        <w:trPr>
          <w:trHeight w:val="20"/>
          <w:jc w:val="center"/>
        </w:trPr>
        <w:tc>
          <w:tcPr>
            <w:tcW w:w="3076" w:type="pct"/>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F76F6B">
            <w:pPr>
              <w:jc w:val="center"/>
              <w:rPr>
                <w:rFonts w:ascii="Times New Roman" w:eastAsia="Times New Roman" w:hAnsi="Times New Roman" w:cs="Times New Roman"/>
                <w:b/>
                <w:bCs/>
                <w:sz w:val="24"/>
                <w:szCs w:val="24"/>
                <w:lang w:eastAsia="ru-RU"/>
              </w:rPr>
            </w:pPr>
            <w:r w:rsidRPr="005F1C5B">
              <w:rPr>
                <w:rFonts w:ascii="Times New Roman" w:eastAsia="Times New Roman" w:hAnsi="Times New Roman" w:cs="Times New Roman"/>
                <w:b/>
                <w:bCs/>
                <w:sz w:val="24"/>
                <w:szCs w:val="24"/>
                <w:lang w:eastAsia="ru-RU"/>
              </w:rPr>
              <w:t>Наименование</w:t>
            </w:r>
          </w:p>
        </w:tc>
        <w:tc>
          <w:tcPr>
            <w:tcW w:w="1924" w:type="pct"/>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F76F6B">
            <w:pPr>
              <w:jc w:val="center"/>
              <w:rPr>
                <w:rFonts w:ascii="Times New Roman" w:eastAsia="Times New Roman" w:hAnsi="Times New Roman" w:cs="Times New Roman"/>
                <w:b/>
                <w:bCs/>
                <w:color w:val="000000"/>
                <w:sz w:val="24"/>
                <w:szCs w:val="24"/>
                <w:lang w:eastAsia="ru-RU"/>
              </w:rPr>
            </w:pPr>
            <w:r w:rsidRPr="005F1C5B">
              <w:rPr>
                <w:rFonts w:ascii="Times New Roman" w:eastAsia="Times New Roman" w:hAnsi="Times New Roman" w:cs="Times New Roman"/>
                <w:b/>
                <w:bCs/>
                <w:color w:val="000000"/>
                <w:sz w:val="24"/>
                <w:szCs w:val="24"/>
                <w:lang w:eastAsia="ru-RU"/>
              </w:rPr>
              <w:t>Существующее (фактическое) водопотребление, тыс. м</w:t>
            </w:r>
            <w:r w:rsidRPr="005F1C5B">
              <w:rPr>
                <w:rFonts w:ascii="Times New Roman" w:eastAsia="Times New Roman" w:hAnsi="Times New Roman" w:cs="Times New Roman"/>
                <w:b/>
                <w:bCs/>
                <w:color w:val="000000"/>
                <w:sz w:val="24"/>
                <w:szCs w:val="24"/>
                <w:vertAlign w:val="superscript"/>
                <w:lang w:eastAsia="ru-RU"/>
              </w:rPr>
              <w:t>3</w:t>
            </w:r>
            <w:r w:rsidRPr="005F1C5B">
              <w:rPr>
                <w:rFonts w:ascii="Times New Roman" w:eastAsia="Times New Roman" w:hAnsi="Times New Roman" w:cs="Times New Roman"/>
                <w:b/>
                <w:bCs/>
                <w:color w:val="000000"/>
                <w:sz w:val="24"/>
                <w:szCs w:val="24"/>
                <w:lang w:eastAsia="ru-RU"/>
              </w:rPr>
              <w:t xml:space="preserve"> /год</w:t>
            </w:r>
          </w:p>
        </w:tc>
      </w:tr>
      <w:tr w:rsidR="005C709F" w:rsidRPr="005F1C5B" w:rsidTr="005C709F">
        <w:trPr>
          <w:trHeight w:val="20"/>
          <w:jc w:val="center"/>
        </w:trPr>
        <w:tc>
          <w:tcPr>
            <w:tcW w:w="3076" w:type="pct"/>
            <w:tcBorders>
              <w:top w:val="single" w:sz="4" w:space="0" w:color="auto"/>
              <w:left w:val="single" w:sz="4" w:space="0" w:color="auto"/>
              <w:bottom w:val="single" w:sz="4" w:space="0" w:color="auto"/>
              <w:right w:val="single" w:sz="4" w:space="0" w:color="auto"/>
            </w:tcBorders>
            <w:vAlign w:val="center"/>
            <w:hideMark/>
          </w:tcPr>
          <w:p w:rsidR="005C709F" w:rsidRPr="005F1C5B" w:rsidRDefault="005C709F" w:rsidP="00F76F6B">
            <w:pPr>
              <w:jc w:val="center"/>
              <w:rPr>
                <w:rFonts w:ascii="Times New Roman" w:eastAsia="Times New Roman" w:hAnsi="Times New Roman" w:cs="Times New Roman"/>
                <w:sz w:val="24"/>
                <w:szCs w:val="24"/>
                <w:lang w:eastAsia="ru-RU"/>
              </w:rPr>
            </w:pPr>
            <w:r w:rsidRPr="005F1C5B">
              <w:rPr>
                <w:rFonts w:ascii="Times New Roman" w:eastAsia="Times New Roman" w:hAnsi="Times New Roman" w:cs="Times New Roman"/>
                <w:sz w:val="24"/>
                <w:szCs w:val="24"/>
                <w:lang w:eastAsia="ru-RU"/>
              </w:rPr>
              <w:t>Хозяйственно-бытовые нужды</w:t>
            </w:r>
          </w:p>
        </w:tc>
        <w:tc>
          <w:tcPr>
            <w:tcW w:w="1924" w:type="pct"/>
            <w:tcBorders>
              <w:top w:val="single" w:sz="4" w:space="0" w:color="auto"/>
              <w:left w:val="single" w:sz="4" w:space="0" w:color="auto"/>
              <w:bottom w:val="single" w:sz="4" w:space="0" w:color="auto"/>
              <w:right w:val="single" w:sz="4" w:space="0" w:color="auto"/>
            </w:tcBorders>
            <w:vAlign w:val="center"/>
            <w:hideMark/>
          </w:tcPr>
          <w:p w:rsidR="005C709F" w:rsidRPr="005F1C5B" w:rsidRDefault="00CD5050" w:rsidP="00F773DD">
            <w:pPr>
              <w:jc w:val="center"/>
              <w:rPr>
                <w:rFonts w:ascii="Times New Roman" w:eastAsia="Times New Roman" w:hAnsi="Times New Roman" w:cs="Times New Roman"/>
                <w:sz w:val="24"/>
                <w:szCs w:val="24"/>
                <w:lang w:eastAsia="ru-RU"/>
              </w:rPr>
            </w:pPr>
            <w:r w:rsidRPr="005F1C5B">
              <w:rPr>
                <w:rFonts w:ascii="Times New Roman" w:eastAsia="Times New Roman" w:hAnsi="Times New Roman" w:cs="Times New Roman"/>
                <w:sz w:val="24"/>
                <w:szCs w:val="24"/>
                <w:lang w:eastAsia="ru-RU"/>
              </w:rPr>
              <w:t>14,1</w:t>
            </w:r>
          </w:p>
        </w:tc>
      </w:tr>
      <w:tr w:rsidR="005C709F" w:rsidRPr="005F1C5B" w:rsidTr="005C709F">
        <w:trPr>
          <w:trHeight w:val="20"/>
          <w:jc w:val="center"/>
        </w:trPr>
        <w:tc>
          <w:tcPr>
            <w:tcW w:w="3076" w:type="pct"/>
            <w:tcBorders>
              <w:top w:val="single" w:sz="4" w:space="0" w:color="auto"/>
              <w:left w:val="single" w:sz="4" w:space="0" w:color="auto"/>
              <w:bottom w:val="single" w:sz="4" w:space="0" w:color="auto"/>
              <w:right w:val="single" w:sz="4" w:space="0" w:color="auto"/>
            </w:tcBorders>
            <w:vAlign w:val="center"/>
            <w:hideMark/>
          </w:tcPr>
          <w:p w:rsidR="005C709F" w:rsidRPr="005F1C5B" w:rsidRDefault="005C709F" w:rsidP="00F76F6B">
            <w:pPr>
              <w:jc w:val="center"/>
              <w:rPr>
                <w:rFonts w:ascii="Times New Roman" w:eastAsia="Times New Roman" w:hAnsi="Times New Roman" w:cs="Times New Roman"/>
                <w:sz w:val="24"/>
                <w:szCs w:val="24"/>
                <w:lang w:eastAsia="ru-RU"/>
              </w:rPr>
            </w:pPr>
            <w:r w:rsidRPr="005F1C5B">
              <w:rPr>
                <w:rFonts w:ascii="Times New Roman" w:eastAsia="Times New Roman" w:hAnsi="Times New Roman" w:cs="Times New Roman"/>
                <w:sz w:val="24"/>
                <w:szCs w:val="24"/>
                <w:lang w:eastAsia="ru-RU"/>
              </w:rPr>
              <w:t>Собственные нужды</w:t>
            </w:r>
          </w:p>
        </w:tc>
        <w:tc>
          <w:tcPr>
            <w:tcW w:w="1924" w:type="pct"/>
            <w:tcBorders>
              <w:top w:val="single" w:sz="4" w:space="0" w:color="auto"/>
              <w:left w:val="single" w:sz="4" w:space="0" w:color="auto"/>
              <w:bottom w:val="single" w:sz="4" w:space="0" w:color="auto"/>
              <w:right w:val="single" w:sz="4" w:space="0" w:color="auto"/>
            </w:tcBorders>
            <w:vAlign w:val="center"/>
            <w:hideMark/>
          </w:tcPr>
          <w:p w:rsidR="005C709F" w:rsidRPr="005F1C5B" w:rsidRDefault="005C709F" w:rsidP="00F76F6B">
            <w:pPr>
              <w:jc w:val="center"/>
              <w:rPr>
                <w:rFonts w:ascii="Times New Roman" w:eastAsia="Times New Roman" w:hAnsi="Times New Roman" w:cs="Times New Roman"/>
                <w:sz w:val="24"/>
                <w:szCs w:val="24"/>
                <w:lang w:eastAsia="ru-RU"/>
              </w:rPr>
            </w:pPr>
            <w:r w:rsidRPr="005F1C5B">
              <w:rPr>
                <w:rFonts w:ascii="Times New Roman" w:eastAsia="Times New Roman" w:hAnsi="Times New Roman" w:cs="Times New Roman"/>
                <w:sz w:val="24"/>
                <w:szCs w:val="24"/>
                <w:lang w:eastAsia="ru-RU"/>
              </w:rPr>
              <w:t>0</w:t>
            </w:r>
          </w:p>
        </w:tc>
      </w:tr>
      <w:tr w:rsidR="005C709F" w:rsidRPr="005F1C5B" w:rsidTr="005C709F">
        <w:trPr>
          <w:trHeight w:val="20"/>
          <w:jc w:val="center"/>
        </w:trPr>
        <w:tc>
          <w:tcPr>
            <w:tcW w:w="3076" w:type="pct"/>
            <w:tcBorders>
              <w:top w:val="single" w:sz="4" w:space="0" w:color="auto"/>
              <w:left w:val="single" w:sz="4" w:space="0" w:color="auto"/>
              <w:bottom w:val="single" w:sz="4" w:space="0" w:color="auto"/>
              <w:right w:val="single" w:sz="4" w:space="0" w:color="auto"/>
            </w:tcBorders>
            <w:vAlign w:val="center"/>
            <w:hideMark/>
          </w:tcPr>
          <w:p w:rsidR="005C709F" w:rsidRPr="005F1C5B" w:rsidRDefault="005C709F" w:rsidP="00F76F6B">
            <w:pPr>
              <w:jc w:val="center"/>
              <w:rPr>
                <w:rFonts w:ascii="Times New Roman" w:eastAsia="Times New Roman" w:hAnsi="Times New Roman" w:cs="Times New Roman"/>
                <w:sz w:val="24"/>
                <w:szCs w:val="24"/>
                <w:lang w:eastAsia="ru-RU"/>
              </w:rPr>
            </w:pPr>
            <w:r w:rsidRPr="005F1C5B">
              <w:rPr>
                <w:rFonts w:ascii="Times New Roman" w:eastAsia="Times New Roman" w:hAnsi="Times New Roman" w:cs="Times New Roman"/>
                <w:sz w:val="24"/>
                <w:szCs w:val="24"/>
                <w:lang w:eastAsia="ru-RU"/>
              </w:rPr>
              <w:t>Образовательные учреждения</w:t>
            </w:r>
          </w:p>
        </w:tc>
        <w:tc>
          <w:tcPr>
            <w:tcW w:w="1924" w:type="pct"/>
            <w:tcBorders>
              <w:top w:val="single" w:sz="4" w:space="0" w:color="auto"/>
              <w:left w:val="single" w:sz="4" w:space="0" w:color="auto"/>
              <w:bottom w:val="single" w:sz="4" w:space="0" w:color="auto"/>
              <w:right w:val="single" w:sz="4" w:space="0" w:color="auto"/>
            </w:tcBorders>
            <w:noWrap/>
            <w:vAlign w:val="center"/>
            <w:hideMark/>
          </w:tcPr>
          <w:p w:rsidR="005C709F" w:rsidRPr="005F1C5B" w:rsidRDefault="00F773DD" w:rsidP="00CD5050">
            <w:pPr>
              <w:jc w:val="center"/>
              <w:rPr>
                <w:rFonts w:ascii="Times New Roman" w:eastAsia="Times New Roman" w:hAnsi="Times New Roman" w:cs="Times New Roman"/>
                <w:sz w:val="24"/>
                <w:szCs w:val="24"/>
                <w:lang w:eastAsia="ru-RU"/>
              </w:rPr>
            </w:pPr>
            <w:r w:rsidRPr="005F1C5B">
              <w:rPr>
                <w:rFonts w:ascii="Times New Roman" w:eastAsia="Times New Roman" w:hAnsi="Times New Roman" w:cs="Times New Roman"/>
                <w:sz w:val="24"/>
                <w:szCs w:val="24"/>
                <w:lang w:eastAsia="ru-RU"/>
              </w:rPr>
              <w:t>0</w:t>
            </w:r>
          </w:p>
        </w:tc>
      </w:tr>
      <w:tr w:rsidR="005C709F" w:rsidRPr="005F1C5B" w:rsidTr="005C709F">
        <w:trPr>
          <w:trHeight w:val="20"/>
          <w:jc w:val="center"/>
        </w:trPr>
        <w:tc>
          <w:tcPr>
            <w:tcW w:w="3076" w:type="pct"/>
            <w:tcBorders>
              <w:top w:val="single" w:sz="4" w:space="0" w:color="auto"/>
              <w:left w:val="single" w:sz="4" w:space="0" w:color="auto"/>
              <w:bottom w:val="single" w:sz="4" w:space="0" w:color="auto"/>
              <w:right w:val="single" w:sz="4" w:space="0" w:color="auto"/>
            </w:tcBorders>
            <w:vAlign w:val="center"/>
            <w:hideMark/>
          </w:tcPr>
          <w:p w:rsidR="005C709F" w:rsidRPr="005F1C5B" w:rsidRDefault="005C709F" w:rsidP="00F76F6B">
            <w:pPr>
              <w:jc w:val="center"/>
              <w:rPr>
                <w:rFonts w:ascii="Times New Roman" w:eastAsia="Times New Roman" w:hAnsi="Times New Roman" w:cs="Times New Roman"/>
                <w:sz w:val="24"/>
                <w:szCs w:val="24"/>
                <w:lang w:eastAsia="ru-RU"/>
              </w:rPr>
            </w:pPr>
            <w:r w:rsidRPr="005F1C5B">
              <w:rPr>
                <w:rFonts w:ascii="Times New Roman" w:eastAsia="Times New Roman" w:hAnsi="Times New Roman" w:cs="Times New Roman"/>
                <w:sz w:val="24"/>
                <w:szCs w:val="24"/>
                <w:lang w:eastAsia="ru-RU"/>
              </w:rPr>
              <w:t>Учреждения административные</w:t>
            </w:r>
          </w:p>
        </w:tc>
        <w:tc>
          <w:tcPr>
            <w:tcW w:w="1924" w:type="pct"/>
            <w:tcBorders>
              <w:top w:val="single" w:sz="4" w:space="0" w:color="auto"/>
              <w:left w:val="single" w:sz="4" w:space="0" w:color="auto"/>
              <w:bottom w:val="single" w:sz="4" w:space="0" w:color="auto"/>
              <w:right w:val="single" w:sz="4" w:space="0" w:color="auto"/>
            </w:tcBorders>
            <w:vAlign w:val="center"/>
            <w:hideMark/>
          </w:tcPr>
          <w:p w:rsidR="005C709F" w:rsidRPr="005F1C5B" w:rsidRDefault="005C709F" w:rsidP="00CD5050">
            <w:pPr>
              <w:jc w:val="center"/>
              <w:rPr>
                <w:rFonts w:ascii="Times New Roman" w:eastAsia="Times New Roman" w:hAnsi="Times New Roman" w:cs="Times New Roman"/>
                <w:sz w:val="24"/>
                <w:szCs w:val="24"/>
                <w:lang w:eastAsia="ru-RU"/>
              </w:rPr>
            </w:pPr>
            <w:r w:rsidRPr="005F1C5B">
              <w:rPr>
                <w:rFonts w:ascii="Times New Roman" w:eastAsia="Times New Roman" w:hAnsi="Times New Roman" w:cs="Times New Roman"/>
                <w:sz w:val="24"/>
                <w:szCs w:val="24"/>
                <w:lang w:eastAsia="ru-RU"/>
              </w:rPr>
              <w:t>0</w:t>
            </w:r>
          </w:p>
        </w:tc>
      </w:tr>
      <w:tr w:rsidR="005C709F" w:rsidRPr="005F1C5B" w:rsidTr="005C709F">
        <w:trPr>
          <w:trHeight w:val="20"/>
          <w:jc w:val="center"/>
        </w:trPr>
        <w:tc>
          <w:tcPr>
            <w:tcW w:w="3076" w:type="pct"/>
            <w:tcBorders>
              <w:top w:val="single" w:sz="4" w:space="0" w:color="auto"/>
              <w:left w:val="single" w:sz="4" w:space="0" w:color="auto"/>
              <w:bottom w:val="single" w:sz="4" w:space="0" w:color="auto"/>
              <w:right w:val="single" w:sz="4" w:space="0" w:color="auto"/>
            </w:tcBorders>
            <w:vAlign w:val="center"/>
            <w:hideMark/>
          </w:tcPr>
          <w:p w:rsidR="005C709F" w:rsidRPr="005F1C5B" w:rsidRDefault="005C709F" w:rsidP="00F76F6B">
            <w:pPr>
              <w:jc w:val="center"/>
              <w:rPr>
                <w:rFonts w:ascii="Times New Roman" w:eastAsia="Times New Roman" w:hAnsi="Times New Roman" w:cs="Times New Roman"/>
                <w:sz w:val="24"/>
                <w:szCs w:val="24"/>
                <w:lang w:eastAsia="ru-RU"/>
              </w:rPr>
            </w:pPr>
            <w:r w:rsidRPr="005F1C5B">
              <w:rPr>
                <w:rFonts w:ascii="Times New Roman" w:eastAsia="Times New Roman" w:hAnsi="Times New Roman" w:cs="Times New Roman"/>
                <w:sz w:val="24"/>
                <w:szCs w:val="24"/>
                <w:lang w:eastAsia="ru-RU"/>
              </w:rPr>
              <w:t>Прочие учреждения</w:t>
            </w:r>
          </w:p>
        </w:tc>
        <w:tc>
          <w:tcPr>
            <w:tcW w:w="1924" w:type="pct"/>
            <w:tcBorders>
              <w:top w:val="single" w:sz="4" w:space="0" w:color="auto"/>
              <w:left w:val="single" w:sz="4" w:space="0" w:color="auto"/>
              <w:bottom w:val="single" w:sz="4" w:space="0" w:color="auto"/>
              <w:right w:val="single" w:sz="4" w:space="0" w:color="auto"/>
            </w:tcBorders>
            <w:vAlign w:val="center"/>
            <w:hideMark/>
          </w:tcPr>
          <w:p w:rsidR="005C709F" w:rsidRPr="005F1C5B" w:rsidRDefault="00984640" w:rsidP="00CD5050">
            <w:pPr>
              <w:jc w:val="center"/>
              <w:rPr>
                <w:rFonts w:ascii="Times New Roman" w:eastAsia="Times New Roman" w:hAnsi="Times New Roman" w:cs="Times New Roman"/>
                <w:sz w:val="24"/>
                <w:szCs w:val="24"/>
                <w:lang w:eastAsia="ru-RU"/>
              </w:rPr>
            </w:pPr>
            <w:r w:rsidRPr="005F1C5B">
              <w:rPr>
                <w:rFonts w:ascii="Times New Roman" w:eastAsia="Times New Roman" w:hAnsi="Times New Roman" w:cs="Times New Roman"/>
                <w:sz w:val="24"/>
                <w:szCs w:val="24"/>
                <w:lang w:eastAsia="ru-RU"/>
              </w:rPr>
              <w:t>0</w:t>
            </w:r>
          </w:p>
        </w:tc>
      </w:tr>
      <w:tr w:rsidR="005C709F" w:rsidRPr="005F1C5B" w:rsidTr="005C709F">
        <w:trPr>
          <w:trHeight w:val="20"/>
          <w:jc w:val="center"/>
        </w:trPr>
        <w:tc>
          <w:tcPr>
            <w:tcW w:w="3076" w:type="pct"/>
            <w:tcBorders>
              <w:top w:val="single" w:sz="4" w:space="0" w:color="auto"/>
              <w:left w:val="single" w:sz="4" w:space="0" w:color="auto"/>
              <w:bottom w:val="single" w:sz="4" w:space="0" w:color="auto"/>
              <w:right w:val="single" w:sz="4" w:space="0" w:color="auto"/>
            </w:tcBorders>
            <w:vAlign w:val="center"/>
            <w:hideMark/>
          </w:tcPr>
          <w:p w:rsidR="005C709F" w:rsidRPr="005F1C5B" w:rsidRDefault="005C709F" w:rsidP="00F76F6B">
            <w:pPr>
              <w:jc w:val="center"/>
              <w:rPr>
                <w:rFonts w:ascii="Times New Roman" w:eastAsia="Times New Roman" w:hAnsi="Times New Roman" w:cs="Times New Roman"/>
                <w:sz w:val="24"/>
                <w:szCs w:val="24"/>
                <w:lang w:eastAsia="ru-RU"/>
              </w:rPr>
            </w:pPr>
            <w:r w:rsidRPr="005F1C5B">
              <w:rPr>
                <w:rFonts w:ascii="Times New Roman" w:eastAsia="Times New Roman" w:hAnsi="Times New Roman" w:cs="Times New Roman"/>
                <w:sz w:val="24"/>
                <w:szCs w:val="24"/>
                <w:lang w:eastAsia="ru-RU"/>
              </w:rPr>
              <w:t>Неучтенные расходы и потери в сетях при транспортировке</w:t>
            </w:r>
          </w:p>
        </w:tc>
        <w:tc>
          <w:tcPr>
            <w:tcW w:w="1924" w:type="pct"/>
            <w:tcBorders>
              <w:top w:val="single" w:sz="4" w:space="0" w:color="auto"/>
              <w:left w:val="single" w:sz="4" w:space="0" w:color="auto"/>
              <w:bottom w:val="single" w:sz="4" w:space="0" w:color="auto"/>
              <w:right w:val="single" w:sz="4" w:space="0" w:color="auto"/>
            </w:tcBorders>
            <w:vAlign w:val="center"/>
            <w:hideMark/>
          </w:tcPr>
          <w:p w:rsidR="005C709F" w:rsidRPr="005F1C5B" w:rsidRDefault="00CD5050" w:rsidP="00F76F6B">
            <w:pPr>
              <w:jc w:val="center"/>
              <w:rPr>
                <w:rFonts w:ascii="Times New Roman" w:eastAsia="Times New Roman" w:hAnsi="Times New Roman" w:cs="Times New Roman"/>
                <w:sz w:val="24"/>
                <w:szCs w:val="24"/>
                <w:lang w:eastAsia="ru-RU"/>
              </w:rPr>
            </w:pPr>
            <w:r w:rsidRPr="005F1C5B">
              <w:rPr>
                <w:rFonts w:ascii="Times New Roman" w:eastAsia="Times New Roman" w:hAnsi="Times New Roman" w:cs="Times New Roman"/>
                <w:sz w:val="24"/>
                <w:szCs w:val="24"/>
                <w:lang w:eastAsia="ru-RU"/>
              </w:rPr>
              <w:t>5,4</w:t>
            </w:r>
          </w:p>
        </w:tc>
      </w:tr>
    </w:tbl>
    <w:p w:rsidR="005C709F" w:rsidRPr="005F1C5B" w:rsidRDefault="005C709F" w:rsidP="00F773DD">
      <w:pPr>
        <w:pStyle w:val="27"/>
      </w:pPr>
    </w:p>
    <w:p w:rsidR="005C709F" w:rsidRPr="005F1C5B" w:rsidRDefault="005C709F" w:rsidP="00F773DD">
      <w:pPr>
        <w:pStyle w:val="27"/>
      </w:pPr>
      <w:bookmarkStart w:id="16" w:name="_Toc134025063"/>
      <w:r w:rsidRPr="005F1C5B">
        <w:t>1.3.</w:t>
      </w:r>
      <w:r w:rsidR="00F773DD" w:rsidRPr="005F1C5B">
        <w:t>3</w:t>
      </w:r>
      <w:r w:rsidRPr="005F1C5B">
        <w:t xml:space="preserve"> Сведения о фактическом потреблении воды исходя из статистических и расчетных данных и сведений о действующих нормативах потребления коммунальных услуг.</w:t>
      </w:r>
      <w:bookmarkEnd w:id="16"/>
      <w:r w:rsidRPr="005F1C5B">
        <w:t xml:space="preserve"> </w:t>
      </w:r>
    </w:p>
    <w:p w:rsidR="005C709F" w:rsidRPr="005F1C5B" w:rsidRDefault="005C709F" w:rsidP="00F773DD">
      <w:pPr>
        <w:shd w:val="clear" w:color="auto" w:fill="FFFFFF"/>
        <w:ind w:firstLine="708"/>
        <w:jc w:val="both"/>
        <w:rPr>
          <w:rFonts w:ascii="Times New Roman" w:hAnsi="Times New Roman" w:cs="Times New Roman"/>
        </w:rPr>
      </w:pPr>
      <w:r w:rsidRPr="005F1C5B">
        <w:rPr>
          <w:rStyle w:val="1f1"/>
          <w:rFonts w:ascii="Times New Roman" w:eastAsia="Times New Roman" w:hAnsi="Times New Roman" w:cs="Times New Roman"/>
          <w:color w:val="000000"/>
          <w:spacing w:val="2"/>
          <w:sz w:val="28"/>
          <w:szCs w:val="28"/>
        </w:rPr>
        <w:t>Фактическое потребление питьевой воды населением за 20</w:t>
      </w:r>
      <w:r w:rsidR="00F773DD" w:rsidRPr="005F1C5B">
        <w:rPr>
          <w:rStyle w:val="1f1"/>
          <w:rFonts w:ascii="Times New Roman" w:eastAsia="Times New Roman" w:hAnsi="Times New Roman" w:cs="Times New Roman"/>
          <w:color w:val="000000"/>
          <w:spacing w:val="2"/>
          <w:sz w:val="28"/>
          <w:szCs w:val="28"/>
        </w:rPr>
        <w:t>2</w:t>
      </w:r>
      <w:r w:rsidR="00984640" w:rsidRPr="005F1C5B">
        <w:rPr>
          <w:rStyle w:val="1f1"/>
          <w:rFonts w:ascii="Times New Roman" w:eastAsia="Times New Roman" w:hAnsi="Times New Roman" w:cs="Times New Roman"/>
          <w:color w:val="000000"/>
          <w:spacing w:val="2"/>
          <w:sz w:val="28"/>
          <w:szCs w:val="28"/>
        </w:rPr>
        <w:t>3</w:t>
      </w:r>
      <w:r w:rsidRPr="005F1C5B">
        <w:rPr>
          <w:rStyle w:val="1f1"/>
          <w:rFonts w:ascii="Times New Roman" w:eastAsia="Times New Roman" w:hAnsi="Times New Roman" w:cs="Times New Roman"/>
          <w:color w:val="000000"/>
          <w:spacing w:val="2"/>
          <w:sz w:val="28"/>
          <w:szCs w:val="28"/>
        </w:rPr>
        <w:t xml:space="preserve"> год составил </w:t>
      </w:r>
      <w:r w:rsidR="00984640" w:rsidRPr="005F1C5B">
        <w:rPr>
          <w:rStyle w:val="1f1"/>
          <w:rFonts w:ascii="Times New Roman" w:eastAsia="Times New Roman" w:hAnsi="Times New Roman" w:cs="Times New Roman"/>
          <w:color w:val="000000"/>
          <w:spacing w:val="2"/>
          <w:sz w:val="28"/>
          <w:szCs w:val="28"/>
        </w:rPr>
        <w:t>30,37</w:t>
      </w:r>
      <w:r w:rsidRPr="005F1C5B">
        <w:rPr>
          <w:rStyle w:val="1f1"/>
          <w:rFonts w:ascii="Times New Roman" w:eastAsia="Times New Roman" w:hAnsi="Times New Roman" w:cs="Times New Roman"/>
          <w:color w:val="000000"/>
          <w:spacing w:val="2"/>
          <w:sz w:val="28"/>
          <w:szCs w:val="28"/>
        </w:rPr>
        <w:t xml:space="preserve"> тыс. м</w:t>
      </w:r>
      <w:r w:rsidRPr="005F1C5B">
        <w:rPr>
          <w:rStyle w:val="1f1"/>
          <w:rFonts w:ascii="Times New Roman" w:eastAsia="Times New Roman" w:hAnsi="Times New Roman" w:cs="Times New Roman"/>
          <w:color w:val="000000"/>
          <w:spacing w:val="2"/>
          <w:sz w:val="28"/>
          <w:szCs w:val="28"/>
          <w:vertAlign w:val="superscript"/>
        </w:rPr>
        <w:t>3</w:t>
      </w:r>
      <w:r w:rsidRPr="005F1C5B">
        <w:rPr>
          <w:rStyle w:val="1f1"/>
          <w:rFonts w:ascii="Times New Roman" w:eastAsia="Times New Roman" w:hAnsi="Times New Roman" w:cs="Times New Roman"/>
          <w:color w:val="000000"/>
          <w:spacing w:val="2"/>
          <w:sz w:val="28"/>
          <w:szCs w:val="28"/>
        </w:rPr>
        <w:t>/год. Техническая вода населением не потребляется.</w:t>
      </w:r>
      <w:r w:rsidR="00F773DD" w:rsidRPr="005F1C5B">
        <w:rPr>
          <w:rStyle w:val="1f1"/>
          <w:rFonts w:ascii="Times New Roman" w:eastAsia="Times New Roman" w:hAnsi="Times New Roman" w:cs="Times New Roman"/>
          <w:color w:val="000000"/>
          <w:spacing w:val="2"/>
          <w:sz w:val="28"/>
          <w:szCs w:val="28"/>
        </w:rPr>
        <w:t xml:space="preserve"> </w:t>
      </w:r>
      <w:r w:rsidRPr="005F1C5B">
        <w:rPr>
          <w:rFonts w:ascii="Times New Roman" w:hAnsi="Times New Roman" w:cs="Times New Roman"/>
          <w:sz w:val="28"/>
          <w:szCs w:val="28"/>
        </w:rPr>
        <w:t xml:space="preserve">При проектировании системы водоснабжения определяются требуемые расходы воды для различных групп потребителей. Расходование воды на хозяйственно-питьевые нужды населения является основной категорией водопотребления </w:t>
      </w:r>
      <w:r w:rsidR="00F773DD" w:rsidRPr="005F1C5B">
        <w:rPr>
          <w:rFonts w:ascii="Times New Roman" w:hAnsi="Times New Roman" w:cs="Times New Roman"/>
          <w:sz w:val="28"/>
          <w:szCs w:val="28"/>
        </w:rPr>
        <w:t xml:space="preserve"> Волжского сельсовета</w:t>
      </w:r>
      <w:r w:rsidRPr="005F1C5B">
        <w:rPr>
          <w:rFonts w:ascii="Times New Roman" w:hAnsi="Times New Roman" w:cs="Times New Roman"/>
          <w:sz w:val="28"/>
          <w:szCs w:val="28"/>
        </w:rPr>
        <w:t xml:space="preserve">. Количество расходуемой воды зависит от степени санитарно-технического благоустройства районов жилой застройки. </w:t>
      </w:r>
    </w:p>
    <w:p w:rsidR="005C709F" w:rsidRPr="005F1C5B" w:rsidRDefault="005C709F" w:rsidP="00F76F6B">
      <w:pPr>
        <w:pStyle w:val="1c"/>
        <w:ind w:firstLine="708"/>
        <w:jc w:val="both"/>
        <w:rPr>
          <w:rFonts w:ascii="Times New Roman" w:hAnsi="Times New Roman" w:cs="Times New Roman"/>
        </w:rPr>
      </w:pPr>
      <w:r w:rsidRPr="005F1C5B">
        <w:rPr>
          <w:rFonts w:ascii="Times New Roman" w:hAnsi="Times New Roman" w:cs="Times New Roman"/>
          <w:sz w:val="28"/>
          <w:szCs w:val="28"/>
        </w:rPr>
        <w:t xml:space="preserve">В соответствии с СНиП 2.04.01-85* «Внутренний водопровод и канализация зданий» нормы водопотребления приняты для: </w:t>
      </w:r>
    </w:p>
    <w:p w:rsidR="005C709F" w:rsidRPr="005F1C5B" w:rsidRDefault="005C709F" w:rsidP="00F76F6B">
      <w:pPr>
        <w:pStyle w:val="1c"/>
        <w:ind w:firstLine="708"/>
        <w:jc w:val="both"/>
        <w:rPr>
          <w:rFonts w:ascii="Times New Roman" w:hAnsi="Times New Roman" w:cs="Times New Roman"/>
        </w:rPr>
      </w:pPr>
      <w:r w:rsidRPr="005F1C5B">
        <w:rPr>
          <w:rFonts w:ascii="Times New Roman" w:hAnsi="Times New Roman" w:cs="Times New Roman"/>
          <w:sz w:val="28"/>
          <w:szCs w:val="28"/>
        </w:rPr>
        <w:lastRenderedPageBreak/>
        <w:t>-жилой застройки с водопроводом и сливной ямой – 60 л/сут;</w:t>
      </w:r>
    </w:p>
    <w:p w:rsidR="005C709F" w:rsidRPr="005F1C5B" w:rsidRDefault="005C709F" w:rsidP="00F76F6B">
      <w:pPr>
        <w:pStyle w:val="1c"/>
        <w:ind w:firstLine="708"/>
        <w:jc w:val="both"/>
        <w:rPr>
          <w:rFonts w:ascii="Times New Roman" w:hAnsi="Times New Roman" w:cs="Times New Roman"/>
        </w:rPr>
      </w:pPr>
      <w:r w:rsidRPr="005F1C5B">
        <w:rPr>
          <w:rFonts w:ascii="Times New Roman" w:hAnsi="Times New Roman" w:cs="Times New Roman"/>
          <w:sz w:val="28"/>
          <w:szCs w:val="28"/>
        </w:rPr>
        <w:t>-жилой застройки с водопроводом и канализацией – 200 л/сут.</w:t>
      </w:r>
    </w:p>
    <w:p w:rsidR="005C709F" w:rsidRPr="005F1C5B" w:rsidRDefault="005C709F" w:rsidP="00F76F6B">
      <w:pPr>
        <w:pStyle w:val="1c"/>
        <w:ind w:firstLine="708"/>
        <w:jc w:val="both"/>
        <w:rPr>
          <w:rFonts w:ascii="Times New Roman" w:hAnsi="Times New Roman" w:cs="Times New Roman"/>
        </w:rPr>
      </w:pPr>
      <w:r w:rsidRPr="005F1C5B">
        <w:rPr>
          <w:rFonts w:ascii="Times New Roman" w:hAnsi="Times New Roman" w:cs="Times New Roman"/>
          <w:sz w:val="28"/>
          <w:szCs w:val="28"/>
        </w:rPr>
        <w:t xml:space="preserve">Суточный коэффициент неравномерности принят 1,2 в соответствии с СП 31.13330.2012 СНиП 2.04.02-84* «Водоснабжение. Наружные сети и сооружения». </w:t>
      </w:r>
    </w:p>
    <w:p w:rsidR="005C709F" w:rsidRPr="005F1C5B" w:rsidRDefault="005C709F" w:rsidP="00F76F6B">
      <w:pPr>
        <w:pStyle w:val="1c"/>
        <w:ind w:firstLine="708"/>
        <w:jc w:val="both"/>
        <w:rPr>
          <w:rFonts w:ascii="Times New Roman" w:hAnsi="Times New Roman" w:cs="Times New Roman"/>
        </w:rPr>
      </w:pPr>
      <w:r w:rsidRPr="005F1C5B">
        <w:rPr>
          <w:rFonts w:ascii="Times New Roman" w:hAnsi="Times New Roman" w:cs="Times New Roman"/>
          <w:sz w:val="28"/>
          <w:szCs w:val="28"/>
        </w:rPr>
        <w:t xml:space="preserve">Для планируемых объектов капитального строительства производственно-коммунального и коммунально-бытового обслуживания, рекреационного и общественно-делового назначения приняты следующие нормы водопотребления: </w:t>
      </w:r>
    </w:p>
    <w:p w:rsidR="005C709F" w:rsidRPr="005F1C5B" w:rsidRDefault="005C709F" w:rsidP="00F76F6B">
      <w:pPr>
        <w:pStyle w:val="1c"/>
        <w:ind w:firstLine="708"/>
        <w:jc w:val="both"/>
        <w:rPr>
          <w:rFonts w:ascii="Times New Roman" w:hAnsi="Times New Roman" w:cs="Times New Roman"/>
        </w:rPr>
      </w:pPr>
      <w:r w:rsidRPr="005F1C5B">
        <w:rPr>
          <w:rFonts w:ascii="Times New Roman" w:hAnsi="Times New Roman" w:cs="Times New Roman"/>
          <w:sz w:val="28"/>
          <w:szCs w:val="28"/>
        </w:rPr>
        <w:t xml:space="preserve">- общественные  учреждения – 12 л на одного работника; </w:t>
      </w:r>
    </w:p>
    <w:p w:rsidR="005C709F" w:rsidRPr="005F1C5B" w:rsidRDefault="005C709F" w:rsidP="00F76F6B">
      <w:pPr>
        <w:pStyle w:val="1c"/>
        <w:ind w:firstLine="708"/>
        <w:jc w:val="both"/>
        <w:rPr>
          <w:rFonts w:ascii="Times New Roman" w:hAnsi="Times New Roman" w:cs="Times New Roman"/>
        </w:rPr>
      </w:pPr>
      <w:r w:rsidRPr="005F1C5B">
        <w:rPr>
          <w:rFonts w:ascii="Times New Roman" w:hAnsi="Times New Roman" w:cs="Times New Roman"/>
          <w:sz w:val="28"/>
          <w:szCs w:val="28"/>
        </w:rPr>
        <w:t xml:space="preserve">- предприятия коммунально-бытового обслуживания – 25 л на одного работника; </w:t>
      </w:r>
    </w:p>
    <w:p w:rsidR="005C709F" w:rsidRPr="005F1C5B" w:rsidRDefault="005C709F" w:rsidP="00F76F6B">
      <w:pPr>
        <w:pStyle w:val="1c"/>
        <w:ind w:firstLine="708"/>
        <w:jc w:val="both"/>
        <w:rPr>
          <w:rFonts w:ascii="Times New Roman" w:hAnsi="Times New Roman" w:cs="Times New Roman"/>
        </w:rPr>
      </w:pPr>
      <w:r w:rsidRPr="005F1C5B">
        <w:rPr>
          <w:rFonts w:ascii="Times New Roman" w:hAnsi="Times New Roman" w:cs="Times New Roman"/>
          <w:sz w:val="28"/>
          <w:szCs w:val="28"/>
        </w:rPr>
        <w:t xml:space="preserve">- предприятия медицинского обслуживания населения – 13 л на одного больного; </w:t>
      </w:r>
    </w:p>
    <w:p w:rsidR="005C709F" w:rsidRPr="005F1C5B" w:rsidRDefault="005C709F" w:rsidP="00F76F6B">
      <w:pPr>
        <w:pStyle w:val="1c"/>
        <w:ind w:firstLine="708"/>
        <w:jc w:val="both"/>
        <w:rPr>
          <w:rFonts w:ascii="Times New Roman" w:hAnsi="Times New Roman" w:cs="Times New Roman"/>
        </w:rPr>
      </w:pPr>
      <w:r w:rsidRPr="005F1C5B">
        <w:rPr>
          <w:rFonts w:ascii="Times New Roman" w:hAnsi="Times New Roman" w:cs="Times New Roman"/>
          <w:sz w:val="28"/>
          <w:szCs w:val="28"/>
        </w:rPr>
        <w:t xml:space="preserve">- дошкольные образовательные учреждения -75 л на одного ребенка; </w:t>
      </w:r>
    </w:p>
    <w:p w:rsidR="005C709F" w:rsidRPr="005F1C5B" w:rsidRDefault="005C709F" w:rsidP="00F76F6B">
      <w:pPr>
        <w:pStyle w:val="1c"/>
        <w:ind w:firstLine="708"/>
        <w:jc w:val="both"/>
        <w:rPr>
          <w:rFonts w:ascii="Times New Roman" w:hAnsi="Times New Roman" w:cs="Times New Roman"/>
        </w:rPr>
      </w:pPr>
      <w:r w:rsidRPr="005F1C5B">
        <w:rPr>
          <w:rFonts w:ascii="Times New Roman" w:hAnsi="Times New Roman" w:cs="Times New Roman"/>
          <w:sz w:val="28"/>
          <w:szCs w:val="28"/>
        </w:rPr>
        <w:t>- общеобразовательные учреждения – 17 л на одного учащегося;</w:t>
      </w:r>
    </w:p>
    <w:p w:rsidR="005C709F" w:rsidRPr="005F1C5B" w:rsidRDefault="005C709F" w:rsidP="00F76F6B">
      <w:pPr>
        <w:pStyle w:val="1c"/>
        <w:ind w:firstLine="708"/>
        <w:jc w:val="both"/>
        <w:rPr>
          <w:rFonts w:ascii="Times New Roman" w:hAnsi="Times New Roman" w:cs="Times New Roman"/>
        </w:rPr>
      </w:pPr>
      <w:r w:rsidRPr="005F1C5B">
        <w:rPr>
          <w:rFonts w:ascii="Times New Roman" w:hAnsi="Times New Roman" w:cs="Times New Roman"/>
          <w:sz w:val="28"/>
          <w:szCs w:val="28"/>
        </w:rPr>
        <w:t xml:space="preserve">Расходы воды на наружное пожаротушение принимается в соответствии с СП 31.13330.2012 СНиП 2.04.02-84* «Водоснабжение. Наружные сети и сооружения», исходя из численности населения и территории объектов. </w:t>
      </w:r>
    </w:p>
    <w:p w:rsidR="005C709F" w:rsidRPr="005F1C5B" w:rsidRDefault="005C709F" w:rsidP="00F76F6B">
      <w:pPr>
        <w:pStyle w:val="1c"/>
        <w:shd w:val="clear" w:color="auto" w:fill="FFFFFF"/>
        <w:ind w:firstLine="709"/>
        <w:jc w:val="both"/>
        <w:rPr>
          <w:rFonts w:ascii="Times New Roman" w:hAnsi="Times New Roman" w:cs="Times New Roman"/>
        </w:rPr>
      </w:pPr>
      <w:r w:rsidRPr="005F1C5B">
        <w:rPr>
          <w:rStyle w:val="1f1"/>
          <w:rFonts w:ascii="Times New Roman" w:hAnsi="Times New Roman" w:cs="Times New Roman"/>
          <w:color w:val="000000"/>
          <w:sz w:val="28"/>
          <w:szCs w:val="28"/>
        </w:rPr>
        <w:t>Пожаротушение предусматривается из пожарных гидрантов, устанавливаемых на сети водопровода через каждые 150 м, в соответствии с генеральным планом. Расход воды на внутреннее пожаротушение принимается из расчета 2 струи по 2,5 л/с. Продолжительность тушения пожара - 3 часа. Восстановление противопожарного запаса производится в течение 24 часов. Вода на пожаротушение хранится в резервуарах на водозаборных узлах и открытых водоемах. Суточный расход воды на восстановление противопожарного запаса составит 54 м</w:t>
      </w:r>
      <w:r w:rsidRPr="005F1C5B">
        <w:rPr>
          <w:rStyle w:val="1f1"/>
          <w:rFonts w:ascii="Times New Roman" w:hAnsi="Times New Roman" w:cs="Times New Roman"/>
          <w:color w:val="000000"/>
          <w:sz w:val="28"/>
          <w:szCs w:val="28"/>
          <w:vertAlign w:val="superscript"/>
        </w:rPr>
        <w:t>3</w:t>
      </w:r>
      <w:r w:rsidRPr="005F1C5B">
        <w:rPr>
          <w:rStyle w:val="1f1"/>
          <w:rFonts w:ascii="Times New Roman" w:hAnsi="Times New Roman" w:cs="Times New Roman"/>
          <w:color w:val="000000"/>
          <w:sz w:val="28"/>
          <w:szCs w:val="28"/>
        </w:rPr>
        <w:t xml:space="preserve"> /сут.</w:t>
      </w:r>
    </w:p>
    <w:p w:rsidR="005C709F" w:rsidRPr="005F1C5B" w:rsidRDefault="005C709F" w:rsidP="00F76F6B">
      <w:pPr>
        <w:ind w:firstLine="708"/>
        <w:jc w:val="both"/>
        <w:rPr>
          <w:rFonts w:ascii="Times New Roman" w:hAnsi="Times New Roman" w:cs="Times New Roman"/>
          <w:color w:val="FF0000"/>
          <w:sz w:val="28"/>
          <w:szCs w:val="28"/>
        </w:rPr>
      </w:pPr>
    </w:p>
    <w:p w:rsidR="005C709F" w:rsidRPr="005F1C5B" w:rsidRDefault="005C709F" w:rsidP="00F773DD">
      <w:pPr>
        <w:pStyle w:val="27"/>
      </w:pPr>
      <w:bookmarkStart w:id="17" w:name="_Toc134025064"/>
      <w:r w:rsidRPr="005F1C5B">
        <w:t>1.3.</w:t>
      </w:r>
      <w:r w:rsidR="00F773DD" w:rsidRPr="005F1C5B">
        <w:t>4</w:t>
      </w:r>
      <w:r w:rsidRPr="005F1C5B">
        <w:t xml:space="preserve"> Существующие системы коммерческого учета горячей, питьевой, технической  воды и планов по установке приборов учета.</w:t>
      </w:r>
      <w:bookmarkEnd w:id="17"/>
    </w:p>
    <w:p w:rsidR="005C709F" w:rsidRPr="005F1C5B" w:rsidRDefault="005C709F" w:rsidP="00F76F6B">
      <w:pPr>
        <w:ind w:firstLine="708"/>
        <w:jc w:val="both"/>
        <w:rPr>
          <w:rFonts w:ascii="Times New Roman" w:hAnsi="Times New Roman" w:cs="Times New Roman"/>
        </w:rPr>
      </w:pPr>
      <w:r w:rsidRPr="005F1C5B">
        <w:rPr>
          <w:rFonts w:ascii="Times New Roman" w:hAnsi="Times New Roman" w:cs="Times New Roman"/>
          <w:sz w:val="28"/>
          <w:szCs w:val="28"/>
        </w:rPr>
        <w:t>Основными целями Программы являются:</w:t>
      </w:r>
    </w:p>
    <w:p w:rsidR="005C709F" w:rsidRPr="005F1C5B" w:rsidRDefault="005C709F" w:rsidP="00F76F6B">
      <w:pPr>
        <w:ind w:firstLine="708"/>
        <w:jc w:val="both"/>
        <w:rPr>
          <w:rFonts w:ascii="Times New Roman" w:hAnsi="Times New Roman" w:cs="Times New Roman"/>
        </w:rPr>
      </w:pPr>
      <w:r w:rsidRPr="005F1C5B">
        <w:rPr>
          <w:rFonts w:ascii="Times New Roman" w:hAnsi="Times New Roman" w:cs="Times New Roman"/>
          <w:sz w:val="28"/>
          <w:szCs w:val="28"/>
        </w:rPr>
        <w:t>- переход сельского поселения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w:t>
      </w:r>
    </w:p>
    <w:p w:rsidR="005C709F" w:rsidRPr="005F1C5B" w:rsidRDefault="005C709F" w:rsidP="00F76F6B">
      <w:pPr>
        <w:ind w:firstLine="708"/>
        <w:jc w:val="both"/>
        <w:rPr>
          <w:rFonts w:ascii="Times New Roman" w:hAnsi="Times New Roman" w:cs="Times New Roman"/>
        </w:rPr>
      </w:pPr>
      <w:r w:rsidRPr="005F1C5B">
        <w:rPr>
          <w:rFonts w:ascii="Times New Roman" w:hAnsi="Times New Roman" w:cs="Times New Roman"/>
          <w:sz w:val="28"/>
          <w:szCs w:val="28"/>
        </w:rPr>
        <w:t>- 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w:t>
      </w:r>
    </w:p>
    <w:p w:rsidR="005C709F" w:rsidRPr="005F1C5B" w:rsidRDefault="005C709F" w:rsidP="00F76F6B">
      <w:pPr>
        <w:ind w:firstLine="708"/>
        <w:jc w:val="both"/>
        <w:rPr>
          <w:rFonts w:ascii="Times New Roman" w:hAnsi="Times New Roman" w:cs="Times New Roman"/>
        </w:rPr>
      </w:pPr>
      <w:r w:rsidRPr="005F1C5B">
        <w:rPr>
          <w:rFonts w:ascii="Times New Roman" w:hAnsi="Times New Roman" w:cs="Times New Roman"/>
          <w:sz w:val="28"/>
          <w:szCs w:val="28"/>
        </w:rPr>
        <w:t>- создание условий для экономии энергоресурсов в муниципальном жилищном фонде.</w:t>
      </w:r>
    </w:p>
    <w:p w:rsidR="005C709F" w:rsidRPr="005F1C5B" w:rsidRDefault="005C709F" w:rsidP="00F76F6B">
      <w:pPr>
        <w:pStyle w:val="a0"/>
        <w:spacing w:line="240" w:lineRule="auto"/>
        <w:ind w:firstLine="709"/>
        <w:jc w:val="both"/>
        <w:rPr>
          <w:rFonts w:ascii="Times New Roman" w:hAnsi="Times New Roman" w:cs="Times New Roman"/>
        </w:rPr>
      </w:pPr>
      <w:r w:rsidRPr="005F1C5B">
        <w:rPr>
          <w:rStyle w:val="1f1"/>
          <w:rFonts w:ascii="Times New Roman" w:hAnsi="Times New Roman" w:cs="Times New Roman"/>
          <w:sz w:val="28"/>
          <w:szCs w:val="28"/>
        </w:rPr>
        <w:t xml:space="preserve">Приоритетными группами потребителей, для </w:t>
      </w:r>
      <w:r w:rsidRPr="005F1C5B">
        <w:rPr>
          <w:rStyle w:val="1f1"/>
          <w:rFonts w:ascii="Times New Roman" w:hAnsi="Times New Roman" w:cs="Times New Roman"/>
          <w:spacing w:val="-4"/>
          <w:sz w:val="28"/>
          <w:szCs w:val="28"/>
        </w:rPr>
        <w:t>которых</w:t>
      </w:r>
      <w:r w:rsidRPr="005F1C5B">
        <w:rPr>
          <w:rStyle w:val="1f1"/>
          <w:rFonts w:ascii="Times New Roman" w:hAnsi="Times New Roman" w:cs="Times New Roman"/>
          <w:spacing w:val="62"/>
          <w:sz w:val="28"/>
          <w:szCs w:val="28"/>
        </w:rPr>
        <w:t xml:space="preserve"> </w:t>
      </w:r>
      <w:r w:rsidRPr="005F1C5B">
        <w:rPr>
          <w:rStyle w:val="1f1"/>
          <w:rFonts w:ascii="Times New Roman" w:hAnsi="Times New Roman" w:cs="Times New Roman"/>
          <w:sz w:val="28"/>
          <w:szCs w:val="28"/>
        </w:rPr>
        <w:t xml:space="preserve">требуется, решение </w:t>
      </w:r>
      <w:r w:rsidRPr="005F1C5B">
        <w:rPr>
          <w:rStyle w:val="1f1"/>
          <w:rFonts w:ascii="Times New Roman" w:hAnsi="Times New Roman" w:cs="Times New Roman"/>
          <w:spacing w:val="-3"/>
          <w:sz w:val="28"/>
          <w:szCs w:val="28"/>
        </w:rPr>
        <w:t xml:space="preserve">задачи </w:t>
      </w:r>
      <w:r w:rsidRPr="005F1C5B">
        <w:rPr>
          <w:rStyle w:val="1f1"/>
          <w:rFonts w:ascii="Times New Roman" w:hAnsi="Times New Roman" w:cs="Times New Roman"/>
          <w:sz w:val="28"/>
          <w:szCs w:val="28"/>
        </w:rPr>
        <w:t xml:space="preserve">по обеспечению </w:t>
      </w:r>
      <w:r w:rsidRPr="005F1C5B">
        <w:rPr>
          <w:rStyle w:val="1f1"/>
          <w:rFonts w:ascii="Times New Roman" w:hAnsi="Times New Roman" w:cs="Times New Roman"/>
          <w:spacing w:val="-4"/>
          <w:sz w:val="28"/>
          <w:szCs w:val="28"/>
        </w:rPr>
        <w:t xml:space="preserve">коммерческого </w:t>
      </w:r>
      <w:r w:rsidRPr="005F1C5B">
        <w:rPr>
          <w:rStyle w:val="1f1"/>
          <w:rFonts w:ascii="Times New Roman" w:hAnsi="Times New Roman" w:cs="Times New Roman"/>
          <w:sz w:val="28"/>
          <w:szCs w:val="28"/>
        </w:rPr>
        <w:t xml:space="preserve">учета являются: жилищный фонд, </w:t>
      </w:r>
      <w:r w:rsidRPr="005F1C5B">
        <w:rPr>
          <w:rStyle w:val="1f1"/>
          <w:rFonts w:ascii="Times New Roman" w:hAnsi="Times New Roman" w:cs="Times New Roman"/>
          <w:spacing w:val="-3"/>
          <w:sz w:val="28"/>
          <w:szCs w:val="28"/>
        </w:rPr>
        <w:t xml:space="preserve">бюджетные </w:t>
      </w:r>
      <w:r w:rsidRPr="005F1C5B">
        <w:rPr>
          <w:rStyle w:val="1f1"/>
          <w:rFonts w:ascii="Times New Roman" w:hAnsi="Times New Roman" w:cs="Times New Roman"/>
          <w:sz w:val="28"/>
          <w:szCs w:val="28"/>
        </w:rPr>
        <w:t xml:space="preserve">организации. В настоящее время приборы учета </w:t>
      </w:r>
      <w:r w:rsidRPr="005F1C5B">
        <w:rPr>
          <w:rStyle w:val="1f1"/>
          <w:rFonts w:ascii="Times New Roman" w:hAnsi="Times New Roman" w:cs="Times New Roman"/>
          <w:sz w:val="28"/>
          <w:szCs w:val="28"/>
        </w:rPr>
        <w:lastRenderedPageBreak/>
        <w:t xml:space="preserve">отсутствуют  у </w:t>
      </w:r>
      <w:r w:rsidR="00984640" w:rsidRPr="005F1C5B">
        <w:rPr>
          <w:rStyle w:val="1f1"/>
          <w:rFonts w:ascii="Times New Roman" w:hAnsi="Times New Roman" w:cs="Times New Roman"/>
          <w:sz w:val="28"/>
          <w:szCs w:val="28"/>
        </w:rPr>
        <w:t>15</w:t>
      </w:r>
      <w:r w:rsidRPr="005F1C5B">
        <w:rPr>
          <w:rStyle w:val="1f1"/>
          <w:rFonts w:ascii="Times New Roman" w:hAnsi="Times New Roman" w:cs="Times New Roman"/>
          <w:sz w:val="28"/>
          <w:szCs w:val="28"/>
        </w:rPr>
        <w:t>% потребителей</w:t>
      </w:r>
      <w:r w:rsidRPr="005F1C5B">
        <w:rPr>
          <w:rStyle w:val="1f1"/>
          <w:rFonts w:ascii="Times New Roman" w:hAnsi="Times New Roman" w:cs="Times New Roman"/>
          <w:spacing w:val="-4"/>
          <w:sz w:val="28"/>
          <w:szCs w:val="28"/>
        </w:rPr>
        <w:t>.</w:t>
      </w:r>
      <w:r w:rsidRPr="005F1C5B">
        <w:rPr>
          <w:rStyle w:val="1f1"/>
          <w:rFonts w:ascii="Times New Roman" w:hAnsi="Times New Roman" w:cs="Times New Roman"/>
          <w:spacing w:val="62"/>
          <w:sz w:val="28"/>
          <w:szCs w:val="28"/>
        </w:rPr>
        <w:t xml:space="preserve"> </w:t>
      </w:r>
      <w:r w:rsidRPr="005F1C5B">
        <w:rPr>
          <w:rStyle w:val="1f1"/>
          <w:rFonts w:ascii="Times New Roman" w:hAnsi="Times New Roman" w:cs="Times New Roman"/>
          <w:sz w:val="28"/>
          <w:szCs w:val="28"/>
        </w:rPr>
        <w:t xml:space="preserve">Для обеспечения 100% оснащенности приборами учета должен выполнить мероприятия в соответствии с 261-ФЗ «Об энергосбережении и о повышении энергетической эффективности и о внесении изменений в отдельные </w:t>
      </w:r>
      <w:r w:rsidRPr="005F1C5B">
        <w:rPr>
          <w:rStyle w:val="1f1"/>
          <w:rFonts w:ascii="Times New Roman" w:hAnsi="Times New Roman" w:cs="Times New Roman"/>
          <w:spacing w:val="-3"/>
          <w:sz w:val="28"/>
          <w:szCs w:val="28"/>
        </w:rPr>
        <w:t xml:space="preserve">законодательные </w:t>
      </w:r>
      <w:r w:rsidRPr="005F1C5B">
        <w:rPr>
          <w:rStyle w:val="1f1"/>
          <w:rFonts w:ascii="Times New Roman" w:hAnsi="Times New Roman" w:cs="Times New Roman"/>
          <w:sz w:val="28"/>
          <w:szCs w:val="28"/>
        </w:rPr>
        <w:t>акты Российской</w:t>
      </w:r>
      <w:r w:rsidRPr="005F1C5B">
        <w:rPr>
          <w:rStyle w:val="1f1"/>
          <w:rFonts w:ascii="Times New Roman" w:hAnsi="Times New Roman" w:cs="Times New Roman"/>
          <w:spacing w:val="-41"/>
          <w:sz w:val="28"/>
          <w:szCs w:val="28"/>
        </w:rPr>
        <w:t xml:space="preserve"> </w:t>
      </w:r>
      <w:r w:rsidRPr="005F1C5B">
        <w:rPr>
          <w:rStyle w:val="1f1"/>
          <w:rFonts w:ascii="Times New Roman" w:hAnsi="Times New Roman" w:cs="Times New Roman"/>
          <w:sz w:val="28"/>
          <w:szCs w:val="28"/>
        </w:rPr>
        <w:t>Федерации».</w:t>
      </w:r>
    </w:p>
    <w:p w:rsidR="005C709F" w:rsidRPr="005F1C5B" w:rsidRDefault="005C709F" w:rsidP="00FD6D06">
      <w:pPr>
        <w:pStyle w:val="27"/>
      </w:pPr>
    </w:p>
    <w:p w:rsidR="005C709F" w:rsidRPr="005F1C5B" w:rsidRDefault="00FB1F95" w:rsidP="00FD6D06">
      <w:pPr>
        <w:pStyle w:val="27"/>
      </w:pPr>
      <w:bookmarkStart w:id="18" w:name="_Toc134025065"/>
      <w:r w:rsidRPr="005F1C5B">
        <w:t>1.3.5</w:t>
      </w:r>
      <w:r w:rsidR="005C709F" w:rsidRPr="005F1C5B">
        <w:t xml:space="preserve"> Анализ резервов и дефицитов производственных мощностей системы водоснабжения поселения.</w:t>
      </w:r>
      <w:bookmarkEnd w:id="18"/>
      <w:r w:rsidR="005C709F" w:rsidRPr="005F1C5B">
        <w:t xml:space="preserve"> </w:t>
      </w:r>
    </w:p>
    <w:p w:rsidR="005C709F" w:rsidRPr="005F1C5B" w:rsidRDefault="005C709F" w:rsidP="00F76F6B">
      <w:pPr>
        <w:shd w:val="clear" w:color="auto" w:fill="FFFFFF"/>
        <w:ind w:firstLine="708"/>
        <w:jc w:val="both"/>
        <w:rPr>
          <w:rFonts w:ascii="Times New Roman" w:hAnsi="Times New Roman" w:cs="Times New Roman"/>
        </w:rPr>
      </w:pPr>
      <w:r w:rsidRPr="005F1C5B">
        <w:rPr>
          <w:rFonts w:ascii="Times New Roman" w:eastAsia="Times New Roman" w:hAnsi="Times New Roman" w:cs="Times New Roman"/>
          <w:spacing w:val="2"/>
          <w:sz w:val="28"/>
          <w:szCs w:val="28"/>
        </w:rPr>
        <w:t>Перспективные расходы воды приняты в соответствии со Сводом правил СП 30.13330.2012 "СНиП 2.04.01-85*. Внутренний водопровод и канализация зданий" и составляют для жилых зданий 50,0 л/сутки на 1 человека.</w:t>
      </w:r>
    </w:p>
    <w:p w:rsidR="005C709F" w:rsidRPr="005F1C5B" w:rsidRDefault="005C709F" w:rsidP="00F76F6B">
      <w:pPr>
        <w:shd w:val="clear" w:color="auto" w:fill="FFFFFF"/>
        <w:ind w:firstLine="709"/>
        <w:jc w:val="both"/>
        <w:rPr>
          <w:rFonts w:ascii="Times New Roman" w:hAnsi="Times New Roman" w:cs="Times New Roman"/>
        </w:rPr>
      </w:pPr>
      <w:r w:rsidRPr="005F1C5B">
        <w:rPr>
          <w:rStyle w:val="1f1"/>
          <w:rFonts w:ascii="Times New Roman" w:eastAsia="Times New Roman" w:hAnsi="Times New Roman" w:cs="Times New Roman"/>
          <w:bCs/>
          <w:spacing w:val="2"/>
          <w:sz w:val="28"/>
          <w:szCs w:val="28"/>
        </w:rPr>
        <w:t xml:space="preserve">Установленная производительность водозабора составляет </w:t>
      </w:r>
      <w:r w:rsidR="00FB1F95" w:rsidRPr="005F1C5B">
        <w:rPr>
          <w:rStyle w:val="1f1"/>
          <w:rFonts w:ascii="Times New Roman" w:eastAsia="Times New Roman" w:hAnsi="Times New Roman" w:cs="Times New Roman"/>
          <w:bCs/>
          <w:spacing w:val="2"/>
          <w:sz w:val="28"/>
          <w:szCs w:val="28"/>
        </w:rPr>
        <w:t>27</w:t>
      </w:r>
      <w:r w:rsidRPr="005F1C5B">
        <w:rPr>
          <w:rStyle w:val="1f1"/>
          <w:rFonts w:ascii="Times New Roman" w:eastAsia="Times New Roman" w:hAnsi="Times New Roman" w:cs="Times New Roman"/>
          <w:bCs/>
          <w:spacing w:val="2"/>
          <w:sz w:val="28"/>
          <w:szCs w:val="28"/>
        </w:rPr>
        <w:t xml:space="preserve"> м</w:t>
      </w:r>
      <w:r w:rsidRPr="005F1C5B">
        <w:rPr>
          <w:rStyle w:val="1f1"/>
          <w:rFonts w:ascii="Times New Roman" w:eastAsia="Times New Roman" w:hAnsi="Times New Roman" w:cs="Times New Roman"/>
          <w:bCs/>
          <w:spacing w:val="2"/>
          <w:sz w:val="28"/>
          <w:szCs w:val="28"/>
          <w:vertAlign w:val="superscript"/>
        </w:rPr>
        <w:t>3</w:t>
      </w:r>
      <w:r w:rsidRPr="005F1C5B">
        <w:rPr>
          <w:rStyle w:val="1f1"/>
          <w:rFonts w:ascii="Times New Roman" w:eastAsia="Times New Roman" w:hAnsi="Times New Roman" w:cs="Times New Roman"/>
          <w:bCs/>
          <w:spacing w:val="2"/>
          <w:sz w:val="28"/>
          <w:szCs w:val="28"/>
        </w:rPr>
        <w:t xml:space="preserve">/сут. Среднесуточный объем потребляемой  воды составляет </w:t>
      </w:r>
      <w:r w:rsidR="00FB1F95" w:rsidRPr="005F1C5B">
        <w:rPr>
          <w:rStyle w:val="1f1"/>
          <w:rFonts w:ascii="Times New Roman" w:eastAsia="Times New Roman" w:hAnsi="Times New Roman" w:cs="Times New Roman"/>
          <w:bCs/>
          <w:spacing w:val="2"/>
          <w:sz w:val="28"/>
          <w:szCs w:val="28"/>
        </w:rPr>
        <w:t>1,125</w:t>
      </w:r>
      <w:r w:rsidRPr="005F1C5B">
        <w:rPr>
          <w:rStyle w:val="1f1"/>
          <w:rFonts w:ascii="Times New Roman" w:eastAsia="Times New Roman" w:hAnsi="Times New Roman" w:cs="Times New Roman"/>
          <w:bCs/>
          <w:spacing w:val="2"/>
          <w:sz w:val="28"/>
          <w:szCs w:val="28"/>
        </w:rPr>
        <w:t xml:space="preserve"> м</w:t>
      </w:r>
      <w:r w:rsidRPr="005F1C5B">
        <w:rPr>
          <w:rStyle w:val="1f1"/>
          <w:rFonts w:ascii="Times New Roman" w:eastAsia="Times New Roman" w:hAnsi="Times New Roman" w:cs="Times New Roman"/>
          <w:bCs/>
          <w:spacing w:val="2"/>
          <w:sz w:val="28"/>
          <w:szCs w:val="28"/>
          <w:vertAlign w:val="superscript"/>
        </w:rPr>
        <w:t>3</w:t>
      </w:r>
      <w:r w:rsidRPr="005F1C5B">
        <w:rPr>
          <w:rStyle w:val="1f1"/>
          <w:rFonts w:ascii="Times New Roman" w:eastAsia="Times New Roman" w:hAnsi="Times New Roman" w:cs="Times New Roman"/>
          <w:bCs/>
          <w:spacing w:val="2"/>
          <w:sz w:val="28"/>
          <w:szCs w:val="28"/>
        </w:rPr>
        <w:t>/сут. В связи с этим можно сделать вывод, что водозабор работает на 14,8% установленной мощности, резерв производственных мощностей 65,2 м</w:t>
      </w:r>
      <w:r w:rsidRPr="005F1C5B">
        <w:rPr>
          <w:rStyle w:val="1f1"/>
          <w:rFonts w:ascii="Times New Roman" w:eastAsia="Times New Roman" w:hAnsi="Times New Roman" w:cs="Times New Roman"/>
          <w:bCs/>
          <w:spacing w:val="2"/>
          <w:sz w:val="28"/>
          <w:szCs w:val="28"/>
          <w:vertAlign w:val="superscript"/>
        </w:rPr>
        <w:t>3</w:t>
      </w:r>
      <w:r w:rsidRPr="005F1C5B">
        <w:rPr>
          <w:rStyle w:val="1f1"/>
          <w:rFonts w:ascii="Times New Roman" w:eastAsia="Times New Roman" w:hAnsi="Times New Roman" w:cs="Times New Roman"/>
          <w:bCs/>
          <w:spacing w:val="2"/>
          <w:sz w:val="28"/>
          <w:szCs w:val="28"/>
        </w:rPr>
        <w:t>/сут.</w:t>
      </w:r>
    </w:p>
    <w:p w:rsidR="005C709F" w:rsidRPr="005F1C5B" w:rsidRDefault="005C709F" w:rsidP="00F76F6B">
      <w:pPr>
        <w:shd w:val="clear" w:color="auto" w:fill="FFFFFF"/>
        <w:ind w:firstLine="709"/>
        <w:jc w:val="both"/>
        <w:rPr>
          <w:rFonts w:ascii="Times New Roman" w:hAnsi="Times New Roman" w:cs="Times New Roman"/>
          <w:bCs/>
          <w:sz w:val="28"/>
          <w:szCs w:val="28"/>
        </w:rPr>
      </w:pPr>
    </w:p>
    <w:p w:rsidR="005C709F" w:rsidRPr="005F1C5B" w:rsidRDefault="005C709F" w:rsidP="00FB1F95">
      <w:pPr>
        <w:pStyle w:val="27"/>
      </w:pPr>
      <w:bookmarkStart w:id="19" w:name="_Toc134025066"/>
      <w:r w:rsidRPr="005F1C5B">
        <w:t>1.3.</w:t>
      </w:r>
      <w:r w:rsidR="00FB1F95" w:rsidRPr="005F1C5B">
        <w:t>6</w:t>
      </w:r>
      <w:r w:rsidRPr="005F1C5B">
        <w:t xml:space="preserve">  Описание централизованной системы горячего водоснабжения.</w:t>
      </w:r>
      <w:bookmarkEnd w:id="19"/>
    </w:p>
    <w:p w:rsidR="005C709F" w:rsidRPr="005F1C5B" w:rsidRDefault="005C709F" w:rsidP="00F76F6B">
      <w:pPr>
        <w:pStyle w:val="23"/>
        <w:ind w:firstLine="709"/>
        <w:jc w:val="both"/>
        <w:rPr>
          <w:rFonts w:ascii="Times New Roman" w:hAnsi="Times New Roman" w:cs="Times New Roman"/>
        </w:rPr>
      </w:pPr>
      <w:r w:rsidRPr="005F1C5B">
        <w:rPr>
          <w:rStyle w:val="32"/>
          <w:rFonts w:ascii="Times New Roman" w:hAnsi="Times New Roman" w:cs="Times New Roman"/>
          <w:sz w:val="28"/>
          <w:szCs w:val="28"/>
        </w:rPr>
        <w:t xml:space="preserve">Централизованная система горячего водоснабжения на территории </w:t>
      </w:r>
      <w:r w:rsidR="00F76F6B" w:rsidRPr="005F1C5B">
        <w:rPr>
          <w:rStyle w:val="32"/>
          <w:rFonts w:ascii="Times New Roman" w:hAnsi="Times New Roman" w:cs="Times New Roman"/>
          <w:sz w:val="28"/>
          <w:szCs w:val="28"/>
        </w:rPr>
        <w:t xml:space="preserve"> </w:t>
      </w:r>
      <w:r w:rsidR="00375272" w:rsidRPr="005F1C5B">
        <w:rPr>
          <w:rStyle w:val="32"/>
          <w:rFonts w:ascii="Times New Roman" w:hAnsi="Times New Roman" w:cs="Times New Roman"/>
          <w:bCs/>
          <w:sz w:val="28"/>
          <w:szCs w:val="28"/>
          <w:lang w:eastAsia="ru-RU"/>
        </w:rPr>
        <w:t>Большемеликского</w:t>
      </w:r>
      <w:r w:rsidR="00984640" w:rsidRPr="005F1C5B">
        <w:rPr>
          <w:rStyle w:val="32"/>
          <w:rFonts w:ascii="Times New Roman" w:hAnsi="Times New Roman" w:cs="Times New Roman"/>
          <w:bCs/>
          <w:sz w:val="28"/>
          <w:szCs w:val="28"/>
          <w:lang w:eastAsia="ru-RU"/>
        </w:rPr>
        <w:t xml:space="preserve"> муниципального образования </w:t>
      </w:r>
      <w:r w:rsidRPr="005F1C5B">
        <w:rPr>
          <w:rStyle w:val="32"/>
          <w:rFonts w:ascii="Times New Roman" w:hAnsi="Times New Roman" w:cs="Times New Roman"/>
          <w:sz w:val="28"/>
          <w:szCs w:val="28"/>
        </w:rPr>
        <w:t>отсутствует.</w:t>
      </w:r>
    </w:p>
    <w:p w:rsidR="005C709F" w:rsidRPr="005F1C5B" w:rsidRDefault="005C709F" w:rsidP="00F76F6B">
      <w:pPr>
        <w:pStyle w:val="23"/>
        <w:ind w:firstLine="709"/>
        <w:jc w:val="both"/>
        <w:rPr>
          <w:rFonts w:ascii="Times New Roman" w:hAnsi="Times New Roman" w:cs="Times New Roman"/>
        </w:rPr>
      </w:pPr>
      <w:r w:rsidRPr="005F1C5B">
        <w:rPr>
          <w:rFonts w:ascii="Times New Roman" w:hAnsi="Times New Roman" w:cs="Times New Roman"/>
          <w:sz w:val="28"/>
          <w:szCs w:val="28"/>
        </w:rPr>
        <w:t xml:space="preserve">Население, обеспечивается горячей водой посредством установки индивидуальных нагревательных элементов: колонок, бойлеров и т.д. </w:t>
      </w:r>
    </w:p>
    <w:p w:rsidR="005C709F" w:rsidRPr="005F1C5B" w:rsidRDefault="005C709F" w:rsidP="00F76F6B">
      <w:pPr>
        <w:jc w:val="center"/>
        <w:rPr>
          <w:rFonts w:ascii="Times New Roman" w:hAnsi="Times New Roman" w:cs="Times New Roman"/>
          <w:b/>
          <w:bCs/>
          <w:sz w:val="28"/>
          <w:szCs w:val="28"/>
        </w:rPr>
      </w:pPr>
    </w:p>
    <w:p w:rsidR="005C709F" w:rsidRPr="005F1C5B" w:rsidRDefault="005C709F" w:rsidP="00FB1F95">
      <w:pPr>
        <w:pStyle w:val="27"/>
      </w:pPr>
      <w:bookmarkStart w:id="20" w:name="_Toc134025067"/>
      <w:r w:rsidRPr="005F1C5B">
        <w:t>1.3.</w:t>
      </w:r>
      <w:r w:rsidR="00FB1F95" w:rsidRPr="005F1C5B">
        <w:t>7</w:t>
      </w:r>
      <w:r w:rsidRPr="005F1C5B">
        <w:t xml:space="preserve"> Сведения о фактическом и ожидаемом потреблении горячей, питьевой, технической воды</w:t>
      </w:r>
      <w:r w:rsidR="00984640" w:rsidRPr="005F1C5B">
        <w:t xml:space="preserve"> </w:t>
      </w:r>
      <w:r w:rsidRPr="005F1C5B">
        <w:t>(годовое, среднесуточное, максимальное суточное)</w:t>
      </w:r>
      <w:bookmarkEnd w:id="20"/>
      <w:r w:rsidRPr="005F1C5B">
        <w:t xml:space="preserve"> </w:t>
      </w:r>
    </w:p>
    <w:p w:rsidR="005C709F" w:rsidRPr="005F1C5B" w:rsidRDefault="005C709F" w:rsidP="00F76F6B">
      <w:pPr>
        <w:ind w:firstLine="708"/>
        <w:rPr>
          <w:rFonts w:ascii="Times New Roman" w:hAnsi="Times New Roman" w:cs="Times New Roman"/>
        </w:rPr>
      </w:pPr>
      <w:r w:rsidRPr="005F1C5B">
        <w:rPr>
          <w:rStyle w:val="1f1"/>
          <w:rFonts w:ascii="Times New Roman" w:hAnsi="Times New Roman" w:cs="Times New Roman"/>
          <w:bCs/>
          <w:sz w:val="28"/>
          <w:szCs w:val="28"/>
        </w:rPr>
        <w:t>Таблица 7 -  Фактическое и ожидаемое потребление воды.</w:t>
      </w:r>
    </w:p>
    <w:tbl>
      <w:tblPr>
        <w:tblW w:w="0" w:type="auto"/>
        <w:tblInd w:w="137" w:type="dxa"/>
        <w:tblLayout w:type="fixed"/>
        <w:tblLook w:val="04A0"/>
      </w:tblPr>
      <w:tblGrid>
        <w:gridCol w:w="1521"/>
        <w:gridCol w:w="1072"/>
        <w:gridCol w:w="1414"/>
        <w:gridCol w:w="1372"/>
        <w:gridCol w:w="1285"/>
        <w:gridCol w:w="1372"/>
        <w:gridCol w:w="1479"/>
        <w:gridCol w:w="20"/>
      </w:tblGrid>
      <w:tr w:rsidR="005C709F" w:rsidRPr="005F1C5B" w:rsidTr="005C709F">
        <w:trPr>
          <w:gridAfter w:val="1"/>
          <w:wAfter w:w="20" w:type="dxa"/>
        </w:trPr>
        <w:tc>
          <w:tcPr>
            <w:tcW w:w="1521" w:type="dxa"/>
            <w:vMerge w:val="restart"/>
            <w:tcBorders>
              <w:top w:val="single" w:sz="4" w:space="0" w:color="000000"/>
              <w:left w:val="single" w:sz="4" w:space="0" w:color="000000"/>
              <w:bottom w:val="single" w:sz="4" w:space="0" w:color="000000"/>
              <w:right w:val="nil"/>
            </w:tcBorders>
            <w:shd w:val="clear" w:color="auto" w:fill="CFE7F5"/>
          </w:tcPr>
          <w:p w:rsidR="005C709F" w:rsidRPr="005F1C5B" w:rsidRDefault="005C709F" w:rsidP="00F76F6B">
            <w:pPr>
              <w:suppressAutoHyphens/>
              <w:snapToGrid w:val="0"/>
              <w:jc w:val="both"/>
              <w:rPr>
                <w:rFonts w:ascii="Times New Roman" w:eastAsia="Calibri" w:hAnsi="Times New Roman" w:cs="Times New Roman"/>
                <w:i/>
                <w:sz w:val="24"/>
                <w:szCs w:val="24"/>
                <w:lang w:eastAsia="zh-CN"/>
              </w:rPr>
            </w:pPr>
          </w:p>
        </w:tc>
        <w:tc>
          <w:tcPr>
            <w:tcW w:w="7994" w:type="dxa"/>
            <w:gridSpan w:val="6"/>
            <w:tcBorders>
              <w:top w:val="single" w:sz="4" w:space="0" w:color="000000"/>
              <w:left w:val="single" w:sz="4" w:space="0" w:color="000000"/>
              <w:bottom w:val="nil"/>
              <w:right w:val="nil"/>
            </w:tcBorders>
            <w:shd w:val="clear" w:color="auto" w:fill="CFE7F5"/>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Потребление воды.</w:t>
            </w:r>
          </w:p>
        </w:tc>
      </w:tr>
      <w:tr w:rsidR="005C709F" w:rsidRPr="005F1C5B" w:rsidTr="005C709F">
        <w:tc>
          <w:tcPr>
            <w:tcW w:w="1521" w:type="dxa"/>
            <w:vMerge/>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rPr>
                <w:rFonts w:ascii="Times New Roman" w:eastAsia="Calibri" w:hAnsi="Times New Roman" w:cs="Times New Roman"/>
                <w:i/>
                <w:sz w:val="24"/>
                <w:szCs w:val="24"/>
                <w:lang w:eastAsia="zh-CN"/>
              </w:rPr>
            </w:pPr>
          </w:p>
        </w:tc>
        <w:tc>
          <w:tcPr>
            <w:tcW w:w="3858" w:type="dxa"/>
            <w:gridSpan w:val="3"/>
            <w:tcBorders>
              <w:top w:val="single" w:sz="4" w:space="0" w:color="000000"/>
              <w:left w:val="single" w:sz="4" w:space="0" w:color="000000"/>
              <w:bottom w:val="single" w:sz="4" w:space="0" w:color="000000"/>
              <w:right w:val="nil"/>
            </w:tcBorders>
            <w:shd w:val="clear" w:color="auto" w:fill="CFE7F5"/>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Фактическое</w:t>
            </w:r>
          </w:p>
        </w:tc>
        <w:tc>
          <w:tcPr>
            <w:tcW w:w="2657" w:type="dxa"/>
            <w:gridSpan w:val="2"/>
            <w:tcBorders>
              <w:top w:val="single" w:sz="4" w:space="0" w:color="000000"/>
              <w:left w:val="single" w:sz="4" w:space="0" w:color="000000"/>
              <w:bottom w:val="single" w:sz="4" w:space="0" w:color="000000"/>
              <w:right w:val="nil"/>
            </w:tcBorders>
            <w:shd w:val="clear" w:color="auto" w:fill="CFE7F5"/>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Ожидаемое</w:t>
            </w: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CFE7F5"/>
          </w:tcPr>
          <w:p w:rsidR="005C709F" w:rsidRPr="005F1C5B" w:rsidRDefault="005C709F" w:rsidP="00F76F6B">
            <w:pPr>
              <w:suppressAutoHyphens/>
              <w:snapToGrid w:val="0"/>
              <w:jc w:val="center"/>
              <w:rPr>
                <w:rFonts w:ascii="Times New Roman" w:eastAsia="Calibri" w:hAnsi="Times New Roman" w:cs="Times New Roman"/>
                <w:sz w:val="24"/>
                <w:szCs w:val="24"/>
                <w:lang w:eastAsia="zh-CN"/>
              </w:rPr>
            </w:pPr>
          </w:p>
        </w:tc>
      </w:tr>
      <w:tr w:rsidR="005C709F" w:rsidRPr="005F1C5B" w:rsidTr="005C709F">
        <w:tc>
          <w:tcPr>
            <w:tcW w:w="1521" w:type="dxa"/>
            <w:vMerge/>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rPr>
                <w:rFonts w:ascii="Times New Roman" w:eastAsia="Calibri" w:hAnsi="Times New Roman" w:cs="Times New Roman"/>
                <w:i/>
                <w:sz w:val="24"/>
                <w:szCs w:val="24"/>
                <w:lang w:eastAsia="zh-CN"/>
              </w:rPr>
            </w:pPr>
          </w:p>
        </w:tc>
        <w:tc>
          <w:tcPr>
            <w:tcW w:w="1072" w:type="dxa"/>
            <w:tcBorders>
              <w:top w:val="single" w:sz="4" w:space="0" w:color="000000"/>
              <w:left w:val="single" w:sz="4" w:space="0" w:color="000000"/>
              <w:bottom w:val="single" w:sz="4" w:space="0" w:color="000000"/>
              <w:right w:val="nil"/>
            </w:tcBorders>
            <w:shd w:val="clear" w:color="auto" w:fill="CFE7F5"/>
            <w:hideMark/>
          </w:tcPr>
          <w:p w:rsidR="005C709F" w:rsidRPr="005F1C5B" w:rsidRDefault="005C709F" w:rsidP="00F76F6B">
            <w:pPr>
              <w:jc w:val="center"/>
              <w:rPr>
                <w:rFonts w:ascii="Times New Roman" w:eastAsia="Calibri" w:hAnsi="Times New Roman" w:cs="Times New Roman"/>
                <w:lang w:eastAsia="zh-CN"/>
              </w:rPr>
            </w:pPr>
            <w:r w:rsidRPr="005F1C5B">
              <w:rPr>
                <w:rFonts w:ascii="Times New Roman" w:hAnsi="Times New Roman" w:cs="Times New Roman"/>
                <w:sz w:val="24"/>
                <w:szCs w:val="24"/>
              </w:rPr>
              <w:t>Годовое</w:t>
            </w:r>
          </w:p>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м³/год</w:t>
            </w:r>
          </w:p>
        </w:tc>
        <w:tc>
          <w:tcPr>
            <w:tcW w:w="1414" w:type="dxa"/>
            <w:tcBorders>
              <w:top w:val="single" w:sz="4" w:space="0" w:color="000000"/>
              <w:left w:val="single" w:sz="4" w:space="0" w:color="000000"/>
              <w:bottom w:val="single" w:sz="4" w:space="0" w:color="000000"/>
              <w:right w:val="nil"/>
            </w:tcBorders>
            <w:shd w:val="clear" w:color="auto" w:fill="CFE7F5"/>
            <w:hideMark/>
          </w:tcPr>
          <w:p w:rsidR="005C709F" w:rsidRPr="005F1C5B" w:rsidRDefault="005C709F" w:rsidP="00F76F6B">
            <w:pPr>
              <w:jc w:val="center"/>
              <w:rPr>
                <w:rFonts w:ascii="Times New Roman" w:eastAsia="Calibri" w:hAnsi="Times New Roman" w:cs="Times New Roman"/>
                <w:lang w:eastAsia="zh-CN"/>
              </w:rPr>
            </w:pPr>
            <w:r w:rsidRPr="005F1C5B">
              <w:rPr>
                <w:rFonts w:ascii="Times New Roman" w:hAnsi="Times New Roman" w:cs="Times New Roman"/>
                <w:sz w:val="24"/>
                <w:szCs w:val="24"/>
              </w:rPr>
              <w:t>Суточное</w:t>
            </w:r>
          </w:p>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м³/сут</w:t>
            </w:r>
          </w:p>
        </w:tc>
        <w:tc>
          <w:tcPr>
            <w:tcW w:w="1372" w:type="dxa"/>
            <w:tcBorders>
              <w:top w:val="single" w:sz="4" w:space="0" w:color="000000"/>
              <w:left w:val="single" w:sz="4" w:space="0" w:color="000000"/>
              <w:bottom w:val="single" w:sz="4" w:space="0" w:color="000000"/>
              <w:right w:val="nil"/>
            </w:tcBorders>
            <w:shd w:val="clear" w:color="auto" w:fill="CFE7F5"/>
            <w:hideMark/>
          </w:tcPr>
          <w:p w:rsidR="005C709F" w:rsidRPr="005F1C5B" w:rsidRDefault="005C709F" w:rsidP="00F76F6B">
            <w:pPr>
              <w:jc w:val="center"/>
              <w:rPr>
                <w:rFonts w:ascii="Times New Roman" w:eastAsia="Calibri" w:hAnsi="Times New Roman" w:cs="Times New Roman"/>
                <w:lang w:eastAsia="zh-CN"/>
              </w:rPr>
            </w:pPr>
            <w:r w:rsidRPr="005F1C5B">
              <w:rPr>
                <w:rFonts w:ascii="Times New Roman" w:hAnsi="Times New Roman" w:cs="Times New Roman"/>
                <w:sz w:val="24"/>
                <w:szCs w:val="24"/>
              </w:rPr>
              <w:t>Макс. суточное</w:t>
            </w:r>
          </w:p>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м³/сут</w:t>
            </w:r>
          </w:p>
        </w:tc>
        <w:tc>
          <w:tcPr>
            <w:tcW w:w="1285" w:type="dxa"/>
            <w:tcBorders>
              <w:top w:val="single" w:sz="4" w:space="0" w:color="000000"/>
              <w:left w:val="single" w:sz="4" w:space="0" w:color="000000"/>
              <w:bottom w:val="single" w:sz="4" w:space="0" w:color="000000"/>
              <w:right w:val="nil"/>
            </w:tcBorders>
            <w:shd w:val="clear" w:color="auto" w:fill="CFE7F5"/>
            <w:hideMark/>
          </w:tcPr>
          <w:p w:rsidR="005C709F" w:rsidRPr="005F1C5B" w:rsidRDefault="005C709F" w:rsidP="00F76F6B">
            <w:pPr>
              <w:jc w:val="center"/>
              <w:rPr>
                <w:rFonts w:ascii="Times New Roman" w:eastAsia="Calibri" w:hAnsi="Times New Roman" w:cs="Times New Roman"/>
                <w:lang w:eastAsia="zh-CN"/>
              </w:rPr>
            </w:pPr>
            <w:r w:rsidRPr="005F1C5B">
              <w:rPr>
                <w:rFonts w:ascii="Times New Roman" w:hAnsi="Times New Roman" w:cs="Times New Roman"/>
                <w:sz w:val="24"/>
                <w:szCs w:val="24"/>
              </w:rPr>
              <w:t>Годовое</w:t>
            </w:r>
          </w:p>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м³/год</w:t>
            </w:r>
          </w:p>
        </w:tc>
        <w:tc>
          <w:tcPr>
            <w:tcW w:w="1372" w:type="dxa"/>
            <w:tcBorders>
              <w:top w:val="single" w:sz="4" w:space="0" w:color="000000"/>
              <w:left w:val="single" w:sz="4" w:space="0" w:color="000000"/>
              <w:bottom w:val="single" w:sz="4" w:space="0" w:color="000000"/>
              <w:right w:val="nil"/>
            </w:tcBorders>
            <w:shd w:val="clear" w:color="auto" w:fill="CFE7F5"/>
            <w:hideMark/>
          </w:tcPr>
          <w:p w:rsidR="005C709F" w:rsidRPr="005F1C5B" w:rsidRDefault="005C709F" w:rsidP="00F76F6B">
            <w:pPr>
              <w:jc w:val="center"/>
              <w:rPr>
                <w:rFonts w:ascii="Times New Roman" w:eastAsia="Calibri" w:hAnsi="Times New Roman" w:cs="Times New Roman"/>
                <w:lang w:eastAsia="zh-CN"/>
              </w:rPr>
            </w:pPr>
            <w:r w:rsidRPr="005F1C5B">
              <w:rPr>
                <w:rFonts w:ascii="Times New Roman" w:hAnsi="Times New Roman" w:cs="Times New Roman"/>
                <w:sz w:val="24"/>
                <w:szCs w:val="24"/>
              </w:rPr>
              <w:t>Суточное</w:t>
            </w:r>
          </w:p>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м³/сут</w:t>
            </w: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CFE7F5"/>
            <w:hideMark/>
          </w:tcPr>
          <w:p w:rsidR="005C709F" w:rsidRPr="005F1C5B" w:rsidRDefault="005C709F" w:rsidP="00F76F6B">
            <w:pPr>
              <w:jc w:val="center"/>
              <w:rPr>
                <w:rFonts w:ascii="Times New Roman" w:eastAsia="Calibri" w:hAnsi="Times New Roman" w:cs="Times New Roman"/>
                <w:lang w:eastAsia="zh-CN"/>
              </w:rPr>
            </w:pPr>
            <w:r w:rsidRPr="005F1C5B">
              <w:rPr>
                <w:rFonts w:ascii="Times New Roman" w:hAnsi="Times New Roman" w:cs="Times New Roman"/>
                <w:sz w:val="24"/>
                <w:szCs w:val="24"/>
              </w:rPr>
              <w:t>Макс. суточное</w:t>
            </w:r>
          </w:p>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м³/сут</w:t>
            </w:r>
          </w:p>
        </w:tc>
      </w:tr>
      <w:tr w:rsidR="005C709F" w:rsidRPr="005F1C5B" w:rsidTr="005C709F">
        <w:trPr>
          <w:trHeight w:val="276"/>
        </w:trPr>
        <w:tc>
          <w:tcPr>
            <w:tcW w:w="1521"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hAnsi="Times New Roman" w:cs="Times New Roman"/>
                <w:sz w:val="24"/>
                <w:szCs w:val="24"/>
              </w:rPr>
              <w:t>Горячая</w:t>
            </w:r>
          </w:p>
        </w:tc>
        <w:tc>
          <w:tcPr>
            <w:tcW w:w="1072"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0</w:t>
            </w:r>
          </w:p>
        </w:tc>
        <w:tc>
          <w:tcPr>
            <w:tcW w:w="1414"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0</w:t>
            </w:r>
          </w:p>
        </w:tc>
        <w:tc>
          <w:tcPr>
            <w:tcW w:w="1372"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w:t>
            </w:r>
          </w:p>
        </w:tc>
        <w:tc>
          <w:tcPr>
            <w:tcW w:w="1285"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0</w:t>
            </w:r>
          </w:p>
        </w:tc>
        <w:tc>
          <w:tcPr>
            <w:tcW w:w="1372"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0</w:t>
            </w:r>
          </w:p>
        </w:tc>
        <w:tc>
          <w:tcPr>
            <w:tcW w:w="1499" w:type="dxa"/>
            <w:gridSpan w:val="2"/>
            <w:tcBorders>
              <w:top w:val="single" w:sz="4" w:space="0" w:color="000000"/>
              <w:left w:val="single" w:sz="4" w:space="0" w:color="000000"/>
              <w:bottom w:val="single" w:sz="4" w:space="0" w:color="000000"/>
              <w:right w:val="single" w:sz="4" w:space="0" w:color="000000"/>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w:t>
            </w:r>
          </w:p>
        </w:tc>
      </w:tr>
      <w:tr w:rsidR="005C709F" w:rsidRPr="005F1C5B" w:rsidTr="005C709F">
        <w:tc>
          <w:tcPr>
            <w:tcW w:w="1521"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hAnsi="Times New Roman" w:cs="Times New Roman"/>
                <w:sz w:val="24"/>
                <w:szCs w:val="24"/>
              </w:rPr>
              <w:t>Питьевая</w:t>
            </w:r>
          </w:p>
        </w:tc>
        <w:tc>
          <w:tcPr>
            <w:tcW w:w="1072" w:type="dxa"/>
            <w:tcBorders>
              <w:top w:val="single" w:sz="4" w:space="0" w:color="000000"/>
              <w:left w:val="single" w:sz="4" w:space="0" w:color="000000"/>
              <w:bottom w:val="single" w:sz="4" w:space="0" w:color="000000"/>
              <w:right w:val="nil"/>
            </w:tcBorders>
            <w:vAlign w:val="bottom"/>
            <w:hideMark/>
          </w:tcPr>
          <w:p w:rsidR="005C709F" w:rsidRPr="005F1C5B" w:rsidRDefault="004E07D9"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14,1</w:t>
            </w:r>
          </w:p>
        </w:tc>
        <w:tc>
          <w:tcPr>
            <w:tcW w:w="1414" w:type="dxa"/>
            <w:tcBorders>
              <w:top w:val="single" w:sz="4" w:space="0" w:color="000000"/>
              <w:left w:val="single" w:sz="4" w:space="0" w:color="000000"/>
              <w:bottom w:val="single" w:sz="4" w:space="0" w:color="000000"/>
              <w:right w:val="nil"/>
            </w:tcBorders>
            <w:vAlign w:val="bottom"/>
            <w:hideMark/>
          </w:tcPr>
          <w:p w:rsidR="005C709F" w:rsidRPr="005F1C5B" w:rsidRDefault="004E07D9"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0,039</w:t>
            </w:r>
          </w:p>
        </w:tc>
        <w:tc>
          <w:tcPr>
            <w:tcW w:w="1372" w:type="dxa"/>
            <w:tcBorders>
              <w:top w:val="single" w:sz="4" w:space="0" w:color="000000"/>
              <w:left w:val="single" w:sz="4" w:space="0" w:color="000000"/>
              <w:bottom w:val="single" w:sz="4" w:space="0" w:color="000000"/>
              <w:right w:val="nil"/>
            </w:tcBorders>
            <w:vAlign w:val="bottom"/>
            <w:hideMark/>
          </w:tcPr>
          <w:p w:rsidR="005C709F" w:rsidRPr="005F1C5B" w:rsidRDefault="004E07D9" w:rsidP="004E07D9">
            <w:pPr>
              <w:suppressAutoHyphens/>
              <w:jc w:val="center"/>
              <w:rPr>
                <w:rFonts w:ascii="Times New Roman" w:eastAsia="Calibri" w:hAnsi="Times New Roman" w:cs="Times New Roman"/>
                <w:lang w:eastAsia="zh-CN"/>
              </w:rPr>
            </w:pPr>
            <w:r w:rsidRPr="005F1C5B">
              <w:rPr>
                <w:rFonts w:ascii="Times New Roman" w:hAnsi="Times New Roman" w:cs="Times New Roman"/>
              </w:rPr>
              <w:t>0,286</w:t>
            </w:r>
          </w:p>
        </w:tc>
        <w:tc>
          <w:tcPr>
            <w:tcW w:w="1285" w:type="dxa"/>
            <w:tcBorders>
              <w:top w:val="single" w:sz="4" w:space="0" w:color="000000"/>
              <w:left w:val="single" w:sz="4" w:space="0" w:color="000000"/>
              <w:bottom w:val="single" w:sz="4" w:space="0" w:color="000000"/>
              <w:right w:val="nil"/>
            </w:tcBorders>
            <w:vAlign w:val="bottom"/>
            <w:hideMark/>
          </w:tcPr>
          <w:p w:rsidR="005C709F" w:rsidRPr="005F1C5B" w:rsidRDefault="004E07D9"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rPr>
              <w:t>15,51</w:t>
            </w:r>
          </w:p>
        </w:tc>
        <w:tc>
          <w:tcPr>
            <w:tcW w:w="1372" w:type="dxa"/>
            <w:tcBorders>
              <w:top w:val="single" w:sz="4" w:space="0" w:color="000000"/>
              <w:left w:val="single" w:sz="4" w:space="0" w:color="000000"/>
              <w:bottom w:val="single" w:sz="4" w:space="0" w:color="000000"/>
              <w:right w:val="nil"/>
            </w:tcBorders>
            <w:vAlign w:val="bottom"/>
            <w:hideMark/>
          </w:tcPr>
          <w:p w:rsidR="004E07D9" w:rsidRPr="005F1C5B" w:rsidRDefault="004E07D9" w:rsidP="004E07D9">
            <w:pPr>
              <w:suppressAutoHyphens/>
              <w:jc w:val="center"/>
              <w:rPr>
                <w:rFonts w:ascii="Times New Roman" w:hAnsi="Times New Roman" w:cs="Times New Roman"/>
              </w:rPr>
            </w:pPr>
            <w:r w:rsidRPr="005F1C5B">
              <w:rPr>
                <w:rFonts w:ascii="Times New Roman" w:hAnsi="Times New Roman" w:cs="Times New Roman"/>
              </w:rPr>
              <w:t>0,043</w:t>
            </w:r>
          </w:p>
        </w:tc>
        <w:tc>
          <w:tcPr>
            <w:tcW w:w="1499" w:type="dxa"/>
            <w:gridSpan w:val="2"/>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4E07D9" w:rsidP="004C5FA2">
            <w:pPr>
              <w:suppressAutoHyphens/>
              <w:jc w:val="center"/>
              <w:rPr>
                <w:rFonts w:ascii="Times New Roman" w:eastAsia="Calibri" w:hAnsi="Times New Roman" w:cs="Times New Roman"/>
                <w:sz w:val="24"/>
                <w:szCs w:val="24"/>
                <w:lang w:eastAsia="zh-CN"/>
              </w:rPr>
            </w:pPr>
            <w:r w:rsidRPr="005F1C5B">
              <w:rPr>
                <w:rFonts w:ascii="Times New Roman" w:eastAsia="Calibri" w:hAnsi="Times New Roman" w:cs="Times New Roman"/>
                <w:sz w:val="24"/>
                <w:szCs w:val="24"/>
                <w:lang w:eastAsia="zh-CN"/>
              </w:rPr>
              <w:t>0,286</w:t>
            </w:r>
          </w:p>
        </w:tc>
      </w:tr>
      <w:tr w:rsidR="005C709F" w:rsidRPr="005F1C5B" w:rsidTr="005C709F">
        <w:trPr>
          <w:trHeight w:val="430"/>
        </w:trPr>
        <w:tc>
          <w:tcPr>
            <w:tcW w:w="1521"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hAnsi="Times New Roman" w:cs="Times New Roman"/>
                <w:sz w:val="24"/>
                <w:szCs w:val="24"/>
              </w:rPr>
              <w:t>Техническая</w:t>
            </w:r>
          </w:p>
        </w:tc>
        <w:tc>
          <w:tcPr>
            <w:tcW w:w="1072" w:type="dxa"/>
            <w:tcBorders>
              <w:top w:val="single" w:sz="4" w:space="0" w:color="000000"/>
              <w:left w:val="single" w:sz="4" w:space="0" w:color="000000"/>
              <w:bottom w:val="single" w:sz="4" w:space="0" w:color="000000"/>
              <w:right w:val="nil"/>
            </w:tcBorders>
            <w:vAlign w:val="bottom"/>
            <w:hideMark/>
          </w:tcPr>
          <w:p w:rsidR="005C709F" w:rsidRPr="005F1C5B" w:rsidRDefault="00984640"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rPr>
              <w:t>0</w:t>
            </w:r>
          </w:p>
        </w:tc>
        <w:tc>
          <w:tcPr>
            <w:tcW w:w="1414" w:type="dxa"/>
            <w:tcBorders>
              <w:top w:val="single" w:sz="4" w:space="0" w:color="000000"/>
              <w:left w:val="single" w:sz="4" w:space="0" w:color="000000"/>
              <w:bottom w:val="single" w:sz="4" w:space="0" w:color="000000"/>
              <w:right w:val="nil"/>
            </w:tcBorders>
            <w:vAlign w:val="bottom"/>
            <w:hideMark/>
          </w:tcPr>
          <w:p w:rsidR="005C709F" w:rsidRPr="005F1C5B" w:rsidRDefault="00984640" w:rsidP="00FB1F95">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rPr>
              <w:t>0</w:t>
            </w:r>
          </w:p>
        </w:tc>
        <w:tc>
          <w:tcPr>
            <w:tcW w:w="1372" w:type="dxa"/>
            <w:tcBorders>
              <w:top w:val="single" w:sz="4" w:space="0" w:color="000000"/>
              <w:left w:val="single" w:sz="4" w:space="0" w:color="000000"/>
              <w:bottom w:val="single" w:sz="4" w:space="0" w:color="000000"/>
              <w:right w:val="nil"/>
            </w:tcBorders>
            <w:vAlign w:val="bottom"/>
            <w:hideMark/>
          </w:tcPr>
          <w:p w:rsidR="005C709F" w:rsidRPr="005F1C5B" w:rsidRDefault="00984640" w:rsidP="00FB1F95">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rPr>
              <w:t>0</w:t>
            </w:r>
          </w:p>
        </w:tc>
        <w:tc>
          <w:tcPr>
            <w:tcW w:w="1285"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0</w:t>
            </w:r>
          </w:p>
        </w:tc>
        <w:tc>
          <w:tcPr>
            <w:tcW w:w="1372"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0</w:t>
            </w:r>
          </w:p>
        </w:tc>
        <w:tc>
          <w:tcPr>
            <w:tcW w:w="1499" w:type="dxa"/>
            <w:gridSpan w:val="2"/>
            <w:tcBorders>
              <w:top w:val="single" w:sz="4" w:space="0" w:color="000000"/>
              <w:left w:val="single" w:sz="4" w:space="0" w:color="000000"/>
              <w:bottom w:val="single" w:sz="4" w:space="0" w:color="000000"/>
              <w:right w:val="single" w:sz="4" w:space="0" w:color="000000"/>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0</w:t>
            </w:r>
          </w:p>
        </w:tc>
      </w:tr>
    </w:tbl>
    <w:p w:rsidR="005C709F" w:rsidRPr="005F1C5B" w:rsidRDefault="005C709F" w:rsidP="00F76F6B">
      <w:pPr>
        <w:ind w:firstLine="709"/>
        <w:jc w:val="both"/>
        <w:rPr>
          <w:rFonts w:ascii="Times New Roman" w:eastAsia="Calibri" w:hAnsi="Times New Roman" w:cs="Times New Roman"/>
          <w:lang w:eastAsia="zh-CN"/>
        </w:rPr>
      </w:pPr>
      <w:r w:rsidRPr="005F1C5B">
        <w:rPr>
          <w:rFonts w:ascii="Times New Roman" w:hAnsi="Times New Roman" w:cs="Times New Roman"/>
          <w:sz w:val="28"/>
          <w:szCs w:val="28"/>
        </w:rPr>
        <w:t xml:space="preserve">Ожидаемое потребление будет больше существующего приблизительно в 1,1 раза, в связи с увеличением водопотребления. При этом фактическое потребление в ожидаемый период может быть значительно меньше, так как жители, при наличии приборов учёта, стремятся сократить потребление воды в целях экономии.  </w:t>
      </w:r>
    </w:p>
    <w:p w:rsidR="005C709F" w:rsidRPr="005F1C5B" w:rsidRDefault="005C709F" w:rsidP="00F76F6B">
      <w:pPr>
        <w:autoSpaceDE w:val="0"/>
        <w:ind w:firstLine="709"/>
        <w:jc w:val="both"/>
        <w:rPr>
          <w:rFonts w:ascii="Times New Roman" w:hAnsi="Times New Roman" w:cs="Times New Roman"/>
          <w:sz w:val="28"/>
          <w:szCs w:val="28"/>
        </w:rPr>
      </w:pPr>
    </w:p>
    <w:p w:rsidR="005C709F" w:rsidRPr="005F1C5B" w:rsidRDefault="004C5FA2" w:rsidP="004C5FA2">
      <w:pPr>
        <w:pStyle w:val="27"/>
      </w:pPr>
      <w:bookmarkStart w:id="21" w:name="_Toc134025068"/>
      <w:r w:rsidRPr="005F1C5B">
        <w:t>1.3.8</w:t>
      </w:r>
      <w:r w:rsidR="005C709F" w:rsidRPr="005F1C5B">
        <w:t xml:space="preserve">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w:t>
      </w:r>
      <w:r w:rsidR="005C709F" w:rsidRPr="005F1C5B">
        <w:lastRenderedPageBreak/>
        <w:t>фактических расходов воды с учетом данных о перспективном потреблении горячей, питьевой, технической воды абонентами</w:t>
      </w:r>
      <w:bookmarkEnd w:id="21"/>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bCs/>
          <w:sz w:val="28"/>
          <w:szCs w:val="28"/>
        </w:rPr>
        <w:t xml:space="preserve">Таблица 8 - Оценка расходов питьевой воды </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7"/>
        <w:gridCol w:w="720"/>
        <w:gridCol w:w="785"/>
        <w:gridCol w:w="721"/>
        <w:gridCol w:w="687"/>
        <w:gridCol w:w="708"/>
        <w:gridCol w:w="678"/>
        <w:gridCol w:w="721"/>
        <w:gridCol w:w="728"/>
        <w:gridCol w:w="733"/>
        <w:gridCol w:w="785"/>
        <w:gridCol w:w="832"/>
        <w:gridCol w:w="18"/>
      </w:tblGrid>
      <w:tr w:rsidR="005C709F" w:rsidRPr="005F1C5B" w:rsidTr="00FF0C56">
        <w:trPr>
          <w:gridAfter w:val="1"/>
          <w:wAfter w:w="18" w:type="dxa"/>
          <w:trHeight w:val="17"/>
        </w:trPr>
        <w:tc>
          <w:tcPr>
            <w:tcW w:w="1477" w:type="dxa"/>
            <w:vMerge w:val="restart"/>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bCs/>
              </w:rPr>
              <w:t>Наименование</w:t>
            </w:r>
          </w:p>
        </w:tc>
        <w:tc>
          <w:tcPr>
            <w:tcW w:w="720"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984640">
            <w:pPr>
              <w:suppressAutoHyphens/>
              <w:jc w:val="center"/>
              <w:rPr>
                <w:rFonts w:ascii="Times New Roman" w:eastAsia="Calibri" w:hAnsi="Times New Roman" w:cs="Times New Roman"/>
                <w:lang w:eastAsia="zh-CN"/>
              </w:rPr>
            </w:pPr>
            <w:r w:rsidRPr="005F1C5B">
              <w:rPr>
                <w:rFonts w:ascii="Times New Roman" w:hAnsi="Times New Roman" w:cs="Times New Roman"/>
                <w:bCs/>
              </w:rPr>
              <w:t>202</w:t>
            </w:r>
            <w:r w:rsidR="00984640" w:rsidRPr="005F1C5B">
              <w:rPr>
                <w:rFonts w:ascii="Times New Roman" w:hAnsi="Times New Roman" w:cs="Times New Roman"/>
                <w:bCs/>
              </w:rPr>
              <w:t>4</w:t>
            </w:r>
          </w:p>
        </w:tc>
        <w:tc>
          <w:tcPr>
            <w:tcW w:w="785"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984640">
            <w:pPr>
              <w:suppressAutoHyphens/>
              <w:jc w:val="center"/>
              <w:rPr>
                <w:rFonts w:ascii="Times New Roman" w:eastAsia="Calibri" w:hAnsi="Times New Roman" w:cs="Times New Roman"/>
                <w:lang w:eastAsia="zh-CN"/>
              </w:rPr>
            </w:pPr>
            <w:r w:rsidRPr="005F1C5B">
              <w:rPr>
                <w:rFonts w:ascii="Times New Roman" w:hAnsi="Times New Roman" w:cs="Times New Roman"/>
                <w:bCs/>
              </w:rPr>
              <w:t>202</w:t>
            </w:r>
            <w:r w:rsidR="00984640" w:rsidRPr="005F1C5B">
              <w:rPr>
                <w:rFonts w:ascii="Times New Roman" w:hAnsi="Times New Roman" w:cs="Times New Roman"/>
                <w:bCs/>
              </w:rPr>
              <w:t>5</w:t>
            </w:r>
          </w:p>
        </w:tc>
        <w:tc>
          <w:tcPr>
            <w:tcW w:w="721"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984640">
            <w:pPr>
              <w:suppressAutoHyphens/>
              <w:jc w:val="center"/>
              <w:rPr>
                <w:rFonts w:ascii="Times New Roman" w:eastAsia="Calibri" w:hAnsi="Times New Roman" w:cs="Times New Roman"/>
                <w:lang w:eastAsia="zh-CN"/>
              </w:rPr>
            </w:pPr>
            <w:r w:rsidRPr="005F1C5B">
              <w:rPr>
                <w:rFonts w:ascii="Times New Roman" w:hAnsi="Times New Roman" w:cs="Times New Roman"/>
                <w:bCs/>
              </w:rPr>
              <w:t>202</w:t>
            </w:r>
            <w:r w:rsidR="00984640" w:rsidRPr="005F1C5B">
              <w:rPr>
                <w:rFonts w:ascii="Times New Roman" w:hAnsi="Times New Roman" w:cs="Times New Roman"/>
                <w:bCs/>
              </w:rPr>
              <w:t>6</w:t>
            </w:r>
          </w:p>
        </w:tc>
        <w:tc>
          <w:tcPr>
            <w:tcW w:w="687"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984640">
            <w:pPr>
              <w:suppressAutoHyphens/>
              <w:jc w:val="center"/>
              <w:rPr>
                <w:rFonts w:ascii="Times New Roman" w:eastAsia="Calibri" w:hAnsi="Times New Roman" w:cs="Times New Roman"/>
                <w:lang w:eastAsia="zh-CN"/>
              </w:rPr>
            </w:pPr>
            <w:r w:rsidRPr="005F1C5B">
              <w:rPr>
                <w:rFonts w:ascii="Times New Roman" w:hAnsi="Times New Roman" w:cs="Times New Roman"/>
                <w:bCs/>
              </w:rPr>
              <w:t>202</w:t>
            </w:r>
            <w:r w:rsidR="00984640" w:rsidRPr="005F1C5B">
              <w:rPr>
                <w:rFonts w:ascii="Times New Roman" w:hAnsi="Times New Roman" w:cs="Times New Roman"/>
                <w:bCs/>
              </w:rPr>
              <w:t>7</w:t>
            </w:r>
          </w:p>
        </w:tc>
        <w:tc>
          <w:tcPr>
            <w:tcW w:w="708"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984640">
            <w:pPr>
              <w:suppressAutoHyphens/>
              <w:jc w:val="center"/>
              <w:rPr>
                <w:rFonts w:ascii="Times New Roman" w:eastAsia="Calibri" w:hAnsi="Times New Roman" w:cs="Times New Roman"/>
                <w:lang w:eastAsia="zh-CN"/>
              </w:rPr>
            </w:pPr>
            <w:r w:rsidRPr="005F1C5B">
              <w:rPr>
                <w:rFonts w:ascii="Times New Roman" w:hAnsi="Times New Roman" w:cs="Times New Roman"/>
                <w:bCs/>
              </w:rPr>
              <w:t>202</w:t>
            </w:r>
            <w:r w:rsidR="00984640" w:rsidRPr="005F1C5B">
              <w:rPr>
                <w:rFonts w:ascii="Times New Roman" w:hAnsi="Times New Roman" w:cs="Times New Roman"/>
                <w:bCs/>
              </w:rPr>
              <w:t>8</w:t>
            </w:r>
          </w:p>
        </w:tc>
        <w:tc>
          <w:tcPr>
            <w:tcW w:w="678"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984640">
            <w:pPr>
              <w:suppressAutoHyphens/>
              <w:jc w:val="center"/>
              <w:rPr>
                <w:rFonts w:ascii="Times New Roman" w:eastAsia="Calibri" w:hAnsi="Times New Roman" w:cs="Times New Roman"/>
                <w:lang w:eastAsia="zh-CN"/>
              </w:rPr>
            </w:pPr>
            <w:r w:rsidRPr="005F1C5B">
              <w:rPr>
                <w:rFonts w:ascii="Times New Roman" w:hAnsi="Times New Roman" w:cs="Times New Roman"/>
                <w:bCs/>
              </w:rPr>
              <w:t>202</w:t>
            </w:r>
            <w:r w:rsidR="00984640" w:rsidRPr="005F1C5B">
              <w:rPr>
                <w:rFonts w:ascii="Times New Roman" w:hAnsi="Times New Roman" w:cs="Times New Roman"/>
                <w:bCs/>
              </w:rPr>
              <w:t>9</w:t>
            </w:r>
          </w:p>
        </w:tc>
        <w:tc>
          <w:tcPr>
            <w:tcW w:w="721"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984640">
            <w:pPr>
              <w:suppressAutoHyphens/>
              <w:jc w:val="center"/>
              <w:rPr>
                <w:rFonts w:ascii="Times New Roman" w:eastAsia="Calibri" w:hAnsi="Times New Roman" w:cs="Times New Roman"/>
                <w:lang w:eastAsia="zh-CN"/>
              </w:rPr>
            </w:pPr>
            <w:r w:rsidRPr="005F1C5B">
              <w:rPr>
                <w:rFonts w:ascii="Times New Roman" w:hAnsi="Times New Roman" w:cs="Times New Roman"/>
                <w:bCs/>
              </w:rPr>
              <w:t>20</w:t>
            </w:r>
            <w:r w:rsidR="00984640" w:rsidRPr="005F1C5B">
              <w:rPr>
                <w:rFonts w:ascii="Times New Roman" w:hAnsi="Times New Roman" w:cs="Times New Roman"/>
                <w:bCs/>
              </w:rPr>
              <w:t>30</w:t>
            </w:r>
          </w:p>
        </w:tc>
        <w:tc>
          <w:tcPr>
            <w:tcW w:w="728"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984640">
            <w:pPr>
              <w:suppressAutoHyphens/>
              <w:jc w:val="center"/>
              <w:rPr>
                <w:rFonts w:ascii="Times New Roman" w:eastAsia="Calibri" w:hAnsi="Times New Roman" w:cs="Times New Roman"/>
                <w:lang w:eastAsia="zh-CN"/>
              </w:rPr>
            </w:pPr>
            <w:r w:rsidRPr="005F1C5B">
              <w:rPr>
                <w:rFonts w:ascii="Times New Roman" w:hAnsi="Times New Roman" w:cs="Times New Roman"/>
                <w:bCs/>
              </w:rPr>
              <w:t>20</w:t>
            </w:r>
            <w:r w:rsidR="004C5FA2" w:rsidRPr="005F1C5B">
              <w:rPr>
                <w:rFonts w:ascii="Times New Roman" w:hAnsi="Times New Roman" w:cs="Times New Roman"/>
                <w:bCs/>
              </w:rPr>
              <w:t>3</w:t>
            </w:r>
            <w:r w:rsidR="00984640" w:rsidRPr="005F1C5B">
              <w:rPr>
                <w:rFonts w:ascii="Times New Roman" w:hAnsi="Times New Roman" w:cs="Times New Roman"/>
                <w:bCs/>
              </w:rPr>
              <w:t>1</w:t>
            </w:r>
          </w:p>
        </w:tc>
        <w:tc>
          <w:tcPr>
            <w:tcW w:w="733"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984640">
            <w:pPr>
              <w:suppressAutoHyphens/>
              <w:jc w:val="center"/>
              <w:rPr>
                <w:rFonts w:ascii="Times New Roman" w:eastAsia="Calibri" w:hAnsi="Times New Roman" w:cs="Times New Roman"/>
                <w:lang w:eastAsia="zh-CN"/>
              </w:rPr>
            </w:pPr>
            <w:r w:rsidRPr="005F1C5B">
              <w:rPr>
                <w:rFonts w:ascii="Times New Roman" w:hAnsi="Times New Roman" w:cs="Times New Roman"/>
                <w:bCs/>
              </w:rPr>
              <w:t>20</w:t>
            </w:r>
            <w:r w:rsidR="004C5FA2" w:rsidRPr="005F1C5B">
              <w:rPr>
                <w:rFonts w:ascii="Times New Roman" w:hAnsi="Times New Roman" w:cs="Times New Roman"/>
                <w:bCs/>
              </w:rPr>
              <w:t>3</w:t>
            </w:r>
            <w:r w:rsidR="00984640" w:rsidRPr="005F1C5B">
              <w:rPr>
                <w:rFonts w:ascii="Times New Roman" w:hAnsi="Times New Roman" w:cs="Times New Roman"/>
                <w:bCs/>
              </w:rPr>
              <w:t>2</w:t>
            </w:r>
          </w:p>
        </w:tc>
        <w:tc>
          <w:tcPr>
            <w:tcW w:w="785"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984640">
            <w:pPr>
              <w:suppressAutoHyphens/>
              <w:jc w:val="center"/>
              <w:rPr>
                <w:rFonts w:ascii="Times New Roman" w:eastAsia="Calibri" w:hAnsi="Times New Roman" w:cs="Times New Roman"/>
                <w:lang w:eastAsia="zh-CN"/>
              </w:rPr>
            </w:pPr>
            <w:r w:rsidRPr="005F1C5B">
              <w:rPr>
                <w:rFonts w:ascii="Times New Roman" w:hAnsi="Times New Roman" w:cs="Times New Roman"/>
                <w:bCs/>
              </w:rPr>
              <w:t>20</w:t>
            </w:r>
            <w:r w:rsidR="004C5FA2" w:rsidRPr="005F1C5B">
              <w:rPr>
                <w:rFonts w:ascii="Times New Roman" w:hAnsi="Times New Roman" w:cs="Times New Roman"/>
                <w:bCs/>
              </w:rPr>
              <w:t>3</w:t>
            </w:r>
            <w:r w:rsidR="00984640" w:rsidRPr="005F1C5B">
              <w:rPr>
                <w:rFonts w:ascii="Times New Roman" w:hAnsi="Times New Roman" w:cs="Times New Roman"/>
                <w:bCs/>
              </w:rPr>
              <w:t>3</w:t>
            </w:r>
          </w:p>
        </w:tc>
        <w:tc>
          <w:tcPr>
            <w:tcW w:w="832"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984640">
            <w:pPr>
              <w:suppressAutoHyphens/>
              <w:jc w:val="center"/>
              <w:rPr>
                <w:rFonts w:ascii="Times New Roman" w:eastAsia="Calibri" w:hAnsi="Times New Roman" w:cs="Times New Roman"/>
                <w:lang w:eastAsia="zh-CN"/>
              </w:rPr>
            </w:pPr>
            <w:r w:rsidRPr="005F1C5B">
              <w:rPr>
                <w:rFonts w:ascii="Times New Roman" w:hAnsi="Times New Roman" w:cs="Times New Roman"/>
                <w:bCs/>
              </w:rPr>
              <w:t>20</w:t>
            </w:r>
            <w:r w:rsidR="004C5FA2" w:rsidRPr="005F1C5B">
              <w:rPr>
                <w:rFonts w:ascii="Times New Roman" w:hAnsi="Times New Roman" w:cs="Times New Roman"/>
                <w:bCs/>
              </w:rPr>
              <w:t>3</w:t>
            </w:r>
            <w:r w:rsidR="00984640" w:rsidRPr="005F1C5B">
              <w:rPr>
                <w:rFonts w:ascii="Times New Roman" w:hAnsi="Times New Roman" w:cs="Times New Roman"/>
                <w:bCs/>
              </w:rPr>
              <w:t>4</w:t>
            </w:r>
          </w:p>
        </w:tc>
      </w:tr>
      <w:tr w:rsidR="005C709F" w:rsidRPr="005F1C5B" w:rsidTr="00FF0C56">
        <w:trPr>
          <w:gridAfter w:val="1"/>
          <w:wAfter w:w="18" w:type="dxa"/>
          <w:trHeight w:val="17"/>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5C709F" w:rsidRPr="005F1C5B" w:rsidRDefault="005C709F" w:rsidP="00F76F6B">
            <w:pPr>
              <w:rPr>
                <w:rFonts w:ascii="Times New Roman" w:eastAsia="Calibri" w:hAnsi="Times New Roman" w:cs="Times New Roman"/>
                <w:lang w:eastAsia="zh-CN"/>
              </w:rPr>
            </w:pPr>
          </w:p>
        </w:tc>
        <w:tc>
          <w:tcPr>
            <w:tcW w:w="8098" w:type="dxa"/>
            <w:gridSpan w:val="11"/>
            <w:tcBorders>
              <w:top w:val="single" w:sz="4" w:space="0" w:color="auto"/>
              <w:left w:val="single" w:sz="4" w:space="0" w:color="auto"/>
              <w:bottom w:val="single" w:sz="4" w:space="0" w:color="auto"/>
              <w:right w:val="single" w:sz="4" w:space="0" w:color="auto"/>
            </w:tcBorders>
            <w:shd w:val="clear" w:color="auto" w:fill="CFE7F5"/>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Style w:val="1f1"/>
                <w:rFonts w:ascii="Times New Roman" w:hAnsi="Times New Roman" w:cs="Times New Roman"/>
                <w:bCs/>
              </w:rPr>
              <w:t>Тыс. м</w:t>
            </w:r>
            <w:r w:rsidRPr="005F1C5B">
              <w:rPr>
                <w:rStyle w:val="1f1"/>
                <w:rFonts w:ascii="Times New Roman" w:hAnsi="Times New Roman" w:cs="Times New Roman"/>
                <w:bCs/>
                <w:vertAlign w:val="superscript"/>
              </w:rPr>
              <w:t>3</w:t>
            </w:r>
          </w:p>
        </w:tc>
      </w:tr>
      <w:tr w:rsidR="004C5FA2" w:rsidRPr="005F1C5B" w:rsidTr="00FF0C56">
        <w:trPr>
          <w:trHeight w:val="234"/>
        </w:trPr>
        <w:tc>
          <w:tcPr>
            <w:tcW w:w="14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5FA2" w:rsidRPr="005F1C5B" w:rsidRDefault="004C5FA2" w:rsidP="00F76F6B">
            <w:pPr>
              <w:suppressAutoHyphens/>
              <w:jc w:val="center"/>
              <w:rPr>
                <w:rFonts w:ascii="Times New Roman" w:eastAsia="Calibri" w:hAnsi="Times New Roman" w:cs="Times New Roman"/>
                <w:lang w:eastAsia="zh-CN"/>
              </w:rPr>
            </w:pPr>
            <w:r w:rsidRPr="005F1C5B">
              <w:rPr>
                <w:rFonts w:ascii="Times New Roman" w:hAnsi="Times New Roman" w:cs="Times New Roman"/>
                <w:bCs/>
              </w:rPr>
              <w:t>Население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C5FA2" w:rsidRPr="005F1C5B" w:rsidRDefault="00FF0C56" w:rsidP="004C5FA2">
            <w:pPr>
              <w:suppressAutoHyphens/>
              <w:rPr>
                <w:rFonts w:ascii="Times New Roman" w:eastAsia="Calibri" w:hAnsi="Times New Roman" w:cs="Times New Roman"/>
                <w:sz w:val="20"/>
                <w:szCs w:val="20"/>
                <w:lang w:eastAsia="zh-CN"/>
              </w:rPr>
            </w:pPr>
            <w:r w:rsidRPr="005F1C5B">
              <w:rPr>
                <w:rFonts w:ascii="Times New Roman" w:hAnsi="Times New Roman" w:cs="Times New Roman"/>
                <w:sz w:val="20"/>
                <w:szCs w:val="20"/>
              </w:rPr>
              <w:t>16</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E07D9">
            <w:r w:rsidRPr="005F1C5B">
              <w:rPr>
                <w:rFonts w:ascii="Times New Roman" w:hAnsi="Times New Roman" w:cs="Times New Roman"/>
                <w:sz w:val="20"/>
                <w:szCs w:val="20"/>
              </w:rPr>
              <w:t>16</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E07D9" w:rsidP="004E07D9">
            <w:r w:rsidRPr="005F1C5B">
              <w:rPr>
                <w:rFonts w:ascii="Times New Roman" w:hAnsi="Times New Roman" w:cs="Times New Roman"/>
                <w:sz w:val="20"/>
                <w:szCs w:val="20"/>
              </w:rPr>
              <w:t>16</w:t>
            </w:r>
          </w:p>
        </w:tc>
        <w:tc>
          <w:tcPr>
            <w:tcW w:w="687"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E07D9">
            <w:r w:rsidRPr="005F1C5B">
              <w:rPr>
                <w:rFonts w:ascii="Times New Roman" w:hAnsi="Times New Roman" w:cs="Times New Roman"/>
                <w:sz w:val="20"/>
                <w:szCs w:val="20"/>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E07D9">
            <w:r w:rsidRPr="005F1C5B">
              <w:rPr>
                <w:rFonts w:ascii="Times New Roman" w:hAnsi="Times New Roman" w:cs="Times New Roman"/>
                <w:sz w:val="20"/>
                <w:szCs w:val="20"/>
              </w:rPr>
              <w:t>16</w:t>
            </w:r>
          </w:p>
        </w:tc>
        <w:tc>
          <w:tcPr>
            <w:tcW w:w="678"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E07D9">
            <w:r w:rsidRPr="005F1C5B">
              <w:rPr>
                <w:rFonts w:ascii="Times New Roman" w:hAnsi="Times New Roman" w:cs="Times New Roman"/>
                <w:sz w:val="20"/>
                <w:szCs w:val="20"/>
              </w:rPr>
              <w:t>16</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E07D9">
            <w:r w:rsidRPr="005F1C5B">
              <w:rPr>
                <w:rFonts w:ascii="Times New Roman" w:hAnsi="Times New Roman" w:cs="Times New Roman"/>
                <w:sz w:val="20"/>
                <w:szCs w:val="20"/>
              </w:rPr>
              <w:t>16</w:t>
            </w:r>
          </w:p>
        </w:tc>
        <w:tc>
          <w:tcPr>
            <w:tcW w:w="728"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E07D9">
            <w:r w:rsidRPr="005F1C5B">
              <w:rPr>
                <w:rFonts w:ascii="Times New Roman" w:hAnsi="Times New Roman" w:cs="Times New Roman"/>
                <w:sz w:val="20"/>
                <w:szCs w:val="20"/>
              </w:rPr>
              <w:t>16</w:t>
            </w:r>
          </w:p>
        </w:tc>
        <w:tc>
          <w:tcPr>
            <w:tcW w:w="733"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E07D9">
            <w:r w:rsidRPr="005F1C5B">
              <w:rPr>
                <w:rFonts w:ascii="Times New Roman" w:hAnsi="Times New Roman" w:cs="Times New Roman"/>
                <w:sz w:val="20"/>
                <w:szCs w:val="20"/>
              </w:rPr>
              <w:t>16</w:t>
            </w:r>
          </w:p>
        </w:tc>
        <w:tc>
          <w:tcPr>
            <w:tcW w:w="785" w:type="dxa"/>
            <w:tcBorders>
              <w:top w:val="single" w:sz="4" w:space="0" w:color="auto"/>
              <w:left w:val="single" w:sz="4" w:space="0" w:color="auto"/>
              <w:bottom w:val="single" w:sz="4" w:space="0" w:color="auto"/>
              <w:right w:val="single" w:sz="4" w:space="0" w:color="auto"/>
            </w:tcBorders>
            <w:hideMark/>
          </w:tcPr>
          <w:p w:rsidR="004C5FA2" w:rsidRPr="005F1C5B" w:rsidRDefault="004E07D9">
            <w:r w:rsidRPr="005F1C5B">
              <w:rPr>
                <w:rFonts w:ascii="Times New Roman" w:hAnsi="Times New Roman" w:cs="Times New Roman"/>
                <w:sz w:val="20"/>
                <w:szCs w:val="20"/>
              </w:rPr>
              <w:t>16</w:t>
            </w:r>
          </w:p>
        </w:tc>
        <w:tc>
          <w:tcPr>
            <w:tcW w:w="850" w:type="dxa"/>
            <w:gridSpan w:val="2"/>
            <w:tcBorders>
              <w:top w:val="single" w:sz="4" w:space="0" w:color="auto"/>
              <w:left w:val="single" w:sz="4" w:space="0" w:color="auto"/>
              <w:bottom w:val="single" w:sz="4" w:space="0" w:color="auto"/>
              <w:right w:val="single" w:sz="4" w:space="0" w:color="auto"/>
            </w:tcBorders>
            <w:hideMark/>
          </w:tcPr>
          <w:p w:rsidR="004C5FA2" w:rsidRPr="005F1C5B" w:rsidRDefault="004E07D9">
            <w:r w:rsidRPr="005F1C5B">
              <w:rPr>
                <w:rFonts w:ascii="Times New Roman" w:hAnsi="Times New Roman" w:cs="Times New Roman"/>
                <w:sz w:val="20"/>
                <w:szCs w:val="20"/>
              </w:rPr>
              <w:t>16</w:t>
            </w:r>
          </w:p>
        </w:tc>
      </w:tr>
      <w:tr w:rsidR="004C5FA2" w:rsidRPr="005F1C5B" w:rsidTr="00FF0C56">
        <w:trPr>
          <w:trHeight w:val="17"/>
        </w:trPr>
        <w:tc>
          <w:tcPr>
            <w:tcW w:w="14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5FA2" w:rsidRPr="005F1C5B" w:rsidRDefault="004C5FA2" w:rsidP="00F76F6B">
            <w:pPr>
              <w:suppressAutoHyphens/>
              <w:jc w:val="center"/>
              <w:rPr>
                <w:rFonts w:ascii="Times New Roman" w:eastAsia="Calibri" w:hAnsi="Times New Roman" w:cs="Times New Roman"/>
                <w:lang w:eastAsia="zh-CN"/>
              </w:rPr>
            </w:pPr>
            <w:r w:rsidRPr="005F1C5B">
              <w:rPr>
                <w:rFonts w:ascii="Times New Roman" w:hAnsi="Times New Roman" w:cs="Times New Roman"/>
                <w:bCs/>
              </w:rPr>
              <w:t>Бюджетные организации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C5FA2" w:rsidRPr="005F1C5B" w:rsidRDefault="004C5FA2" w:rsidP="004E07D9">
            <w:pPr>
              <w:suppressAutoHyphens/>
              <w:jc w:val="center"/>
              <w:rPr>
                <w:rFonts w:ascii="Times New Roman" w:eastAsia="Calibri" w:hAnsi="Times New Roman" w:cs="Times New Roman"/>
                <w:sz w:val="20"/>
                <w:szCs w:val="20"/>
                <w:lang w:eastAsia="zh-CN"/>
              </w:rPr>
            </w:pPr>
            <w:r w:rsidRPr="005F1C5B">
              <w:rPr>
                <w:rFonts w:ascii="Times New Roman" w:hAnsi="Times New Roman" w:cs="Times New Roman"/>
                <w:sz w:val="20"/>
                <w:szCs w:val="20"/>
              </w:rPr>
              <w:t>0,</w:t>
            </w:r>
            <w:r w:rsidR="004E07D9" w:rsidRPr="005F1C5B">
              <w:rPr>
                <w:rFonts w:ascii="Times New Roman" w:hAnsi="Times New Roman" w:cs="Times New Roman"/>
                <w:sz w:val="20"/>
                <w:szCs w:val="20"/>
              </w:rPr>
              <w:t>55</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C5FA2" w:rsidP="004E07D9">
            <w:r w:rsidRPr="005F1C5B">
              <w:rPr>
                <w:rFonts w:ascii="Times New Roman" w:hAnsi="Times New Roman" w:cs="Times New Roman"/>
                <w:sz w:val="20"/>
                <w:szCs w:val="20"/>
              </w:rPr>
              <w:t>0</w:t>
            </w:r>
            <w:r w:rsidR="004E07D9" w:rsidRPr="005F1C5B">
              <w:rPr>
                <w:rFonts w:ascii="Times New Roman" w:hAnsi="Times New Roman" w:cs="Times New Roman"/>
                <w:sz w:val="20"/>
                <w:szCs w:val="20"/>
              </w:rPr>
              <w:t>,55</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C5FA2" w:rsidP="004E07D9">
            <w:r w:rsidRPr="005F1C5B">
              <w:rPr>
                <w:rFonts w:ascii="Times New Roman" w:hAnsi="Times New Roman" w:cs="Times New Roman"/>
                <w:sz w:val="20"/>
                <w:szCs w:val="20"/>
              </w:rPr>
              <w:t>0,</w:t>
            </w:r>
            <w:r w:rsidR="004E07D9" w:rsidRPr="005F1C5B">
              <w:rPr>
                <w:rFonts w:ascii="Times New Roman" w:hAnsi="Times New Roman" w:cs="Times New Roman"/>
                <w:sz w:val="20"/>
                <w:szCs w:val="20"/>
              </w:rPr>
              <w:t>55</w:t>
            </w:r>
          </w:p>
        </w:tc>
        <w:tc>
          <w:tcPr>
            <w:tcW w:w="687"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C5FA2" w:rsidP="004E07D9">
            <w:r w:rsidRPr="005F1C5B">
              <w:rPr>
                <w:rFonts w:ascii="Times New Roman" w:hAnsi="Times New Roman" w:cs="Times New Roman"/>
                <w:sz w:val="20"/>
                <w:szCs w:val="20"/>
              </w:rPr>
              <w:t>0,</w:t>
            </w:r>
            <w:r w:rsidR="004E07D9" w:rsidRPr="005F1C5B">
              <w:rPr>
                <w:rFonts w:ascii="Times New Roman" w:hAnsi="Times New Roman" w:cs="Times New Roman"/>
                <w:sz w:val="20"/>
                <w:szCs w:val="20"/>
              </w:rPr>
              <w:t>55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C5FA2" w:rsidP="004E07D9">
            <w:r w:rsidRPr="005F1C5B">
              <w:rPr>
                <w:rFonts w:ascii="Times New Roman" w:hAnsi="Times New Roman" w:cs="Times New Roman"/>
                <w:sz w:val="20"/>
                <w:szCs w:val="20"/>
              </w:rPr>
              <w:t>0,</w:t>
            </w:r>
            <w:r w:rsidR="004E07D9" w:rsidRPr="005F1C5B">
              <w:rPr>
                <w:rFonts w:ascii="Times New Roman" w:hAnsi="Times New Roman" w:cs="Times New Roman"/>
                <w:sz w:val="20"/>
                <w:szCs w:val="20"/>
              </w:rPr>
              <w:t>55</w:t>
            </w:r>
          </w:p>
        </w:tc>
        <w:tc>
          <w:tcPr>
            <w:tcW w:w="678"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C5FA2" w:rsidP="004E07D9">
            <w:r w:rsidRPr="005F1C5B">
              <w:rPr>
                <w:rFonts w:ascii="Times New Roman" w:hAnsi="Times New Roman" w:cs="Times New Roman"/>
                <w:sz w:val="20"/>
                <w:szCs w:val="20"/>
              </w:rPr>
              <w:t>0,</w:t>
            </w:r>
            <w:r w:rsidR="004E07D9" w:rsidRPr="005F1C5B">
              <w:rPr>
                <w:rFonts w:ascii="Times New Roman" w:hAnsi="Times New Roman" w:cs="Times New Roman"/>
                <w:sz w:val="20"/>
                <w:szCs w:val="20"/>
              </w:rPr>
              <w:t>55</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C5FA2" w:rsidP="004E07D9">
            <w:r w:rsidRPr="005F1C5B">
              <w:rPr>
                <w:rFonts w:ascii="Times New Roman" w:hAnsi="Times New Roman" w:cs="Times New Roman"/>
                <w:sz w:val="20"/>
                <w:szCs w:val="20"/>
              </w:rPr>
              <w:t>0,</w:t>
            </w:r>
            <w:r w:rsidR="004E07D9" w:rsidRPr="005F1C5B">
              <w:rPr>
                <w:rFonts w:ascii="Times New Roman" w:hAnsi="Times New Roman" w:cs="Times New Roman"/>
                <w:sz w:val="20"/>
                <w:szCs w:val="20"/>
              </w:rPr>
              <w:t>55</w:t>
            </w:r>
          </w:p>
        </w:tc>
        <w:tc>
          <w:tcPr>
            <w:tcW w:w="728"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C5FA2" w:rsidP="004E07D9">
            <w:r w:rsidRPr="005F1C5B">
              <w:rPr>
                <w:rFonts w:ascii="Times New Roman" w:hAnsi="Times New Roman" w:cs="Times New Roman"/>
                <w:sz w:val="20"/>
                <w:szCs w:val="20"/>
              </w:rPr>
              <w:t>0</w:t>
            </w:r>
            <w:r w:rsidR="004E07D9" w:rsidRPr="005F1C5B">
              <w:rPr>
                <w:rFonts w:ascii="Times New Roman" w:hAnsi="Times New Roman" w:cs="Times New Roman"/>
                <w:sz w:val="20"/>
                <w:szCs w:val="20"/>
              </w:rPr>
              <w:t>,55</w:t>
            </w:r>
          </w:p>
        </w:tc>
        <w:tc>
          <w:tcPr>
            <w:tcW w:w="733"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4C5FA2" w:rsidP="004E07D9">
            <w:r w:rsidRPr="005F1C5B">
              <w:rPr>
                <w:rFonts w:ascii="Times New Roman" w:hAnsi="Times New Roman" w:cs="Times New Roman"/>
                <w:sz w:val="20"/>
                <w:szCs w:val="20"/>
              </w:rPr>
              <w:t>0,</w:t>
            </w:r>
            <w:r w:rsidR="004E07D9" w:rsidRPr="005F1C5B">
              <w:rPr>
                <w:rFonts w:ascii="Times New Roman" w:hAnsi="Times New Roman" w:cs="Times New Roman"/>
                <w:sz w:val="20"/>
                <w:szCs w:val="20"/>
              </w:rPr>
              <w:t>55</w:t>
            </w:r>
          </w:p>
        </w:tc>
        <w:tc>
          <w:tcPr>
            <w:tcW w:w="785" w:type="dxa"/>
            <w:tcBorders>
              <w:top w:val="single" w:sz="4" w:space="0" w:color="auto"/>
              <w:left w:val="single" w:sz="4" w:space="0" w:color="auto"/>
              <w:bottom w:val="single" w:sz="4" w:space="0" w:color="auto"/>
              <w:right w:val="single" w:sz="4" w:space="0" w:color="auto"/>
            </w:tcBorders>
            <w:hideMark/>
          </w:tcPr>
          <w:p w:rsidR="004C5FA2" w:rsidRPr="005F1C5B" w:rsidRDefault="004C5FA2" w:rsidP="004E07D9">
            <w:r w:rsidRPr="005F1C5B">
              <w:rPr>
                <w:rFonts w:ascii="Times New Roman" w:hAnsi="Times New Roman" w:cs="Times New Roman"/>
                <w:sz w:val="20"/>
                <w:szCs w:val="20"/>
              </w:rPr>
              <w:t>0,</w:t>
            </w:r>
            <w:r w:rsidR="004E07D9" w:rsidRPr="005F1C5B">
              <w:rPr>
                <w:rFonts w:ascii="Times New Roman" w:hAnsi="Times New Roman" w:cs="Times New Roman"/>
                <w:sz w:val="20"/>
                <w:szCs w:val="20"/>
              </w:rPr>
              <w:t>55</w:t>
            </w:r>
          </w:p>
        </w:tc>
        <w:tc>
          <w:tcPr>
            <w:tcW w:w="850" w:type="dxa"/>
            <w:gridSpan w:val="2"/>
            <w:tcBorders>
              <w:top w:val="single" w:sz="4" w:space="0" w:color="auto"/>
              <w:left w:val="single" w:sz="4" w:space="0" w:color="auto"/>
              <w:bottom w:val="single" w:sz="4" w:space="0" w:color="auto"/>
              <w:right w:val="single" w:sz="4" w:space="0" w:color="auto"/>
            </w:tcBorders>
            <w:hideMark/>
          </w:tcPr>
          <w:p w:rsidR="004C5FA2" w:rsidRPr="005F1C5B" w:rsidRDefault="004C5FA2" w:rsidP="004E07D9">
            <w:r w:rsidRPr="005F1C5B">
              <w:rPr>
                <w:rFonts w:ascii="Times New Roman" w:hAnsi="Times New Roman" w:cs="Times New Roman"/>
                <w:sz w:val="20"/>
                <w:szCs w:val="20"/>
              </w:rPr>
              <w:t>0</w:t>
            </w:r>
            <w:r w:rsidR="004E07D9" w:rsidRPr="005F1C5B">
              <w:rPr>
                <w:rFonts w:ascii="Times New Roman" w:hAnsi="Times New Roman" w:cs="Times New Roman"/>
                <w:sz w:val="20"/>
                <w:szCs w:val="20"/>
              </w:rPr>
              <w:t>,55</w:t>
            </w:r>
          </w:p>
        </w:tc>
      </w:tr>
      <w:tr w:rsidR="004C5FA2" w:rsidRPr="005F1C5B" w:rsidTr="00FF0C56">
        <w:trPr>
          <w:trHeight w:val="17"/>
        </w:trPr>
        <w:tc>
          <w:tcPr>
            <w:tcW w:w="14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5FA2" w:rsidRPr="005F1C5B" w:rsidRDefault="004C5FA2" w:rsidP="00F76F6B">
            <w:pPr>
              <w:suppressAutoHyphens/>
              <w:jc w:val="center"/>
              <w:rPr>
                <w:rFonts w:ascii="Times New Roman" w:eastAsia="Calibri" w:hAnsi="Times New Roman" w:cs="Times New Roman"/>
                <w:lang w:eastAsia="zh-CN"/>
              </w:rPr>
            </w:pPr>
            <w:r w:rsidRPr="005F1C5B">
              <w:rPr>
                <w:rFonts w:ascii="Times New Roman" w:hAnsi="Times New Roman" w:cs="Times New Roman"/>
                <w:bCs/>
              </w:rPr>
              <w:t>Прочие организации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C5FA2" w:rsidRPr="005F1C5B" w:rsidRDefault="00FF0C56" w:rsidP="00F76F6B">
            <w:pPr>
              <w:suppressAutoHyphens/>
              <w:jc w:val="center"/>
              <w:rPr>
                <w:rFonts w:ascii="Times New Roman" w:eastAsia="Calibri" w:hAnsi="Times New Roman" w:cs="Times New Roman"/>
                <w:sz w:val="20"/>
                <w:szCs w:val="20"/>
                <w:lang w:eastAsia="zh-CN"/>
              </w:rPr>
            </w:pPr>
            <w:r w:rsidRPr="005F1C5B">
              <w:rPr>
                <w:rFonts w:ascii="Times New Roman" w:hAnsi="Times New Roman" w:cs="Times New Roman"/>
                <w:sz w:val="20"/>
                <w:szCs w:val="20"/>
              </w:rPr>
              <w:t>0</w:t>
            </w:r>
          </w:p>
        </w:tc>
        <w:tc>
          <w:tcPr>
            <w:tcW w:w="785"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rPr>
                <w:rFonts w:ascii="Times New Roman" w:hAnsi="Times New Roman" w:cs="Times New Roman"/>
                <w:sz w:val="20"/>
                <w:szCs w:val="20"/>
              </w:rPr>
              <w:t>0</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rPr>
                <w:rFonts w:ascii="Times New Roman" w:hAnsi="Times New Roman" w:cs="Times New Roman"/>
                <w:sz w:val="20"/>
                <w:szCs w:val="20"/>
              </w:rPr>
              <w:t>0</w:t>
            </w:r>
          </w:p>
        </w:tc>
        <w:tc>
          <w:tcPr>
            <w:tcW w:w="687"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rPr>
                <w:rFonts w:ascii="Times New Roman" w:hAnsi="Times New Roman" w:cs="Times New Roman"/>
                <w:sz w:val="20"/>
                <w:szCs w:val="20"/>
              </w:rPr>
              <w:t>0</w:t>
            </w:r>
          </w:p>
        </w:tc>
        <w:tc>
          <w:tcPr>
            <w:tcW w:w="678"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rPr>
                <w:rFonts w:ascii="Times New Roman" w:hAnsi="Times New Roman" w:cs="Times New Roman"/>
                <w:sz w:val="20"/>
                <w:szCs w:val="20"/>
              </w:rPr>
              <w:t>0</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rPr>
                <w:rFonts w:ascii="Times New Roman" w:hAnsi="Times New Roman" w:cs="Times New Roman"/>
                <w:sz w:val="20"/>
                <w:szCs w:val="20"/>
              </w:rPr>
              <w:t>0</w:t>
            </w:r>
          </w:p>
        </w:tc>
        <w:tc>
          <w:tcPr>
            <w:tcW w:w="728"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rPr>
                <w:rFonts w:ascii="Times New Roman" w:hAnsi="Times New Roman" w:cs="Times New Roman"/>
                <w:sz w:val="20"/>
                <w:szCs w:val="20"/>
              </w:rPr>
              <w:t>0</w:t>
            </w:r>
          </w:p>
        </w:tc>
        <w:tc>
          <w:tcPr>
            <w:tcW w:w="733"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rPr>
                <w:rFonts w:ascii="Times New Roman" w:hAnsi="Times New Roman" w:cs="Times New Roman"/>
                <w:sz w:val="20"/>
                <w:szCs w:val="20"/>
              </w:rPr>
              <w:t>0</w:t>
            </w:r>
          </w:p>
        </w:tc>
        <w:tc>
          <w:tcPr>
            <w:tcW w:w="785" w:type="dxa"/>
            <w:tcBorders>
              <w:top w:val="single" w:sz="4" w:space="0" w:color="auto"/>
              <w:left w:val="single" w:sz="4" w:space="0" w:color="auto"/>
              <w:bottom w:val="single" w:sz="4" w:space="0" w:color="auto"/>
              <w:right w:val="single" w:sz="4" w:space="0" w:color="auto"/>
            </w:tcBorders>
            <w:hideMark/>
          </w:tcPr>
          <w:p w:rsidR="004C5FA2" w:rsidRPr="005F1C5B" w:rsidRDefault="00FF0C56">
            <w:r w:rsidRPr="005F1C5B">
              <w:rPr>
                <w:rFonts w:ascii="Times New Roman" w:hAnsi="Times New Roman" w:cs="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4C5FA2" w:rsidRPr="005F1C5B" w:rsidRDefault="00FF0C56">
            <w:r w:rsidRPr="005F1C5B">
              <w:rPr>
                <w:rFonts w:ascii="Times New Roman" w:hAnsi="Times New Roman" w:cs="Times New Roman"/>
                <w:sz w:val="20"/>
                <w:szCs w:val="20"/>
              </w:rPr>
              <w:t>0</w:t>
            </w:r>
          </w:p>
        </w:tc>
      </w:tr>
      <w:tr w:rsidR="004C5FA2" w:rsidRPr="005F1C5B" w:rsidTr="00FF0C56">
        <w:trPr>
          <w:trHeight w:val="17"/>
        </w:trPr>
        <w:tc>
          <w:tcPr>
            <w:tcW w:w="14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5FA2" w:rsidRPr="005F1C5B" w:rsidRDefault="004C5FA2" w:rsidP="00F76F6B">
            <w:pPr>
              <w:suppressAutoHyphens/>
              <w:jc w:val="center"/>
              <w:rPr>
                <w:rFonts w:ascii="Times New Roman" w:eastAsia="Calibri" w:hAnsi="Times New Roman" w:cs="Times New Roman"/>
                <w:lang w:eastAsia="zh-CN"/>
              </w:rPr>
            </w:pPr>
            <w:r w:rsidRPr="005F1C5B">
              <w:rPr>
                <w:rFonts w:ascii="Times New Roman" w:hAnsi="Times New Roman" w:cs="Times New Roman"/>
                <w:bCs/>
              </w:rPr>
              <w:t>Потери</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C5FA2" w:rsidRPr="005F1C5B" w:rsidRDefault="00FF0C56" w:rsidP="00F76F6B">
            <w:pPr>
              <w:suppressAutoHyphens/>
              <w:jc w:val="center"/>
              <w:rPr>
                <w:rFonts w:ascii="Times New Roman" w:eastAsia="Calibri" w:hAnsi="Times New Roman" w:cs="Times New Roman"/>
                <w:sz w:val="20"/>
                <w:szCs w:val="20"/>
                <w:lang w:eastAsia="zh-CN"/>
              </w:rPr>
            </w:pPr>
            <w:r w:rsidRPr="005F1C5B">
              <w:rPr>
                <w:rFonts w:ascii="Times New Roman" w:hAnsi="Times New Roman" w:cs="Times New Roman"/>
                <w:sz w:val="20"/>
                <w:szCs w:val="20"/>
              </w:rPr>
              <w:t>5,06</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C5FA2" w:rsidRPr="005F1C5B" w:rsidRDefault="00FF0C56" w:rsidP="00F76F6B">
            <w:pPr>
              <w:suppressAutoHyphens/>
              <w:jc w:val="center"/>
              <w:rPr>
                <w:rFonts w:ascii="Times New Roman" w:eastAsia="Calibri" w:hAnsi="Times New Roman" w:cs="Times New Roman"/>
                <w:sz w:val="20"/>
                <w:szCs w:val="20"/>
                <w:lang w:eastAsia="zh-CN"/>
              </w:rPr>
            </w:pPr>
            <w:r w:rsidRPr="005F1C5B">
              <w:rPr>
                <w:rFonts w:ascii="Times New Roman" w:hAnsi="Times New Roman" w:cs="Times New Roman"/>
                <w:sz w:val="20"/>
                <w:szCs w:val="20"/>
              </w:rPr>
              <w:t>5,06</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rPr>
                <w:rFonts w:ascii="Times New Roman" w:hAnsi="Times New Roman" w:cs="Times New Roman"/>
                <w:sz w:val="20"/>
                <w:szCs w:val="20"/>
              </w:rPr>
              <w:t>5,06</w:t>
            </w:r>
          </w:p>
        </w:tc>
        <w:tc>
          <w:tcPr>
            <w:tcW w:w="687"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rPr>
                <w:rFonts w:ascii="Times New Roman" w:hAnsi="Times New Roman" w:cs="Times New Roman"/>
                <w:sz w:val="20"/>
                <w:szCs w:val="20"/>
              </w:rPr>
              <w:t>5,06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t>5,06</w:t>
            </w:r>
          </w:p>
        </w:tc>
        <w:tc>
          <w:tcPr>
            <w:tcW w:w="678"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t>5,06</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sidP="00FF0C56">
            <w:r w:rsidRPr="005F1C5B">
              <w:rPr>
                <w:rFonts w:ascii="Times New Roman" w:hAnsi="Times New Roman" w:cs="Times New Roman"/>
                <w:sz w:val="20"/>
                <w:szCs w:val="20"/>
              </w:rPr>
              <w:t>5</w:t>
            </w:r>
            <w:r w:rsidR="004C5FA2" w:rsidRPr="005F1C5B">
              <w:rPr>
                <w:rFonts w:ascii="Times New Roman" w:hAnsi="Times New Roman" w:cs="Times New Roman"/>
                <w:sz w:val="20"/>
                <w:szCs w:val="20"/>
              </w:rPr>
              <w:t>,</w:t>
            </w:r>
            <w:r w:rsidRPr="005F1C5B">
              <w:rPr>
                <w:rFonts w:ascii="Times New Roman" w:hAnsi="Times New Roman" w:cs="Times New Roman"/>
                <w:sz w:val="20"/>
                <w:szCs w:val="20"/>
              </w:rPr>
              <w:t>6</w:t>
            </w:r>
          </w:p>
        </w:tc>
        <w:tc>
          <w:tcPr>
            <w:tcW w:w="728"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t>5,06</w:t>
            </w:r>
          </w:p>
        </w:tc>
        <w:tc>
          <w:tcPr>
            <w:tcW w:w="733" w:type="dxa"/>
            <w:tcBorders>
              <w:top w:val="single" w:sz="4" w:space="0" w:color="auto"/>
              <w:left w:val="single" w:sz="4" w:space="0" w:color="auto"/>
              <w:bottom w:val="single" w:sz="4" w:space="0" w:color="auto"/>
              <w:right w:val="single" w:sz="4" w:space="0" w:color="auto"/>
            </w:tcBorders>
            <w:shd w:val="clear" w:color="auto" w:fill="FFFFFF"/>
            <w:hideMark/>
          </w:tcPr>
          <w:p w:rsidR="004C5FA2" w:rsidRPr="005F1C5B" w:rsidRDefault="00FF0C56">
            <w:r w:rsidRPr="005F1C5B">
              <w:t>5,06</w:t>
            </w:r>
          </w:p>
        </w:tc>
        <w:tc>
          <w:tcPr>
            <w:tcW w:w="785" w:type="dxa"/>
            <w:tcBorders>
              <w:top w:val="single" w:sz="4" w:space="0" w:color="auto"/>
              <w:left w:val="single" w:sz="4" w:space="0" w:color="auto"/>
              <w:bottom w:val="single" w:sz="4" w:space="0" w:color="auto"/>
              <w:right w:val="single" w:sz="4" w:space="0" w:color="auto"/>
            </w:tcBorders>
            <w:hideMark/>
          </w:tcPr>
          <w:p w:rsidR="004C5FA2" w:rsidRPr="005F1C5B" w:rsidRDefault="00FF0C56">
            <w:r w:rsidRPr="005F1C5B">
              <w:t>5,06</w:t>
            </w:r>
          </w:p>
        </w:tc>
        <w:tc>
          <w:tcPr>
            <w:tcW w:w="850" w:type="dxa"/>
            <w:gridSpan w:val="2"/>
            <w:tcBorders>
              <w:top w:val="single" w:sz="4" w:space="0" w:color="auto"/>
              <w:left w:val="single" w:sz="4" w:space="0" w:color="auto"/>
              <w:bottom w:val="single" w:sz="4" w:space="0" w:color="auto"/>
              <w:right w:val="single" w:sz="4" w:space="0" w:color="auto"/>
            </w:tcBorders>
            <w:hideMark/>
          </w:tcPr>
          <w:p w:rsidR="004C5FA2" w:rsidRPr="005F1C5B" w:rsidRDefault="00FF0C56">
            <w:r w:rsidRPr="005F1C5B">
              <w:t>5,06</w:t>
            </w:r>
          </w:p>
        </w:tc>
      </w:tr>
      <w:tr w:rsidR="004C5FA2" w:rsidRPr="005F1C5B" w:rsidTr="00FF0C56">
        <w:trPr>
          <w:trHeight w:val="285"/>
        </w:trPr>
        <w:tc>
          <w:tcPr>
            <w:tcW w:w="1477" w:type="dxa"/>
            <w:tcBorders>
              <w:top w:val="single" w:sz="4" w:space="0" w:color="auto"/>
              <w:left w:val="single" w:sz="4" w:space="0" w:color="auto"/>
              <w:bottom w:val="single" w:sz="4" w:space="0" w:color="auto"/>
              <w:right w:val="single" w:sz="4" w:space="0" w:color="auto"/>
            </w:tcBorders>
            <w:shd w:val="clear" w:color="auto" w:fill="CFE7F5"/>
            <w:vAlign w:val="center"/>
            <w:hideMark/>
          </w:tcPr>
          <w:p w:rsidR="004C5FA2" w:rsidRPr="005F1C5B" w:rsidRDefault="004C5FA2" w:rsidP="00F76F6B">
            <w:pPr>
              <w:suppressAutoHyphens/>
              <w:jc w:val="center"/>
              <w:rPr>
                <w:rFonts w:ascii="Times New Roman" w:eastAsia="Calibri" w:hAnsi="Times New Roman" w:cs="Times New Roman"/>
                <w:lang w:eastAsia="zh-CN"/>
              </w:rPr>
            </w:pPr>
            <w:r w:rsidRPr="005F1C5B">
              <w:rPr>
                <w:rFonts w:ascii="Times New Roman" w:hAnsi="Times New Roman" w:cs="Times New Roman"/>
                <w:b/>
                <w:bCs/>
              </w:rPr>
              <w:t>Итого:</w:t>
            </w:r>
          </w:p>
        </w:tc>
        <w:tc>
          <w:tcPr>
            <w:tcW w:w="720" w:type="dxa"/>
            <w:tcBorders>
              <w:top w:val="single" w:sz="4" w:space="0" w:color="auto"/>
              <w:left w:val="single" w:sz="4" w:space="0" w:color="auto"/>
              <w:bottom w:val="single" w:sz="4" w:space="0" w:color="auto"/>
              <w:right w:val="single" w:sz="4" w:space="0" w:color="auto"/>
            </w:tcBorders>
            <w:shd w:val="clear" w:color="auto" w:fill="CFE7F5"/>
            <w:vAlign w:val="bottom"/>
            <w:hideMark/>
          </w:tcPr>
          <w:p w:rsidR="004C5FA2" w:rsidRPr="005F1C5B" w:rsidRDefault="00FF0C56" w:rsidP="00F76F6B">
            <w:pPr>
              <w:suppressAutoHyphens/>
              <w:jc w:val="center"/>
              <w:rPr>
                <w:rFonts w:ascii="Times New Roman" w:eastAsia="Calibri" w:hAnsi="Times New Roman" w:cs="Times New Roman"/>
                <w:b/>
                <w:bCs/>
                <w:sz w:val="20"/>
                <w:szCs w:val="20"/>
                <w:lang w:eastAsia="zh-CN"/>
              </w:rPr>
            </w:pPr>
            <w:r w:rsidRPr="005F1C5B">
              <w:rPr>
                <w:rFonts w:ascii="Times New Roman" w:hAnsi="Times New Roman" w:cs="Times New Roman"/>
                <w:b/>
                <w:bCs/>
                <w:sz w:val="20"/>
                <w:szCs w:val="20"/>
              </w:rPr>
              <w:t>21,61</w:t>
            </w:r>
          </w:p>
        </w:tc>
        <w:tc>
          <w:tcPr>
            <w:tcW w:w="785" w:type="dxa"/>
            <w:tcBorders>
              <w:top w:val="single" w:sz="4" w:space="0" w:color="auto"/>
              <w:left w:val="single" w:sz="4" w:space="0" w:color="auto"/>
              <w:bottom w:val="single" w:sz="4" w:space="0" w:color="auto"/>
              <w:right w:val="single" w:sz="4" w:space="0" w:color="auto"/>
            </w:tcBorders>
            <w:shd w:val="clear" w:color="auto" w:fill="CFE7F5"/>
          </w:tcPr>
          <w:p w:rsidR="004C5FA2" w:rsidRPr="005F1C5B" w:rsidRDefault="00FF0C56">
            <w:pPr>
              <w:rPr>
                <w:b/>
                <w:sz w:val="20"/>
                <w:szCs w:val="20"/>
              </w:rPr>
            </w:pPr>
            <w:r w:rsidRPr="005F1C5B">
              <w:rPr>
                <w:b/>
                <w:sz w:val="20"/>
                <w:szCs w:val="20"/>
              </w:rPr>
              <w:t>21,61</w:t>
            </w:r>
          </w:p>
        </w:tc>
        <w:tc>
          <w:tcPr>
            <w:tcW w:w="721" w:type="dxa"/>
            <w:tcBorders>
              <w:top w:val="single" w:sz="4" w:space="0" w:color="auto"/>
              <w:left w:val="single" w:sz="4" w:space="0" w:color="auto"/>
              <w:bottom w:val="single" w:sz="4" w:space="0" w:color="auto"/>
              <w:right w:val="single" w:sz="4" w:space="0" w:color="auto"/>
            </w:tcBorders>
            <w:shd w:val="clear" w:color="auto" w:fill="CFE7F5"/>
          </w:tcPr>
          <w:p w:rsidR="004C5FA2" w:rsidRPr="005F1C5B" w:rsidRDefault="00FF0C56">
            <w:pPr>
              <w:rPr>
                <w:b/>
                <w:sz w:val="20"/>
                <w:szCs w:val="20"/>
              </w:rPr>
            </w:pPr>
            <w:r w:rsidRPr="005F1C5B">
              <w:rPr>
                <w:b/>
                <w:sz w:val="20"/>
                <w:szCs w:val="20"/>
              </w:rPr>
              <w:t>21,61</w:t>
            </w:r>
          </w:p>
        </w:tc>
        <w:tc>
          <w:tcPr>
            <w:tcW w:w="687" w:type="dxa"/>
            <w:tcBorders>
              <w:top w:val="single" w:sz="4" w:space="0" w:color="auto"/>
              <w:left w:val="single" w:sz="4" w:space="0" w:color="auto"/>
              <w:bottom w:val="single" w:sz="4" w:space="0" w:color="auto"/>
              <w:right w:val="single" w:sz="4" w:space="0" w:color="auto"/>
            </w:tcBorders>
            <w:shd w:val="clear" w:color="auto" w:fill="CFE7F5"/>
            <w:hideMark/>
          </w:tcPr>
          <w:p w:rsidR="004C5FA2" w:rsidRPr="005F1C5B" w:rsidRDefault="00FF0C56">
            <w:pPr>
              <w:rPr>
                <w:b/>
                <w:sz w:val="20"/>
                <w:szCs w:val="20"/>
              </w:rPr>
            </w:pPr>
            <w:r w:rsidRPr="005F1C5B">
              <w:rPr>
                <w:rFonts w:ascii="Times New Roman" w:hAnsi="Times New Roman" w:cs="Times New Roman"/>
                <w:b/>
                <w:bCs/>
                <w:sz w:val="20"/>
                <w:szCs w:val="20"/>
              </w:rPr>
              <w:t>21,61</w:t>
            </w:r>
          </w:p>
        </w:tc>
        <w:tc>
          <w:tcPr>
            <w:tcW w:w="708" w:type="dxa"/>
            <w:tcBorders>
              <w:top w:val="single" w:sz="4" w:space="0" w:color="auto"/>
              <w:left w:val="single" w:sz="4" w:space="0" w:color="auto"/>
              <w:bottom w:val="single" w:sz="4" w:space="0" w:color="auto"/>
              <w:right w:val="single" w:sz="4" w:space="0" w:color="auto"/>
            </w:tcBorders>
            <w:shd w:val="clear" w:color="auto" w:fill="CFE7F5"/>
            <w:hideMark/>
          </w:tcPr>
          <w:p w:rsidR="004C5FA2" w:rsidRPr="005F1C5B" w:rsidRDefault="00FF0C56">
            <w:pPr>
              <w:rPr>
                <w:b/>
                <w:sz w:val="20"/>
                <w:szCs w:val="20"/>
              </w:rPr>
            </w:pPr>
            <w:r w:rsidRPr="005F1C5B">
              <w:rPr>
                <w:rFonts w:ascii="Times New Roman" w:hAnsi="Times New Roman" w:cs="Times New Roman"/>
                <w:b/>
                <w:bCs/>
                <w:sz w:val="20"/>
                <w:szCs w:val="20"/>
              </w:rPr>
              <w:t>21,61</w:t>
            </w:r>
          </w:p>
        </w:tc>
        <w:tc>
          <w:tcPr>
            <w:tcW w:w="678" w:type="dxa"/>
            <w:tcBorders>
              <w:top w:val="single" w:sz="4" w:space="0" w:color="auto"/>
              <w:left w:val="single" w:sz="4" w:space="0" w:color="auto"/>
              <w:bottom w:val="single" w:sz="4" w:space="0" w:color="auto"/>
              <w:right w:val="single" w:sz="4" w:space="0" w:color="auto"/>
            </w:tcBorders>
            <w:shd w:val="clear" w:color="auto" w:fill="CFE7F5"/>
            <w:hideMark/>
          </w:tcPr>
          <w:p w:rsidR="004C5FA2" w:rsidRPr="005F1C5B" w:rsidRDefault="00FF0C56">
            <w:pPr>
              <w:rPr>
                <w:b/>
                <w:sz w:val="20"/>
                <w:szCs w:val="20"/>
              </w:rPr>
            </w:pPr>
            <w:r w:rsidRPr="005F1C5B">
              <w:rPr>
                <w:rFonts w:ascii="Times New Roman" w:hAnsi="Times New Roman" w:cs="Times New Roman"/>
                <w:b/>
                <w:bCs/>
                <w:sz w:val="20"/>
                <w:szCs w:val="20"/>
              </w:rPr>
              <w:t>21,61</w:t>
            </w:r>
          </w:p>
        </w:tc>
        <w:tc>
          <w:tcPr>
            <w:tcW w:w="721" w:type="dxa"/>
            <w:tcBorders>
              <w:top w:val="single" w:sz="4" w:space="0" w:color="auto"/>
              <w:left w:val="single" w:sz="4" w:space="0" w:color="auto"/>
              <w:bottom w:val="single" w:sz="4" w:space="0" w:color="auto"/>
              <w:right w:val="single" w:sz="4" w:space="0" w:color="auto"/>
            </w:tcBorders>
            <w:shd w:val="clear" w:color="auto" w:fill="CFE7F5"/>
            <w:hideMark/>
          </w:tcPr>
          <w:p w:rsidR="004C5FA2" w:rsidRPr="005F1C5B" w:rsidRDefault="00FF0C56">
            <w:pPr>
              <w:rPr>
                <w:b/>
                <w:sz w:val="20"/>
                <w:szCs w:val="20"/>
              </w:rPr>
            </w:pPr>
            <w:r w:rsidRPr="005F1C5B">
              <w:rPr>
                <w:b/>
                <w:sz w:val="20"/>
                <w:szCs w:val="20"/>
              </w:rPr>
              <w:t>21,61</w:t>
            </w:r>
          </w:p>
        </w:tc>
        <w:tc>
          <w:tcPr>
            <w:tcW w:w="728" w:type="dxa"/>
            <w:tcBorders>
              <w:top w:val="single" w:sz="4" w:space="0" w:color="auto"/>
              <w:left w:val="single" w:sz="4" w:space="0" w:color="auto"/>
              <w:bottom w:val="single" w:sz="4" w:space="0" w:color="auto"/>
              <w:right w:val="single" w:sz="4" w:space="0" w:color="auto"/>
            </w:tcBorders>
            <w:shd w:val="clear" w:color="auto" w:fill="CFE7F5"/>
            <w:hideMark/>
          </w:tcPr>
          <w:p w:rsidR="004C5FA2" w:rsidRPr="005F1C5B" w:rsidRDefault="00FF0C56">
            <w:pPr>
              <w:rPr>
                <w:b/>
                <w:sz w:val="20"/>
                <w:szCs w:val="20"/>
              </w:rPr>
            </w:pPr>
            <w:r w:rsidRPr="005F1C5B">
              <w:rPr>
                <w:b/>
                <w:sz w:val="20"/>
                <w:szCs w:val="20"/>
              </w:rPr>
              <w:t>21,61</w:t>
            </w:r>
          </w:p>
        </w:tc>
        <w:tc>
          <w:tcPr>
            <w:tcW w:w="733" w:type="dxa"/>
            <w:tcBorders>
              <w:top w:val="single" w:sz="4" w:space="0" w:color="auto"/>
              <w:left w:val="single" w:sz="4" w:space="0" w:color="auto"/>
              <w:bottom w:val="single" w:sz="4" w:space="0" w:color="auto"/>
              <w:right w:val="single" w:sz="4" w:space="0" w:color="auto"/>
            </w:tcBorders>
            <w:shd w:val="clear" w:color="auto" w:fill="CFE7F5"/>
            <w:hideMark/>
          </w:tcPr>
          <w:p w:rsidR="004C5FA2" w:rsidRPr="005F1C5B" w:rsidRDefault="00FF0C56">
            <w:pPr>
              <w:rPr>
                <w:b/>
                <w:sz w:val="20"/>
                <w:szCs w:val="20"/>
              </w:rPr>
            </w:pPr>
            <w:r w:rsidRPr="005F1C5B">
              <w:rPr>
                <w:b/>
                <w:sz w:val="20"/>
                <w:szCs w:val="20"/>
              </w:rPr>
              <w:t>21,61</w:t>
            </w:r>
          </w:p>
        </w:tc>
        <w:tc>
          <w:tcPr>
            <w:tcW w:w="785" w:type="dxa"/>
            <w:tcBorders>
              <w:top w:val="single" w:sz="4" w:space="0" w:color="auto"/>
              <w:left w:val="single" w:sz="4" w:space="0" w:color="auto"/>
              <w:bottom w:val="single" w:sz="4" w:space="0" w:color="auto"/>
              <w:right w:val="single" w:sz="4" w:space="0" w:color="auto"/>
            </w:tcBorders>
            <w:shd w:val="clear" w:color="auto" w:fill="CFE7F5"/>
            <w:hideMark/>
          </w:tcPr>
          <w:p w:rsidR="004C5FA2" w:rsidRPr="005F1C5B" w:rsidRDefault="00FF0C56">
            <w:pPr>
              <w:rPr>
                <w:b/>
                <w:sz w:val="20"/>
                <w:szCs w:val="20"/>
              </w:rPr>
            </w:pPr>
            <w:r w:rsidRPr="005F1C5B">
              <w:rPr>
                <w:b/>
                <w:sz w:val="20"/>
                <w:szCs w:val="20"/>
              </w:rPr>
              <w:t>21,61</w:t>
            </w:r>
          </w:p>
        </w:tc>
        <w:tc>
          <w:tcPr>
            <w:tcW w:w="850" w:type="dxa"/>
            <w:gridSpan w:val="2"/>
            <w:tcBorders>
              <w:top w:val="single" w:sz="4" w:space="0" w:color="auto"/>
              <w:left w:val="single" w:sz="4" w:space="0" w:color="auto"/>
              <w:bottom w:val="single" w:sz="4" w:space="0" w:color="auto"/>
              <w:right w:val="single" w:sz="4" w:space="0" w:color="auto"/>
            </w:tcBorders>
            <w:shd w:val="clear" w:color="auto" w:fill="CFE7F5"/>
            <w:hideMark/>
          </w:tcPr>
          <w:p w:rsidR="004C5FA2" w:rsidRPr="005F1C5B" w:rsidRDefault="00FF0C56">
            <w:pPr>
              <w:rPr>
                <w:b/>
                <w:sz w:val="20"/>
                <w:szCs w:val="20"/>
              </w:rPr>
            </w:pPr>
            <w:r w:rsidRPr="005F1C5B">
              <w:rPr>
                <w:b/>
                <w:sz w:val="20"/>
                <w:szCs w:val="20"/>
              </w:rPr>
              <w:t>21,61</w:t>
            </w:r>
          </w:p>
        </w:tc>
      </w:tr>
    </w:tbl>
    <w:p w:rsidR="005C709F" w:rsidRPr="005F1C5B" w:rsidRDefault="005C709F" w:rsidP="00F76F6B">
      <w:pPr>
        <w:ind w:firstLine="709"/>
        <w:jc w:val="both"/>
        <w:rPr>
          <w:rFonts w:ascii="Times New Roman" w:eastAsia="Calibri" w:hAnsi="Times New Roman" w:cs="Times New Roman"/>
          <w:lang w:eastAsia="zh-CN"/>
        </w:rPr>
      </w:pPr>
      <w:r w:rsidRPr="005F1C5B">
        <w:rPr>
          <w:rFonts w:ascii="Times New Roman" w:hAnsi="Times New Roman" w:cs="Times New Roman"/>
          <w:sz w:val="28"/>
          <w:szCs w:val="28"/>
        </w:rPr>
        <w:t xml:space="preserve">Водоснабжение, по населению рассчитано исходя из прогноза численности населения </w:t>
      </w:r>
      <w:r w:rsidR="00F76F6B" w:rsidRPr="005F1C5B">
        <w:rPr>
          <w:rFonts w:ascii="Times New Roman" w:hAnsi="Times New Roman" w:cs="Times New Roman"/>
          <w:sz w:val="28"/>
          <w:szCs w:val="28"/>
        </w:rPr>
        <w:t xml:space="preserve"> </w:t>
      </w:r>
      <w:r w:rsidR="00375272" w:rsidRPr="005F1C5B">
        <w:rPr>
          <w:rStyle w:val="32"/>
          <w:rFonts w:ascii="Times New Roman" w:hAnsi="Times New Roman" w:cs="Times New Roman"/>
          <w:bCs/>
          <w:sz w:val="28"/>
          <w:szCs w:val="28"/>
          <w:lang w:eastAsia="ru-RU"/>
        </w:rPr>
        <w:t>Большемеликского</w:t>
      </w:r>
      <w:r w:rsidR="003C13C4" w:rsidRPr="005F1C5B">
        <w:rPr>
          <w:rStyle w:val="32"/>
          <w:rFonts w:ascii="Times New Roman" w:hAnsi="Times New Roman" w:cs="Times New Roman"/>
          <w:bCs/>
          <w:sz w:val="28"/>
          <w:szCs w:val="28"/>
          <w:lang w:eastAsia="ru-RU"/>
        </w:rPr>
        <w:t xml:space="preserve"> муниципального образования</w:t>
      </w:r>
      <w:r w:rsidR="00F76F6B" w:rsidRPr="005F1C5B">
        <w:rPr>
          <w:rFonts w:ascii="Times New Roman" w:hAnsi="Times New Roman" w:cs="Times New Roman"/>
          <w:sz w:val="28"/>
          <w:szCs w:val="28"/>
        </w:rPr>
        <w:t xml:space="preserve"> </w:t>
      </w:r>
      <w:r w:rsidRPr="005F1C5B">
        <w:rPr>
          <w:rFonts w:ascii="Times New Roman" w:hAnsi="Times New Roman" w:cs="Times New Roman"/>
          <w:sz w:val="28"/>
          <w:szCs w:val="28"/>
        </w:rPr>
        <w:t>и перспективного подключения абонентов к системе централизованного водоснабжения.</w:t>
      </w:r>
    </w:p>
    <w:p w:rsidR="005C709F" w:rsidRPr="005F1C5B" w:rsidRDefault="005C709F" w:rsidP="00F76F6B">
      <w:pPr>
        <w:ind w:firstLine="709"/>
        <w:jc w:val="both"/>
        <w:rPr>
          <w:rFonts w:ascii="Times New Roman" w:hAnsi="Times New Roman" w:cs="Times New Roman"/>
          <w:sz w:val="28"/>
          <w:szCs w:val="28"/>
        </w:rPr>
      </w:pPr>
    </w:p>
    <w:p w:rsidR="005C709F" w:rsidRPr="005F1C5B" w:rsidRDefault="004C5FA2" w:rsidP="004C5FA2">
      <w:pPr>
        <w:pStyle w:val="27"/>
      </w:pPr>
      <w:bookmarkStart w:id="22" w:name="_Toc134025069"/>
      <w:r w:rsidRPr="005F1C5B">
        <w:t>1.3.9</w:t>
      </w:r>
      <w:r w:rsidR="005C709F" w:rsidRPr="005F1C5B">
        <w:t xml:space="preserve"> Сведения о фактических и планируемых потерях горячей, питьевой, технической воды при её транспортировке.</w:t>
      </w:r>
      <w:bookmarkEnd w:id="22"/>
      <w:r w:rsidR="005C709F" w:rsidRPr="005F1C5B">
        <w:t xml:space="preserve"> </w:t>
      </w:r>
    </w:p>
    <w:p w:rsidR="005C709F" w:rsidRPr="005F1C5B" w:rsidRDefault="005C709F" w:rsidP="00F76F6B">
      <w:pPr>
        <w:pStyle w:val="a0"/>
        <w:spacing w:line="240" w:lineRule="auto"/>
        <w:ind w:firstLine="709"/>
        <w:jc w:val="both"/>
        <w:rPr>
          <w:rFonts w:ascii="Times New Roman" w:hAnsi="Times New Roman" w:cs="Times New Roman"/>
        </w:rPr>
      </w:pPr>
      <w:r w:rsidRPr="005F1C5B">
        <w:rPr>
          <w:rFonts w:ascii="Times New Roman" w:hAnsi="Times New Roman" w:cs="Times New Roman"/>
          <w:sz w:val="28"/>
          <w:szCs w:val="28"/>
        </w:rPr>
        <w:t>За 202</w:t>
      </w:r>
      <w:r w:rsidR="003C13C4" w:rsidRPr="005F1C5B">
        <w:rPr>
          <w:rFonts w:ascii="Times New Roman" w:hAnsi="Times New Roman" w:cs="Times New Roman"/>
          <w:sz w:val="28"/>
          <w:szCs w:val="28"/>
        </w:rPr>
        <w:t>3</w:t>
      </w:r>
      <w:r w:rsidRPr="005F1C5B">
        <w:rPr>
          <w:rFonts w:ascii="Times New Roman" w:hAnsi="Times New Roman" w:cs="Times New Roman"/>
          <w:sz w:val="28"/>
          <w:szCs w:val="28"/>
        </w:rPr>
        <w:t xml:space="preserve"> год потери воды составили </w:t>
      </w:r>
      <w:r w:rsidR="00715A24" w:rsidRPr="005F1C5B">
        <w:rPr>
          <w:rFonts w:ascii="Times New Roman" w:hAnsi="Times New Roman" w:cs="Times New Roman"/>
          <w:sz w:val="28"/>
          <w:szCs w:val="28"/>
        </w:rPr>
        <w:t>5,4</w:t>
      </w:r>
      <w:r w:rsidRPr="005F1C5B">
        <w:rPr>
          <w:rFonts w:ascii="Times New Roman" w:hAnsi="Times New Roman" w:cs="Times New Roman"/>
          <w:sz w:val="28"/>
          <w:szCs w:val="28"/>
        </w:rPr>
        <w:t xml:space="preserve"> тыс.куб.м/год. При выполнении всех мероприятий по</w:t>
      </w:r>
      <w:r w:rsidR="00154BE3" w:rsidRPr="005F1C5B">
        <w:rPr>
          <w:rFonts w:ascii="Times New Roman" w:hAnsi="Times New Roman" w:cs="Times New Roman"/>
          <w:sz w:val="28"/>
          <w:szCs w:val="28"/>
        </w:rPr>
        <w:t xml:space="preserve"> ремонту</w:t>
      </w:r>
      <w:r w:rsidRPr="005F1C5B">
        <w:rPr>
          <w:rFonts w:ascii="Times New Roman" w:hAnsi="Times New Roman" w:cs="Times New Roman"/>
          <w:sz w:val="28"/>
          <w:szCs w:val="28"/>
        </w:rPr>
        <w:t xml:space="preserve"> водопровода, на расчетный сро</w:t>
      </w:r>
      <w:r w:rsidR="003C13C4" w:rsidRPr="005F1C5B">
        <w:rPr>
          <w:rFonts w:ascii="Times New Roman" w:hAnsi="Times New Roman" w:cs="Times New Roman"/>
          <w:sz w:val="28"/>
          <w:szCs w:val="28"/>
        </w:rPr>
        <w:t>к потери будут  составлять 1,0</w:t>
      </w:r>
      <w:r w:rsidRPr="005F1C5B">
        <w:rPr>
          <w:rFonts w:ascii="Times New Roman" w:hAnsi="Times New Roman" w:cs="Times New Roman"/>
          <w:sz w:val="28"/>
          <w:szCs w:val="28"/>
        </w:rPr>
        <w:t xml:space="preserve"> тыс.куб.м/год.</w:t>
      </w:r>
    </w:p>
    <w:p w:rsidR="005C709F" w:rsidRPr="005F1C5B" w:rsidRDefault="005C709F" w:rsidP="00F76F6B">
      <w:pPr>
        <w:pStyle w:val="a0"/>
        <w:spacing w:line="240" w:lineRule="auto"/>
        <w:ind w:firstLine="709"/>
        <w:jc w:val="both"/>
        <w:rPr>
          <w:rFonts w:ascii="Times New Roman" w:hAnsi="Times New Roman" w:cs="Times New Roman"/>
          <w:sz w:val="28"/>
          <w:szCs w:val="28"/>
        </w:rPr>
      </w:pPr>
      <w:r w:rsidRPr="005F1C5B">
        <w:rPr>
          <w:rFonts w:ascii="Times New Roman" w:hAnsi="Times New Roman" w:cs="Times New Roman"/>
          <w:sz w:val="28"/>
          <w:szCs w:val="28"/>
        </w:rPr>
        <w:t>Внедрение мероприятий на расчетный срок по энергосбережению и водосбережению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4C5FA2" w:rsidRPr="005F1C5B" w:rsidRDefault="004C5FA2" w:rsidP="00F76F6B">
      <w:pPr>
        <w:pStyle w:val="a0"/>
        <w:spacing w:line="240" w:lineRule="auto"/>
        <w:ind w:firstLine="709"/>
        <w:jc w:val="both"/>
        <w:rPr>
          <w:rFonts w:ascii="Times New Roman" w:hAnsi="Times New Roman" w:cs="Times New Roman"/>
        </w:rPr>
      </w:pPr>
    </w:p>
    <w:p w:rsidR="005C709F" w:rsidRPr="005F1C5B" w:rsidRDefault="005C709F" w:rsidP="004C5FA2">
      <w:pPr>
        <w:pStyle w:val="27"/>
      </w:pPr>
      <w:bookmarkStart w:id="23" w:name="_Toc134025070"/>
      <w:r w:rsidRPr="005F1C5B">
        <w:rPr>
          <w:rStyle w:val="1f1"/>
          <w:color w:val="000000"/>
        </w:rPr>
        <w:t>1.3.</w:t>
      </w:r>
      <w:r w:rsidR="004C5FA2" w:rsidRPr="005F1C5B">
        <w:rPr>
          <w:rStyle w:val="1f1"/>
          <w:color w:val="000000"/>
        </w:rPr>
        <w:t>10</w:t>
      </w:r>
      <w:r w:rsidRPr="005F1C5B">
        <w:rPr>
          <w:rStyle w:val="1f1"/>
          <w:color w:val="000000"/>
        </w:rPr>
        <w:t xml:space="preserve">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23"/>
    </w:p>
    <w:p w:rsidR="005C709F" w:rsidRPr="005F1C5B" w:rsidRDefault="005C709F" w:rsidP="00F76F6B">
      <w:pPr>
        <w:ind w:firstLine="709"/>
        <w:jc w:val="both"/>
        <w:rPr>
          <w:rFonts w:ascii="Times New Roman" w:hAnsi="Times New Roman" w:cs="Times New Roman"/>
          <w:sz w:val="28"/>
          <w:szCs w:val="28"/>
        </w:rPr>
      </w:pPr>
      <w:r w:rsidRPr="005F1C5B">
        <w:rPr>
          <w:rFonts w:ascii="Times New Roman" w:hAnsi="Times New Roman" w:cs="Times New Roman"/>
          <w:bCs/>
          <w:sz w:val="28"/>
          <w:szCs w:val="28"/>
        </w:rPr>
        <w:t>Таблица 10 – Перспективный  баланс водопотребления питьевой воды на 203</w:t>
      </w:r>
      <w:r w:rsidR="003C13C4" w:rsidRPr="005F1C5B">
        <w:rPr>
          <w:rFonts w:ascii="Times New Roman" w:hAnsi="Times New Roman" w:cs="Times New Roman"/>
          <w:bCs/>
          <w:sz w:val="28"/>
          <w:szCs w:val="28"/>
        </w:rPr>
        <w:t>4</w:t>
      </w:r>
      <w:r w:rsidRPr="005F1C5B">
        <w:rPr>
          <w:rFonts w:ascii="Times New Roman" w:hAnsi="Times New Roman" w:cs="Times New Roman"/>
          <w:bCs/>
          <w:sz w:val="28"/>
          <w:szCs w:val="28"/>
        </w:rPr>
        <w:t xml:space="preserve"> год.</w:t>
      </w:r>
    </w:p>
    <w:tbl>
      <w:tblPr>
        <w:tblW w:w="0" w:type="auto"/>
        <w:tblInd w:w="99" w:type="dxa"/>
        <w:tblLayout w:type="fixed"/>
        <w:tblLook w:val="04A0"/>
      </w:tblPr>
      <w:tblGrid>
        <w:gridCol w:w="4563"/>
        <w:gridCol w:w="2336"/>
        <w:gridCol w:w="2786"/>
      </w:tblGrid>
      <w:tr w:rsidR="005C709F" w:rsidRPr="005F1C5B" w:rsidTr="005C709F">
        <w:tc>
          <w:tcPr>
            <w:tcW w:w="4563" w:type="dxa"/>
            <w:tcBorders>
              <w:top w:val="single" w:sz="4" w:space="0" w:color="000000"/>
              <w:left w:val="single" w:sz="4" w:space="0" w:color="000000"/>
              <w:bottom w:val="single" w:sz="4" w:space="0" w:color="000000"/>
              <w:right w:val="nil"/>
            </w:tcBorders>
            <w:shd w:val="clear" w:color="auto" w:fill="CFE7F5"/>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Наименование показателей</w:t>
            </w:r>
          </w:p>
        </w:tc>
        <w:tc>
          <w:tcPr>
            <w:tcW w:w="2336" w:type="dxa"/>
            <w:tcBorders>
              <w:top w:val="single" w:sz="4" w:space="0" w:color="000000"/>
              <w:left w:val="single" w:sz="4" w:space="0" w:color="000000"/>
              <w:bottom w:val="single" w:sz="4" w:space="0" w:color="000000"/>
              <w:right w:val="nil"/>
            </w:tcBorders>
            <w:shd w:val="clear" w:color="auto" w:fill="CFE7F5"/>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Ед. изм.</w:t>
            </w:r>
          </w:p>
        </w:tc>
        <w:tc>
          <w:tcPr>
            <w:tcW w:w="2786" w:type="dxa"/>
            <w:tcBorders>
              <w:top w:val="single" w:sz="4" w:space="0" w:color="000000"/>
              <w:left w:val="single" w:sz="4" w:space="0" w:color="000000"/>
              <w:bottom w:val="single" w:sz="4" w:space="0" w:color="000000"/>
              <w:right w:val="single" w:sz="4" w:space="0" w:color="000000"/>
            </w:tcBorders>
            <w:shd w:val="clear" w:color="auto" w:fill="CFE7F5"/>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Объем</w:t>
            </w:r>
          </w:p>
        </w:tc>
      </w:tr>
      <w:tr w:rsidR="005C709F" w:rsidRPr="005F1C5B" w:rsidTr="005C709F">
        <w:trPr>
          <w:trHeight w:val="132"/>
        </w:trPr>
        <w:tc>
          <w:tcPr>
            <w:tcW w:w="4563"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rPr>
                <w:rFonts w:ascii="Times New Roman" w:eastAsia="Calibri" w:hAnsi="Times New Roman" w:cs="Times New Roman"/>
                <w:lang w:eastAsia="zh-CN"/>
              </w:rPr>
            </w:pPr>
            <w:r w:rsidRPr="005F1C5B">
              <w:rPr>
                <w:rFonts w:ascii="Times New Roman" w:hAnsi="Times New Roman" w:cs="Times New Roman"/>
                <w:sz w:val="24"/>
                <w:szCs w:val="24"/>
              </w:rPr>
              <w:t>Подъем</w:t>
            </w:r>
          </w:p>
        </w:tc>
        <w:tc>
          <w:tcPr>
            <w:tcW w:w="2336"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куб. м.</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715A24"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rPr>
              <w:t>21,61</w:t>
            </w:r>
          </w:p>
        </w:tc>
      </w:tr>
      <w:tr w:rsidR="005C709F" w:rsidRPr="005F1C5B" w:rsidTr="005C709F">
        <w:trPr>
          <w:trHeight w:val="70"/>
        </w:trPr>
        <w:tc>
          <w:tcPr>
            <w:tcW w:w="4563"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rPr>
                <w:rFonts w:ascii="Times New Roman" w:eastAsia="Calibri" w:hAnsi="Times New Roman" w:cs="Times New Roman"/>
                <w:lang w:eastAsia="zh-CN"/>
              </w:rPr>
            </w:pPr>
            <w:r w:rsidRPr="005F1C5B">
              <w:rPr>
                <w:rFonts w:ascii="Times New Roman" w:hAnsi="Times New Roman" w:cs="Times New Roman"/>
                <w:sz w:val="24"/>
                <w:szCs w:val="24"/>
              </w:rPr>
              <w:t>Покупная вода</w:t>
            </w:r>
          </w:p>
        </w:tc>
        <w:tc>
          <w:tcPr>
            <w:tcW w:w="2336"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куб. м.</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5C709F"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rPr>
              <w:t>0</w:t>
            </w:r>
          </w:p>
        </w:tc>
      </w:tr>
      <w:tr w:rsidR="005C709F" w:rsidRPr="005F1C5B" w:rsidTr="005C709F">
        <w:tc>
          <w:tcPr>
            <w:tcW w:w="4563"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rPr>
                <w:rFonts w:ascii="Times New Roman" w:eastAsia="Calibri" w:hAnsi="Times New Roman" w:cs="Times New Roman"/>
                <w:lang w:eastAsia="zh-CN"/>
              </w:rPr>
            </w:pPr>
            <w:r w:rsidRPr="005F1C5B">
              <w:rPr>
                <w:rFonts w:ascii="Times New Roman" w:hAnsi="Times New Roman" w:cs="Times New Roman"/>
                <w:sz w:val="24"/>
                <w:szCs w:val="24"/>
              </w:rPr>
              <w:t>Потери</w:t>
            </w:r>
          </w:p>
        </w:tc>
        <w:tc>
          <w:tcPr>
            <w:tcW w:w="2336"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куб. м. / %</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715A24"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rPr>
              <w:t>5,06</w:t>
            </w:r>
          </w:p>
        </w:tc>
      </w:tr>
      <w:tr w:rsidR="005C709F" w:rsidRPr="005F1C5B" w:rsidTr="005C709F">
        <w:tc>
          <w:tcPr>
            <w:tcW w:w="4563"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rPr>
                <w:rFonts w:ascii="Times New Roman" w:eastAsia="Calibri" w:hAnsi="Times New Roman" w:cs="Times New Roman"/>
                <w:lang w:eastAsia="zh-CN"/>
              </w:rPr>
            </w:pPr>
            <w:r w:rsidRPr="005F1C5B">
              <w:rPr>
                <w:rFonts w:ascii="Times New Roman" w:hAnsi="Times New Roman" w:cs="Times New Roman"/>
                <w:sz w:val="24"/>
                <w:szCs w:val="24"/>
              </w:rPr>
              <w:t>Реализация услуг, в т.ч.</w:t>
            </w:r>
          </w:p>
        </w:tc>
        <w:tc>
          <w:tcPr>
            <w:tcW w:w="2336"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куб. м.</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715A24" w:rsidP="00F76F6B">
            <w:pPr>
              <w:suppressAutoHyphens/>
              <w:jc w:val="center"/>
              <w:rPr>
                <w:rFonts w:ascii="Times New Roman" w:eastAsia="Calibri" w:hAnsi="Times New Roman" w:cs="Times New Roman"/>
                <w:sz w:val="24"/>
                <w:szCs w:val="24"/>
                <w:lang w:eastAsia="zh-CN"/>
              </w:rPr>
            </w:pPr>
            <w:r w:rsidRPr="005F1C5B">
              <w:rPr>
                <w:rFonts w:ascii="Times New Roman" w:hAnsi="Times New Roman" w:cs="Times New Roman"/>
              </w:rPr>
              <w:t>16</w:t>
            </w:r>
          </w:p>
        </w:tc>
      </w:tr>
      <w:tr w:rsidR="005C709F" w:rsidRPr="005F1C5B" w:rsidTr="005C709F">
        <w:tc>
          <w:tcPr>
            <w:tcW w:w="4563"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rPr>
                <w:rFonts w:ascii="Times New Roman" w:eastAsia="Calibri" w:hAnsi="Times New Roman" w:cs="Times New Roman"/>
                <w:lang w:eastAsia="zh-CN"/>
              </w:rPr>
            </w:pPr>
            <w:r w:rsidRPr="005F1C5B">
              <w:rPr>
                <w:rFonts w:ascii="Times New Roman" w:hAnsi="Times New Roman" w:cs="Times New Roman"/>
                <w:sz w:val="24"/>
                <w:szCs w:val="24"/>
              </w:rPr>
              <w:t>- население</w:t>
            </w:r>
          </w:p>
        </w:tc>
        <w:tc>
          <w:tcPr>
            <w:tcW w:w="2336"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куб. м.</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715A24" w:rsidP="00F76F6B">
            <w:pPr>
              <w:suppressAutoHyphens/>
              <w:jc w:val="center"/>
              <w:rPr>
                <w:rFonts w:ascii="Times New Roman" w:eastAsia="Calibri" w:hAnsi="Times New Roman" w:cs="Times New Roman"/>
                <w:sz w:val="24"/>
                <w:szCs w:val="24"/>
                <w:lang w:eastAsia="zh-CN"/>
              </w:rPr>
            </w:pPr>
            <w:r w:rsidRPr="005F1C5B">
              <w:rPr>
                <w:rFonts w:ascii="Times New Roman" w:eastAsia="Calibri" w:hAnsi="Times New Roman" w:cs="Times New Roman"/>
                <w:sz w:val="24"/>
                <w:szCs w:val="24"/>
                <w:lang w:eastAsia="zh-CN"/>
              </w:rPr>
              <w:t>16</w:t>
            </w:r>
          </w:p>
        </w:tc>
      </w:tr>
      <w:tr w:rsidR="005C709F" w:rsidRPr="005F1C5B" w:rsidTr="005C709F">
        <w:tc>
          <w:tcPr>
            <w:tcW w:w="4563"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rPr>
                <w:rFonts w:ascii="Times New Roman" w:eastAsia="Calibri" w:hAnsi="Times New Roman" w:cs="Times New Roman"/>
                <w:lang w:eastAsia="zh-CN"/>
              </w:rPr>
            </w:pPr>
            <w:r w:rsidRPr="005F1C5B">
              <w:rPr>
                <w:rFonts w:ascii="Times New Roman" w:hAnsi="Times New Roman" w:cs="Times New Roman"/>
                <w:sz w:val="24"/>
                <w:szCs w:val="24"/>
              </w:rPr>
              <w:t>- бюджетные организации, в т.ч.</w:t>
            </w:r>
          </w:p>
        </w:tc>
        <w:tc>
          <w:tcPr>
            <w:tcW w:w="2336"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куб. м.</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A80383" w:rsidP="00715A24">
            <w:pPr>
              <w:suppressAutoHyphens/>
              <w:jc w:val="center"/>
              <w:rPr>
                <w:rFonts w:ascii="Times New Roman" w:eastAsia="Calibri" w:hAnsi="Times New Roman" w:cs="Times New Roman"/>
                <w:sz w:val="24"/>
                <w:szCs w:val="24"/>
                <w:lang w:eastAsia="zh-CN"/>
              </w:rPr>
            </w:pPr>
            <w:r w:rsidRPr="005F1C5B">
              <w:rPr>
                <w:rFonts w:ascii="Times New Roman" w:eastAsia="Calibri" w:hAnsi="Times New Roman" w:cs="Times New Roman"/>
                <w:sz w:val="24"/>
                <w:szCs w:val="24"/>
                <w:lang w:eastAsia="zh-CN"/>
              </w:rPr>
              <w:t>0,</w:t>
            </w:r>
            <w:r w:rsidR="00715A24" w:rsidRPr="005F1C5B">
              <w:rPr>
                <w:rFonts w:ascii="Times New Roman" w:eastAsia="Calibri" w:hAnsi="Times New Roman" w:cs="Times New Roman"/>
                <w:sz w:val="24"/>
                <w:szCs w:val="24"/>
                <w:lang w:eastAsia="zh-CN"/>
              </w:rPr>
              <w:t>55</w:t>
            </w:r>
          </w:p>
        </w:tc>
      </w:tr>
      <w:tr w:rsidR="005C709F" w:rsidRPr="005F1C5B" w:rsidTr="005C709F">
        <w:tc>
          <w:tcPr>
            <w:tcW w:w="4563"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rPr>
                <w:rFonts w:ascii="Times New Roman" w:eastAsia="Calibri" w:hAnsi="Times New Roman" w:cs="Times New Roman"/>
                <w:lang w:eastAsia="zh-CN"/>
              </w:rPr>
            </w:pPr>
            <w:r w:rsidRPr="005F1C5B">
              <w:rPr>
                <w:rFonts w:ascii="Times New Roman" w:hAnsi="Times New Roman" w:cs="Times New Roman"/>
                <w:sz w:val="24"/>
                <w:szCs w:val="24"/>
              </w:rPr>
              <w:t>- прочие потребители</w:t>
            </w:r>
          </w:p>
        </w:tc>
        <w:tc>
          <w:tcPr>
            <w:tcW w:w="2336"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тыс. куб. м.</w:t>
            </w:r>
          </w:p>
        </w:tc>
        <w:tc>
          <w:tcPr>
            <w:tcW w:w="2786" w:type="dxa"/>
            <w:tcBorders>
              <w:top w:val="single" w:sz="4" w:space="0" w:color="000000"/>
              <w:left w:val="single" w:sz="4" w:space="0" w:color="000000"/>
              <w:bottom w:val="single" w:sz="4" w:space="0" w:color="000000"/>
              <w:right w:val="single" w:sz="4" w:space="0" w:color="000000"/>
            </w:tcBorders>
            <w:vAlign w:val="bottom"/>
            <w:hideMark/>
          </w:tcPr>
          <w:p w:rsidR="005C709F" w:rsidRPr="005F1C5B" w:rsidRDefault="00715A24" w:rsidP="00F76F6B">
            <w:pPr>
              <w:suppressAutoHyphens/>
              <w:jc w:val="center"/>
              <w:rPr>
                <w:rFonts w:ascii="Times New Roman" w:eastAsia="Calibri" w:hAnsi="Times New Roman" w:cs="Times New Roman"/>
                <w:sz w:val="24"/>
                <w:szCs w:val="24"/>
                <w:lang w:eastAsia="zh-CN"/>
              </w:rPr>
            </w:pPr>
            <w:r w:rsidRPr="005F1C5B">
              <w:rPr>
                <w:rFonts w:ascii="Times New Roman" w:eastAsia="Calibri" w:hAnsi="Times New Roman" w:cs="Times New Roman"/>
                <w:sz w:val="24"/>
                <w:szCs w:val="24"/>
                <w:lang w:eastAsia="zh-CN"/>
              </w:rPr>
              <w:t>0</w:t>
            </w:r>
          </w:p>
        </w:tc>
      </w:tr>
    </w:tbl>
    <w:p w:rsidR="005C709F" w:rsidRPr="005F1C5B" w:rsidRDefault="005C709F" w:rsidP="00F76F6B">
      <w:pPr>
        <w:jc w:val="center"/>
        <w:rPr>
          <w:rFonts w:ascii="Times New Roman" w:eastAsia="Calibri" w:hAnsi="Times New Roman" w:cs="Times New Roman"/>
          <w:bCs/>
          <w:sz w:val="28"/>
          <w:szCs w:val="28"/>
          <w:lang w:eastAsia="zh-CN"/>
        </w:rPr>
      </w:pPr>
    </w:p>
    <w:p w:rsidR="005C709F" w:rsidRPr="005F1C5B" w:rsidRDefault="005C709F" w:rsidP="00F76F6B">
      <w:pPr>
        <w:ind w:firstLine="708"/>
        <w:jc w:val="both"/>
        <w:rPr>
          <w:rFonts w:ascii="Times New Roman" w:hAnsi="Times New Roman" w:cs="Times New Roman"/>
        </w:rPr>
      </w:pPr>
      <w:r w:rsidRPr="005F1C5B">
        <w:rPr>
          <w:rFonts w:ascii="Times New Roman" w:hAnsi="Times New Roman" w:cs="Times New Roman"/>
          <w:bCs/>
          <w:color w:val="000000"/>
          <w:sz w:val="28"/>
          <w:szCs w:val="28"/>
        </w:rPr>
        <w:t>Перспективный баланс рассчитан исходя из численности населения и нормы потребления воды – 150 л/чел в сутки.</w:t>
      </w:r>
    </w:p>
    <w:p w:rsidR="005C709F" w:rsidRPr="005F1C5B" w:rsidRDefault="005C709F" w:rsidP="00F76F6B">
      <w:pPr>
        <w:jc w:val="center"/>
        <w:rPr>
          <w:rFonts w:ascii="Times New Roman" w:hAnsi="Times New Roman" w:cs="Times New Roman"/>
          <w:bCs/>
          <w:sz w:val="28"/>
          <w:szCs w:val="28"/>
        </w:rPr>
      </w:pPr>
    </w:p>
    <w:p w:rsidR="005C709F" w:rsidRPr="005F1C5B" w:rsidRDefault="005C709F" w:rsidP="00A80383">
      <w:pPr>
        <w:pStyle w:val="27"/>
      </w:pPr>
      <w:bookmarkStart w:id="24" w:name="_Toc134025071"/>
      <w:r w:rsidRPr="005F1C5B">
        <w:lastRenderedPageBreak/>
        <w:t>1.3.</w:t>
      </w:r>
      <w:r w:rsidR="00A80383" w:rsidRPr="005F1C5B">
        <w:t>11</w:t>
      </w:r>
      <w:r w:rsidRPr="005F1C5B">
        <w:t xml:space="preserve"> Расчет  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bookmarkEnd w:id="24"/>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bCs/>
          <w:sz w:val="28"/>
          <w:szCs w:val="28"/>
        </w:rPr>
        <w:t xml:space="preserve">В </w:t>
      </w:r>
      <w:r w:rsidR="00A80383" w:rsidRPr="005F1C5B">
        <w:rPr>
          <w:rFonts w:ascii="Times New Roman" w:hAnsi="Times New Roman" w:cs="Times New Roman"/>
          <w:sz w:val="28"/>
          <w:szCs w:val="28"/>
        </w:rPr>
        <w:t>Волжском сельсовете не</w:t>
      </w:r>
      <w:r w:rsidRPr="005F1C5B">
        <w:rPr>
          <w:rFonts w:ascii="Times New Roman" w:hAnsi="Times New Roman" w:cs="Times New Roman"/>
          <w:sz w:val="28"/>
          <w:szCs w:val="28"/>
        </w:rPr>
        <w:t xml:space="preserve"> </w:t>
      </w:r>
      <w:r w:rsidRPr="005F1C5B">
        <w:rPr>
          <w:rFonts w:ascii="Times New Roman" w:hAnsi="Times New Roman" w:cs="Times New Roman"/>
          <w:bCs/>
          <w:sz w:val="28"/>
          <w:szCs w:val="28"/>
        </w:rPr>
        <w:t xml:space="preserve">планируется увеличение зоны потребления воды. </w:t>
      </w:r>
    </w:p>
    <w:p w:rsidR="005C709F" w:rsidRPr="005F1C5B" w:rsidRDefault="005C709F" w:rsidP="00F76F6B">
      <w:pPr>
        <w:ind w:firstLine="708"/>
        <w:jc w:val="both"/>
        <w:rPr>
          <w:rFonts w:ascii="Times New Roman" w:hAnsi="Times New Roman" w:cs="Times New Roman"/>
          <w:b/>
          <w:bCs/>
          <w:sz w:val="28"/>
          <w:szCs w:val="28"/>
          <w:lang w:eastAsia="zh-CN"/>
        </w:rPr>
      </w:pPr>
    </w:p>
    <w:p w:rsidR="005C709F" w:rsidRPr="005F1C5B" w:rsidRDefault="005C709F" w:rsidP="00A80383">
      <w:pPr>
        <w:pStyle w:val="27"/>
      </w:pPr>
      <w:bookmarkStart w:id="25" w:name="_Toc134025072"/>
      <w:r w:rsidRPr="005F1C5B">
        <w:t>1.4  Предложения по строительству, реконструкции и модернизации объектов централизованных систем водоснабжения.</w:t>
      </w:r>
      <w:bookmarkEnd w:id="25"/>
    </w:p>
    <w:p w:rsidR="005C709F" w:rsidRPr="005F1C5B" w:rsidRDefault="005C709F" w:rsidP="00A80383">
      <w:pPr>
        <w:pStyle w:val="27"/>
      </w:pPr>
      <w:bookmarkStart w:id="26" w:name="_Toc134025073"/>
      <w:r w:rsidRPr="005F1C5B">
        <w:t>1.4.1 Перечень основных мероприятий по реализации схем водоснабжения с разбивкой по годам.</w:t>
      </w:r>
      <w:bookmarkEnd w:id="26"/>
    </w:p>
    <w:p w:rsidR="005C709F" w:rsidRPr="005F1C5B" w:rsidRDefault="005C709F" w:rsidP="00F76F6B">
      <w:pPr>
        <w:pStyle w:val="1c"/>
        <w:shd w:val="clear" w:color="auto" w:fill="FFFFFF"/>
        <w:ind w:firstLine="708"/>
        <w:jc w:val="both"/>
        <w:rPr>
          <w:rFonts w:ascii="Times New Roman" w:hAnsi="Times New Roman" w:cs="Times New Roman"/>
        </w:rPr>
      </w:pPr>
      <w:r w:rsidRPr="005F1C5B">
        <w:rPr>
          <w:rFonts w:ascii="Times New Roman" w:eastAsia="Times New Roman" w:hAnsi="Times New Roman" w:cs="Times New Roman"/>
          <w:spacing w:val="2"/>
          <w:sz w:val="28"/>
          <w:szCs w:val="28"/>
        </w:rPr>
        <w:t xml:space="preserve">Целью всех мероприятий, реконструкции и техническому перевооружению комплекса водоснабжения является бесперебойное снабжение </w:t>
      </w:r>
      <w:r w:rsidR="00F76F6B" w:rsidRPr="005F1C5B">
        <w:rPr>
          <w:rFonts w:ascii="Times New Roman" w:hAnsi="Times New Roman" w:cs="Times New Roman"/>
          <w:sz w:val="28"/>
          <w:szCs w:val="28"/>
        </w:rPr>
        <w:t xml:space="preserve"> </w:t>
      </w:r>
      <w:r w:rsidR="00375272" w:rsidRPr="005F1C5B">
        <w:rPr>
          <w:rStyle w:val="32"/>
          <w:rFonts w:ascii="Times New Roman" w:hAnsi="Times New Roman" w:cs="Times New Roman"/>
          <w:bCs/>
          <w:sz w:val="28"/>
          <w:szCs w:val="28"/>
          <w:lang w:eastAsia="ru-RU"/>
        </w:rPr>
        <w:t>Большемеликского</w:t>
      </w:r>
      <w:r w:rsidR="003C13C4" w:rsidRPr="005F1C5B">
        <w:rPr>
          <w:rStyle w:val="32"/>
          <w:rFonts w:ascii="Times New Roman" w:hAnsi="Times New Roman" w:cs="Times New Roman"/>
          <w:bCs/>
          <w:sz w:val="28"/>
          <w:szCs w:val="28"/>
          <w:lang w:eastAsia="ru-RU"/>
        </w:rPr>
        <w:t xml:space="preserve"> муниципального образования </w:t>
      </w:r>
      <w:r w:rsidRPr="005F1C5B">
        <w:rPr>
          <w:rFonts w:ascii="Times New Roman" w:eastAsia="Times New Roman" w:hAnsi="Times New Roman" w:cs="Times New Roman"/>
          <w:spacing w:val="2"/>
          <w:sz w:val="28"/>
          <w:szCs w:val="28"/>
        </w:rPr>
        <w:t xml:space="preserve">питьевой водой, отвечающей требованиям новых нормативов качества, повышение энергетической эффективности оборудования, контроль, автоматическое регулирование процесса водоподготовки. Выполнение данных мероприятий позволит гарантировать устойчивую, надежную работу водозаборных узлов и получать качественную питьевую воду в количестве, необходимом для обеспечения жителей, предприятии бюджета и т.д. В зданиях с пребыванием большого числа людей, системы внутренних водопроводов холодной воды, следует принимать кольцевыми или с закольцованными вводами при двух тупиковых трубопроводах с ответвлениями к потребителям от каждого из них, для обеспечения непрерывной подачи воды. </w:t>
      </w:r>
    </w:p>
    <w:p w:rsidR="005C709F" w:rsidRPr="005F1C5B" w:rsidRDefault="005C709F" w:rsidP="00F76F6B">
      <w:pPr>
        <w:pStyle w:val="1c"/>
        <w:shd w:val="clear" w:color="auto" w:fill="FFFFFF"/>
        <w:ind w:firstLine="708"/>
        <w:jc w:val="both"/>
        <w:rPr>
          <w:rFonts w:ascii="Times New Roman" w:eastAsia="Times New Roman" w:hAnsi="Times New Roman" w:cs="Times New Roman"/>
          <w:spacing w:val="2"/>
          <w:sz w:val="28"/>
          <w:szCs w:val="28"/>
        </w:rPr>
      </w:pPr>
    </w:p>
    <w:p w:rsidR="005C709F" w:rsidRPr="005F1C5B" w:rsidRDefault="005C709F" w:rsidP="00A80383">
      <w:pPr>
        <w:pStyle w:val="27"/>
      </w:pPr>
      <w:bookmarkStart w:id="27" w:name="_Toc134025074"/>
      <w:r w:rsidRPr="005F1C5B">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bookmarkEnd w:id="27"/>
    </w:p>
    <w:p w:rsidR="005C709F" w:rsidRPr="005F1C5B" w:rsidRDefault="005C709F" w:rsidP="00F76F6B">
      <w:pPr>
        <w:pStyle w:val="a0"/>
        <w:spacing w:line="240" w:lineRule="auto"/>
        <w:ind w:firstLine="709"/>
        <w:jc w:val="both"/>
        <w:rPr>
          <w:rFonts w:ascii="Times New Roman" w:hAnsi="Times New Roman" w:cs="Times New Roman"/>
        </w:rPr>
      </w:pPr>
      <w:r w:rsidRPr="005F1C5B">
        <w:rPr>
          <w:rFonts w:ascii="Times New Roman" w:hAnsi="Times New Roman" w:cs="Times New Roman"/>
          <w:sz w:val="28"/>
          <w:szCs w:val="28"/>
        </w:rPr>
        <w:t xml:space="preserve">Основными техническими и технологическими проблемами, возникающими при водоснабжении </w:t>
      </w:r>
      <w:r w:rsidR="00F76F6B" w:rsidRPr="005F1C5B">
        <w:rPr>
          <w:rFonts w:ascii="Times New Roman" w:hAnsi="Times New Roman" w:cs="Times New Roman"/>
          <w:sz w:val="28"/>
          <w:szCs w:val="28"/>
        </w:rPr>
        <w:t xml:space="preserve"> </w:t>
      </w:r>
      <w:r w:rsidR="00375272" w:rsidRPr="005F1C5B">
        <w:rPr>
          <w:rFonts w:ascii="Times New Roman" w:hAnsi="Times New Roman" w:cs="Times New Roman"/>
          <w:sz w:val="28"/>
          <w:szCs w:val="28"/>
        </w:rPr>
        <w:t>Большемеликского</w:t>
      </w:r>
      <w:r w:rsidR="00105EE1" w:rsidRPr="005F1C5B">
        <w:rPr>
          <w:rFonts w:ascii="Times New Roman" w:hAnsi="Times New Roman" w:cs="Times New Roman"/>
          <w:sz w:val="28"/>
          <w:szCs w:val="28"/>
        </w:rPr>
        <w:t xml:space="preserve"> муниципального образования</w:t>
      </w:r>
      <w:r w:rsidRPr="005F1C5B">
        <w:rPr>
          <w:rFonts w:ascii="Times New Roman" w:hAnsi="Times New Roman" w:cs="Times New Roman"/>
          <w:sz w:val="28"/>
          <w:szCs w:val="28"/>
        </w:rPr>
        <w:t>, являются — не полное оснащение абонентов приборами учета, низкий уровень развития системы водоснабжения.</w:t>
      </w:r>
    </w:p>
    <w:p w:rsidR="005C709F" w:rsidRPr="005F1C5B" w:rsidRDefault="005C709F" w:rsidP="00F76F6B">
      <w:pPr>
        <w:pStyle w:val="a0"/>
        <w:spacing w:line="240" w:lineRule="auto"/>
        <w:ind w:firstLine="709"/>
        <w:jc w:val="both"/>
        <w:rPr>
          <w:rFonts w:ascii="Times New Roman" w:hAnsi="Times New Roman" w:cs="Times New Roman"/>
        </w:rPr>
      </w:pPr>
      <w:r w:rsidRPr="005F1C5B">
        <w:rPr>
          <w:rStyle w:val="1f1"/>
          <w:rFonts w:ascii="Times New Roman" w:hAnsi="Times New Roman" w:cs="Times New Roman"/>
          <w:color w:val="000000"/>
          <w:spacing w:val="2"/>
          <w:sz w:val="28"/>
          <w:szCs w:val="28"/>
        </w:rPr>
        <w:t xml:space="preserve">С целью обеспечения населения </w:t>
      </w:r>
      <w:r w:rsidR="00F76F6B" w:rsidRPr="005F1C5B">
        <w:rPr>
          <w:rFonts w:ascii="Times New Roman" w:hAnsi="Times New Roman" w:cs="Times New Roman"/>
          <w:sz w:val="28"/>
          <w:szCs w:val="28"/>
        </w:rPr>
        <w:t xml:space="preserve"> </w:t>
      </w:r>
      <w:r w:rsidR="00375272" w:rsidRPr="005F1C5B">
        <w:rPr>
          <w:rFonts w:ascii="Times New Roman" w:hAnsi="Times New Roman" w:cs="Times New Roman"/>
          <w:sz w:val="28"/>
          <w:szCs w:val="28"/>
        </w:rPr>
        <w:t>Большемеликского</w:t>
      </w:r>
      <w:r w:rsidR="00105EE1" w:rsidRPr="005F1C5B">
        <w:rPr>
          <w:rFonts w:ascii="Times New Roman" w:hAnsi="Times New Roman" w:cs="Times New Roman"/>
          <w:sz w:val="28"/>
          <w:szCs w:val="28"/>
        </w:rPr>
        <w:t xml:space="preserve"> муниципального образования</w:t>
      </w:r>
      <w:r w:rsidR="00105EE1" w:rsidRPr="005F1C5B">
        <w:rPr>
          <w:rStyle w:val="1f1"/>
          <w:rFonts w:ascii="Times New Roman" w:hAnsi="Times New Roman" w:cs="Times New Roman"/>
          <w:color w:val="000000"/>
          <w:spacing w:val="2"/>
          <w:sz w:val="28"/>
          <w:szCs w:val="28"/>
        </w:rPr>
        <w:t xml:space="preserve"> </w:t>
      </w:r>
      <w:r w:rsidRPr="005F1C5B">
        <w:rPr>
          <w:rStyle w:val="1f1"/>
          <w:rFonts w:ascii="Times New Roman" w:hAnsi="Times New Roman" w:cs="Times New Roman"/>
          <w:color w:val="000000"/>
          <w:spacing w:val="2"/>
          <w:sz w:val="28"/>
          <w:szCs w:val="28"/>
        </w:rPr>
        <w:t xml:space="preserve">питьевой водой необходимого качества и в </w:t>
      </w:r>
      <w:r w:rsidRPr="005F1C5B">
        <w:rPr>
          <w:rStyle w:val="1f1"/>
          <w:rFonts w:ascii="Times New Roman" w:hAnsi="Times New Roman" w:cs="Times New Roman"/>
          <w:color w:val="000000"/>
          <w:spacing w:val="-3"/>
          <w:sz w:val="28"/>
          <w:szCs w:val="28"/>
        </w:rPr>
        <w:t xml:space="preserve">необходимом </w:t>
      </w:r>
      <w:r w:rsidRPr="005F1C5B">
        <w:rPr>
          <w:rStyle w:val="1f1"/>
          <w:rFonts w:ascii="Times New Roman" w:hAnsi="Times New Roman" w:cs="Times New Roman"/>
          <w:color w:val="000000"/>
          <w:spacing w:val="2"/>
          <w:sz w:val="28"/>
          <w:szCs w:val="28"/>
        </w:rPr>
        <w:t xml:space="preserve">объеме, в рассматриваемом периоде </w:t>
      </w:r>
      <w:r w:rsidRPr="005F1C5B">
        <w:rPr>
          <w:rStyle w:val="1f1"/>
          <w:rFonts w:ascii="Times New Roman" w:hAnsi="Times New Roman" w:cs="Times New Roman"/>
          <w:spacing w:val="2"/>
          <w:sz w:val="28"/>
          <w:szCs w:val="28"/>
        </w:rPr>
        <w:t>до 203</w:t>
      </w:r>
      <w:r w:rsidR="00105EE1" w:rsidRPr="005F1C5B">
        <w:rPr>
          <w:rStyle w:val="1f1"/>
          <w:rFonts w:ascii="Times New Roman" w:hAnsi="Times New Roman" w:cs="Times New Roman"/>
          <w:spacing w:val="2"/>
          <w:sz w:val="28"/>
          <w:szCs w:val="28"/>
        </w:rPr>
        <w:t xml:space="preserve">4 </w:t>
      </w:r>
      <w:r w:rsidRPr="005F1C5B">
        <w:rPr>
          <w:rStyle w:val="1f1"/>
          <w:rFonts w:ascii="Times New Roman" w:hAnsi="Times New Roman" w:cs="Times New Roman"/>
          <w:spacing w:val="-3"/>
          <w:sz w:val="28"/>
          <w:szCs w:val="28"/>
        </w:rPr>
        <w:t xml:space="preserve">года, </w:t>
      </w:r>
      <w:r w:rsidRPr="005F1C5B">
        <w:rPr>
          <w:rStyle w:val="1f1"/>
          <w:rFonts w:ascii="Times New Roman" w:hAnsi="Times New Roman" w:cs="Times New Roman"/>
          <w:spacing w:val="2"/>
          <w:sz w:val="28"/>
          <w:szCs w:val="28"/>
        </w:rPr>
        <w:t xml:space="preserve">в </w:t>
      </w:r>
      <w:r w:rsidRPr="005F1C5B">
        <w:rPr>
          <w:rFonts w:ascii="Times New Roman" w:hAnsi="Times New Roman" w:cs="Times New Roman"/>
          <w:sz w:val="28"/>
          <w:szCs w:val="28"/>
        </w:rPr>
        <w:t xml:space="preserve">поселении </w:t>
      </w:r>
      <w:r w:rsidRPr="005F1C5B">
        <w:rPr>
          <w:rStyle w:val="1f1"/>
          <w:rFonts w:ascii="Times New Roman" w:hAnsi="Times New Roman" w:cs="Times New Roman"/>
          <w:spacing w:val="2"/>
          <w:sz w:val="28"/>
          <w:szCs w:val="28"/>
        </w:rPr>
        <w:t xml:space="preserve">запланировано мероприятия приведенные в таблице 12.  </w:t>
      </w:r>
    </w:p>
    <w:p w:rsidR="005C709F" w:rsidRPr="005F1C5B" w:rsidRDefault="005C709F" w:rsidP="00F76F6B">
      <w:pPr>
        <w:pStyle w:val="a0"/>
        <w:spacing w:line="240" w:lineRule="auto"/>
        <w:ind w:firstLine="709"/>
        <w:jc w:val="both"/>
        <w:rPr>
          <w:rFonts w:ascii="Times New Roman" w:hAnsi="Times New Roman" w:cs="Times New Roman"/>
          <w:color w:val="000000"/>
          <w:spacing w:val="2"/>
          <w:sz w:val="28"/>
          <w:szCs w:val="28"/>
        </w:rPr>
      </w:pPr>
    </w:p>
    <w:p w:rsidR="005C709F" w:rsidRPr="005F1C5B" w:rsidRDefault="005C709F" w:rsidP="005231EE">
      <w:pPr>
        <w:pStyle w:val="27"/>
      </w:pPr>
      <w:bookmarkStart w:id="28" w:name="_Toc134025075"/>
      <w:r w:rsidRPr="005F1C5B">
        <w:lastRenderedPageBreak/>
        <w:t>1.4.3 Сведения о вновь строящихся, реконструируемых и предлагаемых к выводу из эксплуатации объектах водоснабжения.</w:t>
      </w:r>
      <w:bookmarkEnd w:id="28"/>
    </w:p>
    <w:p w:rsidR="005C709F" w:rsidRPr="005F1C5B" w:rsidRDefault="005C709F" w:rsidP="00F76F6B">
      <w:pPr>
        <w:shd w:val="clear" w:color="auto" w:fill="FFFFFF"/>
        <w:ind w:firstLine="708"/>
        <w:jc w:val="both"/>
        <w:rPr>
          <w:rFonts w:ascii="Times New Roman" w:hAnsi="Times New Roman" w:cs="Times New Roman"/>
        </w:rPr>
      </w:pPr>
      <w:r w:rsidRPr="005F1C5B">
        <w:rPr>
          <w:rFonts w:ascii="Times New Roman" w:eastAsia="Times New Roman" w:hAnsi="Times New Roman" w:cs="Times New Roman"/>
          <w:color w:val="000000"/>
          <w:spacing w:val="2"/>
          <w:sz w:val="28"/>
          <w:szCs w:val="28"/>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w:t>
      </w:r>
      <w:r w:rsidR="00F76F6B" w:rsidRPr="005F1C5B">
        <w:rPr>
          <w:rFonts w:ascii="Times New Roman" w:eastAsia="Times New Roman" w:hAnsi="Times New Roman" w:cs="Times New Roman"/>
          <w:color w:val="000000"/>
          <w:spacing w:val="2"/>
          <w:sz w:val="28"/>
          <w:szCs w:val="28"/>
        </w:rPr>
        <w:t xml:space="preserve"> </w:t>
      </w:r>
      <w:r w:rsidR="00375272" w:rsidRPr="005F1C5B">
        <w:rPr>
          <w:rFonts w:ascii="Times New Roman" w:hAnsi="Times New Roman" w:cs="Times New Roman"/>
          <w:sz w:val="28"/>
          <w:szCs w:val="28"/>
        </w:rPr>
        <w:t>Большемеликского</w:t>
      </w:r>
      <w:r w:rsidR="00105EE1" w:rsidRPr="005F1C5B">
        <w:rPr>
          <w:rFonts w:ascii="Times New Roman" w:hAnsi="Times New Roman" w:cs="Times New Roman"/>
          <w:sz w:val="28"/>
          <w:szCs w:val="28"/>
        </w:rPr>
        <w:t xml:space="preserve"> муниципального образования</w:t>
      </w:r>
      <w:r w:rsidR="00105EE1" w:rsidRPr="005F1C5B">
        <w:rPr>
          <w:rFonts w:ascii="Times New Roman" w:eastAsia="Times New Roman" w:hAnsi="Times New Roman" w:cs="Times New Roman"/>
          <w:color w:val="000000"/>
          <w:spacing w:val="2"/>
          <w:sz w:val="28"/>
          <w:szCs w:val="28"/>
        </w:rPr>
        <w:t xml:space="preserve"> </w:t>
      </w:r>
      <w:r w:rsidRPr="005F1C5B">
        <w:rPr>
          <w:rFonts w:ascii="Times New Roman" w:eastAsia="Times New Roman" w:hAnsi="Times New Roman" w:cs="Times New Roman"/>
          <w:color w:val="000000"/>
          <w:spacing w:val="2"/>
          <w:sz w:val="28"/>
          <w:szCs w:val="28"/>
        </w:rPr>
        <w:t>питьевой водой, отвечающей требованиям новых нормативов качества, повышение энергетической эффективности оборудования.</w:t>
      </w:r>
    </w:p>
    <w:p w:rsidR="005C709F" w:rsidRPr="005F1C5B" w:rsidRDefault="005C709F" w:rsidP="00F76F6B">
      <w:pPr>
        <w:shd w:val="clear" w:color="auto" w:fill="FFFFFF"/>
        <w:ind w:firstLine="708"/>
        <w:jc w:val="both"/>
        <w:rPr>
          <w:rFonts w:ascii="Times New Roman" w:hAnsi="Times New Roman" w:cs="Times New Roman"/>
        </w:rPr>
      </w:pPr>
      <w:r w:rsidRPr="005F1C5B">
        <w:rPr>
          <w:rStyle w:val="1f1"/>
          <w:rFonts w:ascii="Times New Roman" w:eastAsia="Times New Roman" w:hAnsi="Times New Roman" w:cs="Times New Roman"/>
          <w:color w:val="000000"/>
          <w:spacing w:val="2"/>
          <w:sz w:val="28"/>
          <w:szCs w:val="28"/>
        </w:rPr>
        <w:t>В данном разделе отражены основные объекты, предусмотренные во втором сценарии развития централизованной системы питьевого водоснабжения.</w:t>
      </w:r>
      <w:r w:rsidRPr="005F1C5B">
        <w:rPr>
          <w:rStyle w:val="1f1"/>
          <w:rFonts w:ascii="Times New Roman" w:eastAsia="Times New Roman" w:hAnsi="Times New Roman" w:cs="Times New Roman"/>
          <w:color w:val="000000"/>
          <w:spacing w:val="2"/>
          <w:sz w:val="28"/>
          <w:szCs w:val="28"/>
        </w:rPr>
        <w:br/>
      </w:r>
      <w:r w:rsidRPr="005F1C5B">
        <w:rPr>
          <w:rStyle w:val="1f1"/>
          <w:rFonts w:ascii="Times New Roman" w:eastAsia="Times New Roman" w:hAnsi="Times New Roman" w:cs="Times New Roman"/>
          <w:b/>
          <w:bCs/>
          <w:color w:val="000000"/>
          <w:spacing w:val="2"/>
          <w:sz w:val="28"/>
          <w:szCs w:val="28"/>
        </w:rPr>
        <w:t>1)  Сведения об объектах, предлагаемых к новому строительству</w:t>
      </w:r>
    </w:p>
    <w:p w:rsidR="00EC1728" w:rsidRPr="005F1C5B" w:rsidRDefault="00EC1728" w:rsidP="00EC1728">
      <w:pPr>
        <w:shd w:val="clear" w:color="auto" w:fill="FFFFFF"/>
        <w:ind w:firstLine="709"/>
        <w:jc w:val="both"/>
        <w:rPr>
          <w:rFonts w:ascii="Times New Roman" w:eastAsia="Calibri" w:hAnsi="Times New Roman" w:cs="Times New Roman"/>
        </w:rPr>
      </w:pPr>
      <w:r w:rsidRPr="005F1C5B">
        <w:rPr>
          <w:rFonts w:ascii="Times New Roman" w:eastAsia="Times New Roman" w:hAnsi="Times New Roman" w:cs="Times New Roman"/>
          <w:bCs/>
          <w:color w:val="000000"/>
          <w:spacing w:val="2"/>
          <w:sz w:val="28"/>
          <w:szCs w:val="28"/>
        </w:rPr>
        <w:t xml:space="preserve">Сведения о строительстве </w:t>
      </w:r>
      <w:r w:rsidR="00154BE3" w:rsidRPr="005F1C5B">
        <w:rPr>
          <w:rFonts w:ascii="Times New Roman" w:eastAsia="Times New Roman" w:hAnsi="Times New Roman" w:cs="Times New Roman"/>
          <w:bCs/>
          <w:color w:val="000000"/>
          <w:spacing w:val="2"/>
          <w:sz w:val="28"/>
          <w:szCs w:val="28"/>
        </w:rPr>
        <w:t>новых</w:t>
      </w:r>
      <w:r w:rsidRPr="005F1C5B">
        <w:rPr>
          <w:rFonts w:ascii="Times New Roman" w:eastAsia="Times New Roman" w:hAnsi="Times New Roman" w:cs="Times New Roman"/>
          <w:bCs/>
          <w:color w:val="000000"/>
          <w:spacing w:val="2"/>
          <w:sz w:val="28"/>
          <w:szCs w:val="28"/>
        </w:rPr>
        <w:t xml:space="preserve"> объектов водоснабжения на расчетный срок отсутствуют.</w:t>
      </w:r>
    </w:p>
    <w:p w:rsidR="00EC1728" w:rsidRPr="005F1C5B" w:rsidRDefault="005C709F" w:rsidP="00EC1728">
      <w:pPr>
        <w:pStyle w:val="a0"/>
        <w:shd w:val="clear" w:color="auto" w:fill="FFFFFF"/>
        <w:spacing w:line="240" w:lineRule="auto"/>
        <w:ind w:firstLine="709"/>
        <w:jc w:val="both"/>
        <w:rPr>
          <w:rStyle w:val="1f1"/>
          <w:rFonts w:ascii="Times New Roman" w:eastAsia="Times New Roman" w:hAnsi="Times New Roman" w:cs="Times New Roman"/>
          <w:bCs/>
          <w:color w:val="000000"/>
          <w:spacing w:val="2"/>
          <w:sz w:val="28"/>
          <w:szCs w:val="28"/>
        </w:rPr>
      </w:pPr>
      <w:r w:rsidRPr="005F1C5B">
        <w:rPr>
          <w:rFonts w:ascii="Times New Roman" w:eastAsia="Times New Roman" w:hAnsi="Times New Roman" w:cs="Times New Roman"/>
          <w:b/>
          <w:bCs/>
          <w:color w:val="000000"/>
          <w:spacing w:val="2"/>
          <w:sz w:val="28"/>
          <w:szCs w:val="28"/>
        </w:rPr>
        <w:t>2) Сведения о действующих объектах, предлагаемых к реконструкции (техническому перевооружению).</w:t>
      </w:r>
      <w:r w:rsidR="00EC1728" w:rsidRPr="005F1C5B">
        <w:rPr>
          <w:rStyle w:val="1f1"/>
          <w:rFonts w:ascii="Times New Roman" w:eastAsia="Times New Roman" w:hAnsi="Times New Roman" w:cs="Times New Roman"/>
          <w:bCs/>
          <w:color w:val="000000"/>
          <w:spacing w:val="2"/>
          <w:sz w:val="28"/>
          <w:szCs w:val="28"/>
        </w:rPr>
        <w:t xml:space="preserve"> </w:t>
      </w:r>
    </w:p>
    <w:p w:rsidR="005C709F" w:rsidRPr="005F1C5B" w:rsidRDefault="005C709F" w:rsidP="00F76F6B">
      <w:pPr>
        <w:pStyle w:val="a0"/>
        <w:shd w:val="clear" w:color="auto" w:fill="FFFFFF"/>
        <w:spacing w:line="240" w:lineRule="auto"/>
        <w:ind w:firstLine="709"/>
        <w:jc w:val="both"/>
        <w:rPr>
          <w:rFonts w:ascii="Times New Roman" w:hAnsi="Times New Roman" w:cs="Times New Roman"/>
        </w:rPr>
      </w:pPr>
      <w:r w:rsidRPr="005F1C5B">
        <w:rPr>
          <w:rFonts w:ascii="Times New Roman" w:eastAsia="Times New Roman" w:hAnsi="Times New Roman" w:cs="Times New Roman"/>
          <w:b/>
          <w:bCs/>
          <w:color w:val="000000"/>
          <w:spacing w:val="2"/>
          <w:sz w:val="28"/>
          <w:szCs w:val="28"/>
        </w:rPr>
        <w:t>3) Сведения об объектах водоснабжения, предлагаемых к выводу из эксплуатации.</w:t>
      </w:r>
    </w:p>
    <w:p w:rsidR="005C709F" w:rsidRPr="005F1C5B" w:rsidRDefault="005C709F" w:rsidP="00F76F6B">
      <w:pPr>
        <w:shd w:val="clear" w:color="auto" w:fill="FFFFFF"/>
        <w:ind w:firstLine="708"/>
        <w:jc w:val="both"/>
        <w:rPr>
          <w:rFonts w:ascii="Times New Roman" w:hAnsi="Times New Roman" w:cs="Times New Roman"/>
        </w:rPr>
      </w:pPr>
      <w:r w:rsidRPr="005F1C5B">
        <w:rPr>
          <w:rStyle w:val="1f1"/>
          <w:rFonts w:ascii="Times New Roman" w:eastAsia="Times New Roman" w:hAnsi="Times New Roman" w:cs="Times New Roman"/>
          <w:bCs/>
          <w:color w:val="000000"/>
          <w:spacing w:val="2"/>
          <w:sz w:val="28"/>
          <w:szCs w:val="28"/>
        </w:rPr>
        <w:t xml:space="preserve">На территории </w:t>
      </w:r>
      <w:r w:rsidRPr="005F1C5B">
        <w:rPr>
          <w:rFonts w:ascii="Times New Roman" w:hAnsi="Times New Roman" w:cs="Times New Roman"/>
          <w:sz w:val="28"/>
          <w:szCs w:val="28"/>
        </w:rPr>
        <w:t xml:space="preserve">сельского поселения </w:t>
      </w:r>
      <w:r w:rsidRPr="005F1C5B">
        <w:rPr>
          <w:rStyle w:val="1f1"/>
          <w:rFonts w:ascii="Times New Roman" w:eastAsia="Times New Roman" w:hAnsi="Times New Roman" w:cs="Times New Roman"/>
          <w:bCs/>
          <w:color w:val="000000"/>
          <w:spacing w:val="2"/>
          <w:sz w:val="28"/>
          <w:szCs w:val="28"/>
        </w:rPr>
        <w:t xml:space="preserve">отсутствуют объекты водоснабжения, предлагаемые к выводу из эксплуатации.  </w:t>
      </w:r>
    </w:p>
    <w:p w:rsidR="005C709F" w:rsidRPr="005F1C5B" w:rsidRDefault="005C709F" w:rsidP="00F76F6B">
      <w:pPr>
        <w:ind w:firstLine="708"/>
        <w:rPr>
          <w:rFonts w:ascii="Times New Roman" w:hAnsi="Times New Roman" w:cs="Times New Roman"/>
          <w:bCs/>
          <w:sz w:val="28"/>
          <w:szCs w:val="28"/>
        </w:rPr>
      </w:pPr>
    </w:p>
    <w:p w:rsidR="005C709F" w:rsidRPr="005F1C5B" w:rsidRDefault="005C709F" w:rsidP="00EC1728">
      <w:pPr>
        <w:pStyle w:val="27"/>
      </w:pPr>
      <w:bookmarkStart w:id="29" w:name="_Toc134025076"/>
      <w:r w:rsidRPr="005F1C5B">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bookmarkEnd w:id="29"/>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bCs/>
          <w:color w:val="000000"/>
          <w:sz w:val="28"/>
          <w:szCs w:val="28"/>
        </w:rPr>
        <w:t xml:space="preserve">Сведения о системы диспетчеризации, телемеханизации и системы управления режимами водоснабжения </w:t>
      </w:r>
      <w:r w:rsidR="00EC1728" w:rsidRPr="005F1C5B">
        <w:rPr>
          <w:rFonts w:ascii="Times New Roman" w:hAnsi="Times New Roman" w:cs="Times New Roman"/>
          <w:bCs/>
          <w:color w:val="000000"/>
          <w:sz w:val="28"/>
          <w:szCs w:val="28"/>
        </w:rPr>
        <w:t xml:space="preserve">в </w:t>
      </w:r>
      <w:r w:rsidR="00375272" w:rsidRPr="005F1C5B">
        <w:rPr>
          <w:rFonts w:ascii="Times New Roman" w:hAnsi="Times New Roman" w:cs="Times New Roman"/>
          <w:sz w:val="28"/>
          <w:szCs w:val="28"/>
        </w:rPr>
        <w:t>Большемеликского</w:t>
      </w:r>
      <w:r w:rsidR="00105EE1" w:rsidRPr="005F1C5B">
        <w:rPr>
          <w:rFonts w:ascii="Times New Roman" w:hAnsi="Times New Roman" w:cs="Times New Roman"/>
          <w:sz w:val="28"/>
          <w:szCs w:val="28"/>
        </w:rPr>
        <w:t xml:space="preserve"> муниципального образования</w:t>
      </w:r>
      <w:r w:rsidR="00105EE1" w:rsidRPr="005F1C5B">
        <w:rPr>
          <w:rFonts w:ascii="Times New Roman" w:hAnsi="Times New Roman" w:cs="Times New Roman"/>
          <w:bCs/>
          <w:color w:val="000000"/>
          <w:sz w:val="28"/>
          <w:szCs w:val="28"/>
        </w:rPr>
        <w:t xml:space="preserve"> </w:t>
      </w:r>
      <w:r w:rsidRPr="005F1C5B">
        <w:rPr>
          <w:rFonts w:ascii="Times New Roman" w:hAnsi="Times New Roman" w:cs="Times New Roman"/>
          <w:bCs/>
          <w:color w:val="000000"/>
          <w:sz w:val="28"/>
          <w:szCs w:val="28"/>
        </w:rPr>
        <w:t>отсутствуют.</w:t>
      </w:r>
    </w:p>
    <w:p w:rsidR="005C709F" w:rsidRPr="005F1C5B" w:rsidRDefault="005C709F" w:rsidP="00F76F6B">
      <w:pPr>
        <w:ind w:firstLine="709"/>
        <w:jc w:val="both"/>
        <w:rPr>
          <w:rFonts w:ascii="Times New Roman" w:hAnsi="Times New Roman" w:cs="Times New Roman"/>
        </w:rPr>
      </w:pPr>
    </w:p>
    <w:p w:rsidR="005C709F" w:rsidRPr="005F1C5B" w:rsidRDefault="005C709F" w:rsidP="00EC1728">
      <w:pPr>
        <w:pStyle w:val="27"/>
      </w:pPr>
      <w:bookmarkStart w:id="30" w:name="_Toc134025077"/>
      <w:r w:rsidRPr="005F1C5B">
        <w:t>1.4.5 Сведения об оснащенности зданий, строений, сооружений приборами учета и их применении при осуществлении расчетов за потребленную воду.</w:t>
      </w:r>
      <w:bookmarkEnd w:id="30"/>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Cs/>
          <w:sz w:val="28"/>
          <w:szCs w:val="28"/>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5C709F" w:rsidRPr="005F1C5B" w:rsidRDefault="005C709F" w:rsidP="00F76F6B">
      <w:pPr>
        <w:ind w:firstLine="709"/>
        <w:jc w:val="both"/>
        <w:rPr>
          <w:rFonts w:ascii="Times New Roman" w:hAnsi="Times New Roman" w:cs="Times New Roman"/>
          <w:bCs/>
          <w:sz w:val="28"/>
          <w:szCs w:val="28"/>
        </w:rPr>
      </w:pPr>
    </w:p>
    <w:p w:rsidR="005C709F" w:rsidRPr="005F1C5B" w:rsidRDefault="005C709F" w:rsidP="00EC1728">
      <w:pPr>
        <w:pStyle w:val="27"/>
      </w:pPr>
      <w:bookmarkStart w:id="31" w:name="_Toc134025078"/>
      <w:r w:rsidRPr="005F1C5B">
        <w:t>1.4.6  Описание вариантов маршрутов прохождения трубопроводов (трасс) по территории поселения, городского округа и их обоснование</w:t>
      </w:r>
      <w:bookmarkEnd w:id="31"/>
    </w:p>
    <w:p w:rsidR="005C709F" w:rsidRPr="005F1C5B" w:rsidRDefault="005C709F" w:rsidP="00F76F6B">
      <w:pPr>
        <w:pStyle w:val="1c"/>
        <w:ind w:firstLine="709"/>
        <w:jc w:val="both"/>
        <w:rPr>
          <w:rFonts w:ascii="Times New Roman" w:hAnsi="Times New Roman" w:cs="Times New Roman"/>
        </w:rPr>
      </w:pPr>
      <w:r w:rsidRPr="005F1C5B">
        <w:rPr>
          <w:rStyle w:val="1f1"/>
          <w:rFonts w:ascii="Times New Roman" w:hAnsi="Times New Roman" w:cs="Times New Roman"/>
          <w:bCs/>
          <w:sz w:val="28"/>
          <w:szCs w:val="28"/>
        </w:rPr>
        <w:t xml:space="preserve">Схема водоснабжения, </w:t>
      </w:r>
      <w:r w:rsidR="00F76F6B" w:rsidRPr="005F1C5B">
        <w:rPr>
          <w:rFonts w:ascii="Times New Roman" w:hAnsi="Times New Roman" w:cs="Times New Roman"/>
          <w:sz w:val="28"/>
          <w:szCs w:val="28"/>
        </w:rPr>
        <w:t xml:space="preserve"> </w:t>
      </w:r>
      <w:r w:rsidR="00375272" w:rsidRPr="005F1C5B">
        <w:rPr>
          <w:rFonts w:ascii="Times New Roman" w:hAnsi="Times New Roman" w:cs="Times New Roman"/>
          <w:sz w:val="28"/>
          <w:szCs w:val="28"/>
        </w:rPr>
        <w:t>Большемеликского</w:t>
      </w:r>
      <w:r w:rsidR="00C37BF9" w:rsidRPr="005F1C5B">
        <w:rPr>
          <w:rFonts w:ascii="Times New Roman" w:hAnsi="Times New Roman" w:cs="Times New Roman"/>
          <w:sz w:val="28"/>
          <w:szCs w:val="28"/>
        </w:rPr>
        <w:t xml:space="preserve"> муниципального образования</w:t>
      </w:r>
      <w:r w:rsidR="00C37BF9" w:rsidRPr="005F1C5B">
        <w:rPr>
          <w:rStyle w:val="1f1"/>
          <w:rFonts w:ascii="Times New Roman" w:hAnsi="Times New Roman" w:cs="Times New Roman"/>
          <w:bCs/>
          <w:sz w:val="28"/>
          <w:szCs w:val="28"/>
        </w:rPr>
        <w:t xml:space="preserve"> </w:t>
      </w:r>
      <w:r w:rsidRPr="005F1C5B">
        <w:rPr>
          <w:rStyle w:val="1f1"/>
          <w:rFonts w:ascii="Times New Roman" w:hAnsi="Times New Roman" w:cs="Times New Roman"/>
          <w:bCs/>
          <w:sz w:val="28"/>
          <w:szCs w:val="28"/>
        </w:rPr>
        <w:t>представлены на картах в Приложении 1.</w:t>
      </w:r>
    </w:p>
    <w:p w:rsidR="005C709F" w:rsidRPr="005F1C5B" w:rsidRDefault="005C709F" w:rsidP="00F76F6B">
      <w:pPr>
        <w:ind w:firstLine="709"/>
        <w:jc w:val="both"/>
        <w:rPr>
          <w:rFonts w:ascii="Times New Roman" w:hAnsi="Times New Roman" w:cs="Times New Roman"/>
          <w:bCs/>
          <w:sz w:val="28"/>
          <w:szCs w:val="28"/>
        </w:rPr>
      </w:pPr>
    </w:p>
    <w:p w:rsidR="005C709F" w:rsidRPr="005F1C5B" w:rsidRDefault="005C709F" w:rsidP="00EC1728">
      <w:pPr>
        <w:pStyle w:val="27"/>
      </w:pPr>
      <w:bookmarkStart w:id="32" w:name="_Toc134025079"/>
      <w:r w:rsidRPr="005F1C5B">
        <w:t>1.4.7 Рекомендации о месте размещения насосных станций, резервуаров, водонапорных башен.</w:t>
      </w:r>
      <w:bookmarkEnd w:id="32"/>
    </w:p>
    <w:p w:rsidR="005C709F" w:rsidRPr="005F1C5B" w:rsidRDefault="005C709F" w:rsidP="00F76F6B">
      <w:pPr>
        <w:pStyle w:val="1c"/>
        <w:ind w:firstLine="708"/>
        <w:jc w:val="both"/>
        <w:rPr>
          <w:rFonts w:ascii="Times New Roman" w:hAnsi="Times New Roman" w:cs="Times New Roman"/>
        </w:rPr>
      </w:pPr>
      <w:r w:rsidRPr="005F1C5B">
        <w:rPr>
          <w:rStyle w:val="1f1"/>
          <w:rFonts w:ascii="Times New Roman" w:hAnsi="Times New Roman" w:cs="Times New Roman"/>
          <w:bCs/>
          <w:sz w:val="28"/>
          <w:szCs w:val="28"/>
        </w:rPr>
        <w:t xml:space="preserve">На расчетный срок в </w:t>
      </w:r>
      <w:r w:rsidR="005F1C5B" w:rsidRPr="005F1C5B">
        <w:rPr>
          <w:rStyle w:val="1f1"/>
          <w:rFonts w:ascii="Times New Roman" w:hAnsi="Times New Roman" w:cs="Times New Roman"/>
          <w:bCs/>
          <w:sz w:val="28"/>
          <w:szCs w:val="28"/>
        </w:rPr>
        <w:t xml:space="preserve">Большемеликском </w:t>
      </w:r>
      <w:r w:rsidR="00FB08DB" w:rsidRPr="005F1C5B">
        <w:rPr>
          <w:rStyle w:val="1f1"/>
          <w:rFonts w:ascii="Times New Roman" w:hAnsi="Times New Roman" w:cs="Times New Roman"/>
          <w:bCs/>
          <w:sz w:val="28"/>
          <w:szCs w:val="28"/>
        </w:rPr>
        <w:t>муниципальном образовании</w:t>
      </w:r>
      <w:r w:rsidRPr="005F1C5B">
        <w:rPr>
          <w:rStyle w:val="1f1"/>
          <w:rFonts w:ascii="Times New Roman" w:hAnsi="Times New Roman" w:cs="Times New Roman"/>
          <w:bCs/>
          <w:sz w:val="28"/>
          <w:szCs w:val="28"/>
        </w:rPr>
        <w:t xml:space="preserve"> не планируется строительство</w:t>
      </w:r>
      <w:r w:rsidR="00DD0FC5" w:rsidRPr="005F1C5B">
        <w:rPr>
          <w:rStyle w:val="1f1"/>
          <w:rFonts w:ascii="Times New Roman" w:hAnsi="Times New Roman" w:cs="Times New Roman"/>
          <w:bCs/>
          <w:sz w:val="28"/>
          <w:szCs w:val="28"/>
        </w:rPr>
        <w:t xml:space="preserve"> новых</w:t>
      </w:r>
      <w:r w:rsidRPr="005F1C5B">
        <w:rPr>
          <w:rStyle w:val="1f1"/>
          <w:rFonts w:ascii="Times New Roman" w:hAnsi="Times New Roman" w:cs="Times New Roman"/>
          <w:bCs/>
          <w:sz w:val="28"/>
          <w:szCs w:val="28"/>
        </w:rPr>
        <w:t xml:space="preserve"> водонапорных башен и насосных станций.</w:t>
      </w:r>
    </w:p>
    <w:p w:rsidR="005C709F" w:rsidRPr="005F1C5B" w:rsidRDefault="005C709F" w:rsidP="00F76F6B">
      <w:pPr>
        <w:jc w:val="center"/>
        <w:rPr>
          <w:rFonts w:ascii="Times New Roman" w:hAnsi="Times New Roman" w:cs="Times New Roman"/>
          <w:bCs/>
          <w:sz w:val="28"/>
          <w:szCs w:val="28"/>
        </w:rPr>
      </w:pPr>
    </w:p>
    <w:p w:rsidR="005C709F" w:rsidRPr="005F1C5B" w:rsidRDefault="005C709F" w:rsidP="00EC1728">
      <w:pPr>
        <w:pStyle w:val="27"/>
      </w:pPr>
      <w:bookmarkStart w:id="33" w:name="_Toc134025080"/>
      <w:r w:rsidRPr="005F1C5B">
        <w:lastRenderedPageBreak/>
        <w:t>1.4.8 Границы планируемых зон размещения объектов централизованных систем горячего водоснабжения, холодного водоснабжения.</w:t>
      </w:r>
      <w:bookmarkEnd w:id="33"/>
    </w:p>
    <w:p w:rsidR="005C709F" w:rsidRPr="005F1C5B" w:rsidRDefault="005C709F" w:rsidP="00F76F6B">
      <w:pPr>
        <w:pStyle w:val="a0"/>
        <w:spacing w:line="240" w:lineRule="auto"/>
        <w:ind w:firstLine="709"/>
        <w:jc w:val="both"/>
        <w:rPr>
          <w:rFonts w:ascii="Times New Roman" w:hAnsi="Times New Roman" w:cs="Times New Roman"/>
        </w:rPr>
      </w:pPr>
      <w:r w:rsidRPr="005F1C5B">
        <w:rPr>
          <w:rStyle w:val="1f1"/>
          <w:rFonts w:ascii="Times New Roman" w:hAnsi="Times New Roman" w:cs="Times New Roman"/>
          <w:bCs/>
          <w:sz w:val="28"/>
          <w:szCs w:val="28"/>
        </w:rPr>
        <w:t xml:space="preserve">Границами планируемых зон централизованного водоснабжения являются окраинные улицы. </w:t>
      </w:r>
    </w:p>
    <w:p w:rsidR="005C709F" w:rsidRPr="005F1C5B" w:rsidRDefault="005C709F" w:rsidP="00F76F6B">
      <w:pPr>
        <w:pStyle w:val="a0"/>
        <w:spacing w:line="240" w:lineRule="auto"/>
        <w:ind w:firstLine="709"/>
        <w:jc w:val="both"/>
        <w:rPr>
          <w:rFonts w:ascii="Times New Roman" w:hAnsi="Times New Roman" w:cs="Times New Roman"/>
        </w:rPr>
      </w:pPr>
    </w:p>
    <w:p w:rsidR="005C709F" w:rsidRPr="005F1C5B" w:rsidRDefault="005C709F" w:rsidP="00EC1728">
      <w:pPr>
        <w:pStyle w:val="27"/>
      </w:pPr>
      <w:bookmarkStart w:id="34" w:name="_Toc134025081"/>
      <w:r w:rsidRPr="005F1C5B">
        <w:t>1.4.9 Карты (схемы) существующего и планируемого размещения объектов централизованных систем горячего водоснабжения, холодного водоснабжения</w:t>
      </w:r>
      <w:bookmarkEnd w:id="34"/>
    </w:p>
    <w:p w:rsidR="005C709F" w:rsidRPr="005F1C5B" w:rsidRDefault="005C709F" w:rsidP="00F76F6B">
      <w:pPr>
        <w:ind w:firstLine="708"/>
        <w:jc w:val="both"/>
        <w:rPr>
          <w:rFonts w:ascii="Times New Roman" w:hAnsi="Times New Roman" w:cs="Times New Roman"/>
        </w:rPr>
      </w:pPr>
      <w:r w:rsidRPr="005F1C5B">
        <w:rPr>
          <w:rStyle w:val="1f1"/>
          <w:rFonts w:ascii="Times New Roman" w:hAnsi="Times New Roman" w:cs="Times New Roman"/>
          <w:bCs/>
          <w:sz w:val="28"/>
          <w:szCs w:val="28"/>
        </w:rPr>
        <w:t xml:space="preserve">Схема существующего водоснабжения </w:t>
      </w:r>
      <w:r w:rsidR="00F76F6B" w:rsidRPr="005F1C5B">
        <w:rPr>
          <w:rFonts w:ascii="Times New Roman" w:hAnsi="Times New Roman" w:cs="Times New Roman"/>
          <w:sz w:val="28"/>
          <w:szCs w:val="28"/>
        </w:rPr>
        <w:t xml:space="preserve"> </w:t>
      </w:r>
      <w:r w:rsidR="00375272" w:rsidRPr="005F1C5B">
        <w:rPr>
          <w:rFonts w:ascii="Times New Roman" w:hAnsi="Times New Roman" w:cs="Times New Roman"/>
          <w:sz w:val="28"/>
          <w:szCs w:val="28"/>
        </w:rPr>
        <w:t>Большемеликского</w:t>
      </w:r>
      <w:r w:rsidR="00C54272" w:rsidRPr="005F1C5B">
        <w:rPr>
          <w:rFonts w:ascii="Times New Roman" w:hAnsi="Times New Roman" w:cs="Times New Roman"/>
          <w:sz w:val="28"/>
          <w:szCs w:val="28"/>
        </w:rPr>
        <w:t xml:space="preserve"> муниципального образования</w:t>
      </w:r>
      <w:r w:rsidR="00F76F6B" w:rsidRPr="005F1C5B">
        <w:rPr>
          <w:rFonts w:ascii="Times New Roman" w:hAnsi="Times New Roman" w:cs="Times New Roman"/>
          <w:sz w:val="28"/>
          <w:szCs w:val="28"/>
        </w:rPr>
        <w:t xml:space="preserve"> </w:t>
      </w:r>
      <w:r w:rsidRPr="005F1C5B">
        <w:rPr>
          <w:rFonts w:ascii="Times New Roman" w:hAnsi="Times New Roman" w:cs="Times New Roman"/>
          <w:sz w:val="28"/>
          <w:szCs w:val="28"/>
        </w:rPr>
        <w:t xml:space="preserve"> </w:t>
      </w:r>
      <w:r w:rsidRPr="005F1C5B">
        <w:rPr>
          <w:rStyle w:val="1f1"/>
          <w:rFonts w:ascii="Times New Roman" w:hAnsi="Times New Roman" w:cs="Times New Roman"/>
          <w:bCs/>
          <w:sz w:val="28"/>
          <w:szCs w:val="28"/>
        </w:rPr>
        <w:t>представлена в Приложении №1.</w:t>
      </w:r>
    </w:p>
    <w:p w:rsidR="005C709F" w:rsidRPr="005F1C5B" w:rsidRDefault="005C709F" w:rsidP="00F76F6B">
      <w:pPr>
        <w:ind w:firstLine="708"/>
        <w:jc w:val="both"/>
        <w:rPr>
          <w:rFonts w:ascii="Times New Roman" w:hAnsi="Times New Roman" w:cs="Times New Roman"/>
          <w:bCs/>
          <w:sz w:val="28"/>
          <w:szCs w:val="28"/>
        </w:rPr>
      </w:pPr>
    </w:p>
    <w:p w:rsidR="005C709F" w:rsidRPr="005F1C5B" w:rsidRDefault="005C709F" w:rsidP="00EC1728">
      <w:pPr>
        <w:pStyle w:val="27"/>
      </w:pPr>
      <w:bookmarkStart w:id="35" w:name="_Toc134025082"/>
      <w:r w:rsidRPr="005F1C5B">
        <w:rPr>
          <w:rStyle w:val="1f1"/>
        </w:rPr>
        <w:t>1.4.10 Обеспечение подачи абонентам определенного объема горячей, питьевой воды установленного качества</w:t>
      </w:r>
      <w:bookmarkEnd w:id="35"/>
    </w:p>
    <w:p w:rsidR="005C709F" w:rsidRPr="005F1C5B" w:rsidRDefault="005C709F" w:rsidP="00F76F6B">
      <w:pPr>
        <w:pStyle w:val="a0"/>
        <w:spacing w:line="240" w:lineRule="auto"/>
        <w:ind w:firstLine="709"/>
        <w:jc w:val="both"/>
        <w:rPr>
          <w:rFonts w:ascii="Times New Roman" w:hAnsi="Times New Roman" w:cs="Times New Roman"/>
        </w:rPr>
      </w:pPr>
      <w:r w:rsidRPr="005F1C5B">
        <w:rPr>
          <w:rFonts w:ascii="Times New Roman" w:hAnsi="Times New Roman" w:cs="Times New Roman"/>
          <w:sz w:val="28"/>
          <w:szCs w:val="28"/>
        </w:rPr>
        <w:t xml:space="preserve">Водоснабжение потребителей </w:t>
      </w:r>
      <w:r w:rsidR="00F76F6B" w:rsidRPr="005F1C5B">
        <w:rPr>
          <w:rFonts w:ascii="Times New Roman" w:hAnsi="Times New Roman" w:cs="Times New Roman"/>
          <w:sz w:val="28"/>
          <w:szCs w:val="28"/>
        </w:rPr>
        <w:t xml:space="preserve"> </w:t>
      </w:r>
      <w:r w:rsidR="00375272" w:rsidRPr="005F1C5B">
        <w:rPr>
          <w:rFonts w:ascii="Times New Roman" w:hAnsi="Times New Roman" w:cs="Times New Roman"/>
          <w:sz w:val="28"/>
          <w:szCs w:val="28"/>
        </w:rPr>
        <w:t>Большемеликского</w:t>
      </w:r>
      <w:r w:rsidR="00C54272" w:rsidRPr="005F1C5B">
        <w:rPr>
          <w:rFonts w:ascii="Times New Roman" w:hAnsi="Times New Roman" w:cs="Times New Roman"/>
          <w:sz w:val="28"/>
          <w:szCs w:val="28"/>
        </w:rPr>
        <w:t xml:space="preserve"> муниципального образования  </w:t>
      </w:r>
      <w:r w:rsidRPr="005F1C5B">
        <w:rPr>
          <w:rFonts w:ascii="Times New Roman" w:hAnsi="Times New Roman" w:cs="Times New Roman"/>
          <w:sz w:val="28"/>
          <w:szCs w:val="28"/>
        </w:rPr>
        <w:t xml:space="preserve">определенного объема и установленного качества гарантируется за счет использования оборудования рассчитанного на большие параметры потребления. </w:t>
      </w:r>
    </w:p>
    <w:p w:rsidR="005C709F" w:rsidRPr="005F1C5B" w:rsidRDefault="005C709F" w:rsidP="00F76F6B">
      <w:pPr>
        <w:pStyle w:val="a0"/>
        <w:spacing w:line="240" w:lineRule="auto"/>
        <w:ind w:firstLine="709"/>
        <w:jc w:val="both"/>
        <w:rPr>
          <w:rFonts w:ascii="Times New Roman" w:hAnsi="Times New Roman" w:cs="Times New Roman"/>
        </w:rPr>
      </w:pPr>
      <w:r w:rsidRPr="005F1C5B">
        <w:rPr>
          <w:rFonts w:ascii="Times New Roman" w:hAnsi="Times New Roman" w:cs="Times New Roman"/>
          <w:sz w:val="28"/>
          <w:szCs w:val="28"/>
        </w:rPr>
        <w:t xml:space="preserve">Мероприятия по обеспечению надежности планируется обеспечить наличием надежного насосного оборудования водозаборных сооружений, надлежащей эксплуатации запорной арматуры, наличия дублирующих трубопроводов объединенных в кольцевую схему. </w:t>
      </w:r>
    </w:p>
    <w:p w:rsidR="005C709F" w:rsidRPr="005F1C5B" w:rsidRDefault="005C709F" w:rsidP="00F76F6B">
      <w:pPr>
        <w:pStyle w:val="a0"/>
        <w:spacing w:line="240" w:lineRule="auto"/>
        <w:ind w:firstLine="709"/>
        <w:jc w:val="both"/>
        <w:rPr>
          <w:rFonts w:ascii="Times New Roman" w:hAnsi="Times New Roman" w:cs="Times New Roman"/>
        </w:rPr>
      </w:pPr>
      <w:r w:rsidRPr="005F1C5B">
        <w:rPr>
          <w:rStyle w:val="1f1"/>
          <w:rFonts w:ascii="Times New Roman" w:hAnsi="Times New Roman" w:cs="Times New Roman"/>
          <w:bCs/>
          <w:sz w:val="28"/>
          <w:szCs w:val="28"/>
        </w:rPr>
        <w:t xml:space="preserve">Качество подаваемой воды необходимо контролировать по результатам анализов соответствующими органами. </w:t>
      </w:r>
    </w:p>
    <w:p w:rsidR="005C709F" w:rsidRPr="005F1C5B" w:rsidRDefault="005C709F" w:rsidP="00F76F6B">
      <w:pPr>
        <w:pStyle w:val="a0"/>
        <w:spacing w:line="240" w:lineRule="auto"/>
        <w:ind w:firstLine="709"/>
        <w:jc w:val="both"/>
        <w:rPr>
          <w:rFonts w:ascii="Times New Roman" w:hAnsi="Times New Roman" w:cs="Times New Roman"/>
          <w:bCs/>
          <w:sz w:val="28"/>
          <w:szCs w:val="28"/>
        </w:rPr>
      </w:pPr>
    </w:p>
    <w:p w:rsidR="005C709F" w:rsidRPr="005F1C5B" w:rsidRDefault="005C709F" w:rsidP="00EC1728">
      <w:pPr>
        <w:pStyle w:val="27"/>
      </w:pPr>
      <w:bookmarkStart w:id="36" w:name="_Toc134025083"/>
      <w:r w:rsidRPr="005F1C5B">
        <w:rPr>
          <w:rStyle w:val="1f1"/>
        </w:rPr>
        <w:t>1.4.11 Организация и обеспечение централизованного водоснабжения на территориях, где оно отсутствует</w:t>
      </w:r>
      <w:bookmarkEnd w:id="36"/>
    </w:p>
    <w:p w:rsidR="005C709F" w:rsidRPr="005F1C5B" w:rsidRDefault="00EC1728" w:rsidP="00F76F6B">
      <w:pPr>
        <w:ind w:firstLine="709"/>
        <w:jc w:val="both"/>
        <w:rPr>
          <w:rFonts w:ascii="Times New Roman" w:eastAsia="Calibri" w:hAnsi="Times New Roman" w:cs="Times New Roman"/>
          <w:sz w:val="28"/>
          <w:szCs w:val="28"/>
          <w:lang w:eastAsia="zh-CN"/>
        </w:rPr>
      </w:pPr>
      <w:r w:rsidRPr="005F1C5B">
        <w:rPr>
          <w:rFonts w:ascii="Times New Roman" w:eastAsia="Calibri" w:hAnsi="Times New Roman" w:cs="Times New Roman"/>
          <w:sz w:val="28"/>
          <w:szCs w:val="28"/>
          <w:lang w:eastAsia="zh-CN"/>
        </w:rPr>
        <w:t xml:space="preserve">На территории </w:t>
      </w:r>
      <w:r w:rsidR="00375272" w:rsidRPr="005F1C5B">
        <w:rPr>
          <w:rFonts w:ascii="Times New Roman" w:hAnsi="Times New Roman" w:cs="Times New Roman"/>
          <w:sz w:val="28"/>
          <w:szCs w:val="28"/>
        </w:rPr>
        <w:t>Большемеликского</w:t>
      </w:r>
      <w:r w:rsidR="00C54272" w:rsidRPr="005F1C5B">
        <w:rPr>
          <w:rFonts w:ascii="Times New Roman" w:hAnsi="Times New Roman" w:cs="Times New Roman"/>
          <w:sz w:val="28"/>
          <w:szCs w:val="28"/>
        </w:rPr>
        <w:t xml:space="preserve"> муниципального образования  </w:t>
      </w:r>
      <w:r w:rsidRPr="005F1C5B">
        <w:rPr>
          <w:rFonts w:ascii="Times New Roman" w:eastAsia="Calibri" w:hAnsi="Times New Roman" w:cs="Times New Roman"/>
          <w:sz w:val="28"/>
          <w:szCs w:val="28"/>
          <w:lang w:eastAsia="zh-CN"/>
        </w:rPr>
        <w:t>централизованное водоснабжение охватывает 100%</w:t>
      </w:r>
      <w:r w:rsidR="00154BE3" w:rsidRPr="005F1C5B">
        <w:rPr>
          <w:rFonts w:ascii="Times New Roman" w:eastAsia="Calibri" w:hAnsi="Times New Roman" w:cs="Times New Roman"/>
          <w:sz w:val="28"/>
          <w:szCs w:val="28"/>
          <w:lang w:eastAsia="zh-CN"/>
        </w:rPr>
        <w:t xml:space="preserve"> от </w:t>
      </w:r>
      <w:r w:rsidRPr="005F1C5B">
        <w:rPr>
          <w:rFonts w:ascii="Times New Roman" w:eastAsia="Calibri" w:hAnsi="Times New Roman" w:cs="Times New Roman"/>
          <w:sz w:val="28"/>
          <w:szCs w:val="28"/>
          <w:lang w:eastAsia="zh-CN"/>
        </w:rPr>
        <w:t>всего населения.</w:t>
      </w:r>
    </w:p>
    <w:p w:rsidR="005C709F" w:rsidRPr="005F1C5B" w:rsidRDefault="005C709F" w:rsidP="00F76F6B">
      <w:pPr>
        <w:pStyle w:val="a0"/>
        <w:spacing w:line="240" w:lineRule="auto"/>
        <w:ind w:firstLine="709"/>
        <w:jc w:val="both"/>
        <w:rPr>
          <w:rFonts w:ascii="Times New Roman" w:hAnsi="Times New Roman" w:cs="Times New Roman"/>
          <w:sz w:val="28"/>
          <w:szCs w:val="28"/>
        </w:rPr>
      </w:pPr>
    </w:p>
    <w:p w:rsidR="005C709F" w:rsidRPr="005F1C5B" w:rsidRDefault="005C709F" w:rsidP="00B35D1E">
      <w:pPr>
        <w:pStyle w:val="27"/>
      </w:pPr>
      <w:bookmarkStart w:id="37" w:name="_Toc134025084"/>
      <w:r w:rsidRPr="005F1C5B">
        <w:rPr>
          <w:rStyle w:val="1f1"/>
        </w:rPr>
        <w:t>1.4.12 Обеспечение водоснабжения объектов перспективной застройки населенного пункта</w:t>
      </w:r>
      <w:bookmarkEnd w:id="37"/>
      <w:r w:rsidRPr="005F1C5B">
        <w:rPr>
          <w:rStyle w:val="1f1"/>
        </w:rPr>
        <w:t xml:space="preserve"> </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bCs/>
          <w:sz w:val="28"/>
          <w:szCs w:val="28"/>
        </w:rPr>
        <w:t>При увеличении застройки проект водоснабжения объектов нового строительства разрабатывается в составе проектной документации на строительство объектов.</w:t>
      </w:r>
    </w:p>
    <w:p w:rsidR="005C709F" w:rsidRPr="005F1C5B" w:rsidRDefault="005C709F" w:rsidP="00B35D1E">
      <w:pPr>
        <w:pStyle w:val="27"/>
      </w:pPr>
    </w:p>
    <w:p w:rsidR="005C709F" w:rsidRPr="005F1C5B" w:rsidRDefault="005C709F" w:rsidP="00B35D1E">
      <w:pPr>
        <w:pStyle w:val="27"/>
      </w:pPr>
      <w:bookmarkStart w:id="38" w:name="_Toc134025085"/>
      <w:r w:rsidRPr="005F1C5B">
        <w:rPr>
          <w:rStyle w:val="1f1"/>
        </w:rPr>
        <w:t>1.4.13 Сокращение потерь воды при ее транспортировке</w:t>
      </w:r>
      <w:bookmarkEnd w:id="38"/>
    </w:p>
    <w:p w:rsidR="005C709F" w:rsidRPr="005F1C5B" w:rsidRDefault="005C709F" w:rsidP="00F76F6B">
      <w:pPr>
        <w:pStyle w:val="a0"/>
        <w:spacing w:line="240" w:lineRule="auto"/>
        <w:ind w:firstLine="709"/>
        <w:jc w:val="both"/>
        <w:rPr>
          <w:rFonts w:ascii="Times New Roman" w:hAnsi="Times New Roman" w:cs="Times New Roman"/>
        </w:rPr>
      </w:pPr>
      <w:r w:rsidRPr="005F1C5B">
        <w:rPr>
          <w:rFonts w:ascii="Times New Roman" w:hAnsi="Times New Roman" w:cs="Times New Roman"/>
          <w:bCs/>
          <w:sz w:val="28"/>
          <w:szCs w:val="28"/>
        </w:rPr>
        <w:t xml:space="preserve">В настоящее время существует крайняя необходимость проведения мероприятий по сокращению потерь воды при ее транспортировке. Для исключения потерь при транспортировке необходимо произвести капитальный ремонт или реконструкцию существующих систем водоснабжения с применением инновационных материалов, строго соблюдать инструкции по эксплуатации оборудования и сроки эксплуатации используемых сооружений, оборудования и трубопроводов. </w:t>
      </w:r>
    </w:p>
    <w:p w:rsidR="005C709F" w:rsidRPr="005F1C5B" w:rsidRDefault="005C709F" w:rsidP="00F76F6B">
      <w:pPr>
        <w:pStyle w:val="a0"/>
        <w:spacing w:line="240" w:lineRule="auto"/>
        <w:ind w:firstLine="709"/>
        <w:jc w:val="both"/>
        <w:rPr>
          <w:rFonts w:ascii="Times New Roman" w:hAnsi="Times New Roman" w:cs="Times New Roman"/>
          <w:bCs/>
          <w:sz w:val="28"/>
          <w:szCs w:val="28"/>
        </w:rPr>
      </w:pPr>
    </w:p>
    <w:p w:rsidR="005C709F" w:rsidRPr="005F1C5B" w:rsidRDefault="005C709F" w:rsidP="00B35D1E">
      <w:pPr>
        <w:pStyle w:val="27"/>
      </w:pPr>
      <w:bookmarkStart w:id="39" w:name="_Toc134025086"/>
      <w:r w:rsidRPr="005F1C5B">
        <w:rPr>
          <w:rStyle w:val="1f1"/>
        </w:rPr>
        <w:lastRenderedPageBreak/>
        <w:t>1.4.14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bookmarkEnd w:id="39"/>
      <w:r w:rsidRPr="005F1C5B">
        <w:rPr>
          <w:rStyle w:val="1f1"/>
        </w:rPr>
        <w:t xml:space="preserve"> </w:t>
      </w:r>
    </w:p>
    <w:p w:rsidR="005C709F" w:rsidRPr="005F1C5B" w:rsidRDefault="005C709F" w:rsidP="00F76F6B">
      <w:pPr>
        <w:pStyle w:val="a0"/>
        <w:spacing w:line="240" w:lineRule="auto"/>
        <w:ind w:firstLine="709"/>
        <w:jc w:val="both"/>
        <w:rPr>
          <w:rFonts w:ascii="Times New Roman" w:hAnsi="Times New Roman" w:cs="Times New Roman"/>
        </w:rPr>
      </w:pPr>
      <w:r w:rsidRPr="005F1C5B">
        <w:rPr>
          <w:rFonts w:ascii="Times New Roman" w:hAnsi="Times New Roman" w:cs="Times New Roman"/>
          <w:sz w:val="28"/>
          <w:szCs w:val="28"/>
        </w:rPr>
        <w:t xml:space="preserve">В настоящее время водоснабжение производится с проведением анализа качества добываемой и подаваемой в распределительную сеть воды,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5C709F" w:rsidRPr="005F1C5B" w:rsidRDefault="005C709F" w:rsidP="00F76F6B">
      <w:pPr>
        <w:pStyle w:val="a0"/>
        <w:spacing w:line="240" w:lineRule="auto"/>
        <w:ind w:firstLine="709"/>
        <w:jc w:val="both"/>
        <w:rPr>
          <w:rFonts w:ascii="Times New Roman" w:hAnsi="Times New Roman" w:cs="Times New Roman"/>
        </w:rPr>
      </w:pPr>
      <w:r w:rsidRPr="005F1C5B">
        <w:rPr>
          <w:rFonts w:ascii="Times New Roman" w:hAnsi="Times New Roman" w:cs="Times New Roman"/>
          <w:bCs/>
          <w:sz w:val="28"/>
          <w:szCs w:val="28"/>
        </w:rPr>
        <w:t xml:space="preserve">После производства проектных и строительных работ по организации предварительной подготовки воды эксплуатирующим организациям необходимо производить периодический отбор проб и проведение лабораторных исследований на предмет соответствия качества подаваемой воды в сеть водоснабжения требованиям нормативной документации с периодичностью установленной законодательством. </w:t>
      </w:r>
    </w:p>
    <w:p w:rsidR="005C709F" w:rsidRPr="005F1C5B" w:rsidRDefault="005C709F" w:rsidP="00F76F6B">
      <w:pPr>
        <w:pStyle w:val="a0"/>
        <w:spacing w:line="240" w:lineRule="auto"/>
        <w:ind w:firstLine="709"/>
        <w:jc w:val="both"/>
        <w:rPr>
          <w:rFonts w:ascii="Times New Roman" w:hAnsi="Times New Roman" w:cs="Times New Roman"/>
          <w:bCs/>
          <w:sz w:val="28"/>
          <w:szCs w:val="28"/>
        </w:rPr>
      </w:pPr>
    </w:p>
    <w:p w:rsidR="005C709F" w:rsidRPr="005F1C5B" w:rsidRDefault="005C709F" w:rsidP="00B35D1E">
      <w:pPr>
        <w:pStyle w:val="27"/>
      </w:pPr>
      <w:bookmarkStart w:id="40" w:name="_Toc134025087"/>
      <w:r w:rsidRPr="005F1C5B">
        <w:rPr>
          <w:rStyle w:val="1f1"/>
        </w:rPr>
        <w:t>1.4.15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bookmarkEnd w:id="40"/>
    </w:p>
    <w:p w:rsidR="005C709F" w:rsidRPr="005F1C5B" w:rsidRDefault="005C709F" w:rsidP="00F76F6B">
      <w:pPr>
        <w:pStyle w:val="a0"/>
        <w:spacing w:line="240" w:lineRule="auto"/>
        <w:ind w:firstLine="709"/>
        <w:jc w:val="both"/>
        <w:rPr>
          <w:rFonts w:ascii="Times New Roman" w:hAnsi="Times New Roman" w:cs="Times New Roman"/>
          <w:color w:val="FF0000"/>
        </w:rPr>
      </w:pPr>
      <w:r w:rsidRPr="005F1C5B">
        <w:rPr>
          <w:rFonts w:ascii="Times New Roman" w:hAnsi="Times New Roman" w:cs="Times New Roman"/>
          <w:sz w:val="28"/>
          <w:szCs w:val="28"/>
        </w:rPr>
        <w:t xml:space="preserve">Территория </w:t>
      </w:r>
      <w:r w:rsidR="00F76F6B" w:rsidRPr="005F1C5B">
        <w:rPr>
          <w:rFonts w:ascii="Times New Roman" w:hAnsi="Times New Roman" w:cs="Times New Roman"/>
          <w:sz w:val="28"/>
          <w:szCs w:val="28"/>
        </w:rPr>
        <w:t xml:space="preserve"> </w:t>
      </w:r>
      <w:r w:rsidR="00375272" w:rsidRPr="005F1C5B">
        <w:rPr>
          <w:rFonts w:ascii="Times New Roman" w:hAnsi="Times New Roman" w:cs="Times New Roman"/>
          <w:sz w:val="28"/>
          <w:szCs w:val="28"/>
        </w:rPr>
        <w:t>Большемеликского</w:t>
      </w:r>
      <w:r w:rsidR="00C54272" w:rsidRPr="005F1C5B">
        <w:rPr>
          <w:rFonts w:ascii="Times New Roman" w:hAnsi="Times New Roman" w:cs="Times New Roman"/>
          <w:sz w:val="28"/>
          <w:szCs w:val="28"/>
        </w:rPr>
        <w:t xml:space="preserve"> муниципального образования  </w:t>
      </w:r>
      <w:r w:rsidRPr="005F1C5B">
        <w:rPr>
          <w:rFonts w:ascii="Times New Roman" w:hAnsi="Times New Roman" w:cs="Times New Roman"/>
          <w:sz w:val="28"/>
          <w:szCs w:val="28"/>
        </w:rPr>
        <w:t xml:space="preserve">не относится к территории распространения вечномерзлых грунтов. При разработке проектной документации на строительство водопроводной сети водоснабжения предусматривать мероприятия по защите труб от замерзания не требуется. Необходимо учитывать глубину промерзания грунта в зимний период при проектировании глубины прокладки водоводов. </w:t>
      </w:r>
    </w:p>
    <w:p w:rsidR="005C709F" w:rsidRPr="005F1C5B" w:rsidRDefault="005C709F" w:rsidP="00F76F6B">
      <w:pPr>
        <w:pStyle w:val="a0"/>
        <w:spacing w:line="240" w:lineRule="auto"/>
        <w:ind w:firstLine="709"/>
        <w:jc w:val="both"/>
        <w:rPr>
          <w:rFonts w:ascii="Times New Roman" w:hAnsi="Times New Roman" w:cs="Times New Roman"/>
          <w:bCs/>
          <w:sz w:val="28"/>
          <w:szCs w:val="28"/>
        </w:rPr>
      </w:pPr>
    </w:p>
    <w:p w:rsidR="005C709F" w:rsidRPr="005F1C5B" w:rsidRDefault="005C709F" w:rsidP="00B35D1E">
      <w:pPr>
        <w:pStyle w:val="27"/>
      </w:pPr>
      <w:bookmarkStart w:id="41" w:name="_Toc134025088"/>
      <w:r w:rsidRPr="005F1C5B">
        <w:t>1.5 Экологические аспекты мероприятий по строительству, реконструкции и модернизации объектов централизованных систем  водоснабжения.</w:t>
      </w:r>
      <w:bookmarkEnd w:id="41"/>
    </w:p>
    <w:p w:rsidR="005C709F" w:rsidRPr="005F1C5B" w:rsidRDefault="005C709F" w:rsidP="00B35D1E">
      <w:pPr>
        <w:pStyle w:val="27"/>
      </w:pPr>
      <w:bookmarkStart w:id="42" w:name="_Toc134025089"/>
      <w:r w:rsidRPr="005F1C5B">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bookmarkEnd w:id="42"/>
    </w:p>
    <w:p w:rsidR="005C709F" w:rsidRPr="005F1C5B" w:rsidRDefault="005C709F" w:rsidP="00F76F6B">
      <w:pPr>
        <w:ind w:firstLine="709"/>
        <w:jc w:val="both"/>
        <w:rPr>
          <w:rFonts w:ascii="Times New Roman" w:hAnsi="Times New Roman" w:cs="Times New Roman"/>
          <w:sz w:val="28"/>
          <w:szCs w:val="28"/>
        </w:rPr>
      </w:pPr>
      <w:r w:rsidRPr="005F1C5B">
        <w:rPr>
          <w:rFonts w:ascii="Times New Roman" w:hAnsi="Times New Roman" w:cs="Times New Roman"/>
          <w:sz w:val="28"/>
          <w:szCs w:val="28"/>
        </w:rPr>
        <w:t>Технологический процесс забора воды из скважин и транспортирования её в водопроводную сеть не сопровождается вредными выбросами.</w:t>
      </w:r>
    </w:p>
    <w:p w:rsidR="005C709F" w:rsidRPr="005F1C5B" w:rsidRDefault="005C709F" w:rsidP="00F76F6B">
      <w:pPr>
        <w:ind w:firstLine="709"/>
        <w:jc w:val="both"/>
        <w:rPr>
          <w:rFonts w:ascii="Times New Roman" w:hAnsi="Times New Roman" w:cs="Times New Roman"/>
          <w:sz w:val="28"/>
          <w:szCs w:val="28"/>
        </w:rPr>
      </w:pPr>
      <w:r w:rsidRPr="005F1C5B">
        <w:rPr>
          <w:rFonts w:ascii="Times New Roman" w:hAnsi="Times New Roman" w:cs="Times New Roman"/>
          <w:sz w:val="28"/>
          <w:szCs w:val="28"/>
        </w:rPr>
        <w:t>Эксплуатация водопроводной сети, а также ее строительство, не предусматривают каких-либо сбросов вредных веществ в водоемы и на рельеф.</w:t>
      </w:r>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sz w:val="28"/>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w:t>
      </w:r>
      <w:r w:rsidRPr="005F1C5B">
        <w:rPr>
          <w:rFonts w:ascii="Times New Roman" w:hAnsi="Times New Roman" w:cs="Times New Roman"/>
          <w:sz w:val="28"/>
          <w:szCs w:val="28"/>
        </w:rPr>
        <w:lastRenderedPageBreak/>
        <w:t>поверхностных и подземных вод будет наблюдаться только в период строительства, носит временный характер и не окажет существенного влияния на состояние окружающей среды</w:t>
      </w:r>
      <w:r w:rsidRPr="005F1C5B">
        <w:rPr>
          <w:rFonts w:ascii="Times New Roman" w:hAnsi="Times New Roman" w:cs="Times New Roman"/>
        </w:rPr>
        <w:t>.</w:t>
      </w:r>
    </w:p>
    <w:p w:rsidR="005C709F" w:rsidRPr="005F1C5B" w:rsidRDefault="005C709F" w:rsidP="00F76F6B">
      <w:pPr>
        <w:jc w:val="both"/>
        <w:rPr>
          <w:rFonts w:ascii="Times New Roman" w:hAnsi="Times New Roman" w:cs="Times New Roman"/>
          <w:color w:val="000000"/>
          <w:spacing w:val="2"/>
          <w:sz w:val="28"/>
          <w:szCs w:val="28"/>
        </w:rPr>
      </w:pPr>
    </w:p>
    <w:p w:rsidR="005C709F" w:rsidRPr="005F1C5B" w:rsidRDefault="005C709F" w:rsidP="00B35D1E">
      <w:pPr>
        <w:pStyle w:val="27"/>
      </w:pPr>
      <w:bookmarkStart w:id="43" w:name="_Toc134025090"/>
      <w:r w:rsidRPr="005F1C5B">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bookmarkEnd w:id="43"/>
    </w:p>
    <w:p w:rsidR="005C709F" w:rsidRPr="005F1C5B" w:rsidRDefault="005C709F" w:rsidP="00F76F6B">
      <w:pPr>
        <w:ind w:firstLine="709"/>
        <w:jc w:val="both"/>
        <w:rPr>
          <w:rFonts w:ascii="Times New Roman" w:hAnsi="Times New Roman" w:cs="Times New Roman"/>
          <w:sz w:val="28"/>
          <w:szCs w:val="28"/>
        </w:rPr>
      </w:pPr>
      <w:r w:rsidRPr="005F1C5B">
        <w:rPr>
          <w:rFonts w:ascii="Times New Roman" w:hAnsi="Times New Roman" w:cs="Times New Roman"/>
          <w:sz w:val="28"/>
          <w:szCs w:val="28"/>
        </w:rPr>
        <w:t xml:space="preserve">На территории </w:t>
      </w:r>
      <w:r w:rsidR="00F76F6B" w:rsidRPr="005F1C5B">
        <w:rPr>
          <w:rFonts w:ascii="Times New Roman" w:hAnsi="Times New Roman" w:cs="Times New Roman"/>
          <w:sz w:val="28"/>
          <w:szCs w:val="28"/>
        </w:rPr>
        <w:t xml:space="preserve"> </w:t>
      </w:r>
      <w:r w:rsidR="00375272" w:rsidRPr="005F1C5B">
        <w:rPr>
          <w:rFonts w:ascii="Times New Roman" w:hAnsi="Times New Roman" w:cs="Times New Roman"/>
          <w:sz w:val="28"/>
          <w:szCs w:val="28"/>
        </w:rPr>
        <w:t>Большемеликского</w:t>
      </w:r>
      <w:r w:rsidR="00C54272" w:rsidRPr="005F1C5B">
        <w:rPr>
          <w:rFonts w:ascii="Times New Roman" w:hAnsi="Times New Roman" w:cs="Times New Roman"/>
          <w:sz w:val="28"/>
          <w:szCs w:val="28"/>
        </w:rPr>
        <w:t xml:space="preserve"> муниципального образования  </w:t>
      </w:r>
      <w:r w:rsidRPr="005F1C5B">
        <w:rPr>
          <w:rFonts w:ascii="Times New Roman" w:hAnsi="Times New Roman" w:cs="Times New Roman"/>
          <w:sz w:val="28"/>
          <w:szCs w:val="28"/>
        </w:rPr>
        <w:t>не используются химические реагенты в водоподготовке. Связи с этим отсутствуют меры по предотвращению вредного воздействия на окружающую среду при транспортировки и хранению химических реагентов.</w:t>
      </w:r>
    </w:p>
    <w:p w:rsidR="005C709F" w:rsidRPr="005F1C5B" w:rsidRDefault="005C709F" w:rsidP="00F76F6B">
      <w:pPr>
        <w:ind w:firstLine="284"/>
        <w:jc w:val="both"/>
        <w:rPr>
          <w:rFonts w:ascii="Times New Roman" w:hAnsi="Times New Roman" w:cs="Times New Roman"/>
          <w:bCs/>
          <w:color w:val="000000"/>
          <w:sz w:val="28"/>
          <w:szCs w:val="28"/>
        </w:rPr>
      </w:pPr>
    </w:p>
    <w:p w:rsidR="005C709F" w:rsidRPr="005F1C5B" w:rsidRDefault="005C709F" w:rsidP="00B35D1E">
      <w:pPr>
        <w:pStyle w:val="27"/>
      </w:pPr>
      <w:bookmarkStart w:id="44" w:name="_Toc134025091"/>
      <w:r w:rsidRPr="005F1C5B">
        <w:t>1.6 Оценка объемов капитальных вложений в строительство, реконструкцию и модернизацию объектов централизованных систем водоснабжения.</w:t>
      </w:r>
      <w:bookmarkEnd w:id="44"/>
    </w:p>
    <w:p w:rsidR="005C709F" w:rsidRPr="005F1C5B" w:rsidRDefault="005C709F" w:rsidP="00F76F6B">
      <w:pPr>
        <w:ind w:firstLine="709"/>
        <w:jc w:val="both"/>
        <w:rPr>
          <w:rFonts w:ascii="Times New Roman" w:hAnsi="Times New Roman" w:cs="Times New Roman"/>
        </w:rPr>
      </w:pPr>
      <w:r w:rsidRPr="005F1C5B">
        <w:rPr>
          <w:rFonts w:ascii="Times New Roman" w:hAnsi="Times New Roman" w:cs="Times New Roman"/>
          <w:bCs/>
          <w:sz w:val="28"/>
          <w:szCs w:val="28"/>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5C709F" w:rsidRPr="005F1C5B" w:rsidRDefault="005C709F" w:rsidP="00F76F6B">
      <w:pPr>
        <w:ind w:firstLine="708"/>
        <w:jc w:val="both"/>
        <w:rPr>
          <w:rFonts w:ascii="Times New Roman" w:hAnsi="Times New Roman" w:cs="Times New Roman"/>
        </w:rPr>
      </w:pPr>
      <w:r w:rsidRPr="005F1C5B">
        <w:rPr>
          <w:rStyle w:val="1f1"/>
          <w:rFonts w:ascii="Times New Roman" w:hAnsi="Times New Roman" w:cs="Times New Roman"/>
          <w:bCs/>
          <w:sz w:val="28"/>
          <w:szCs w:val="28"/>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2020,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2020 года с коэффициентами согласно: - Постановлению № 94 от 11.05.1983г. Государственного комитета СССР по </w:t>
      </w:r>
      <w:r w:rsidRPr="005F1C5B">
        <w:rPr>
          <w:rStyle w:val="1f1"/>
          <w:rFonts w:ascii="Times New Roman" w:hAnsi="Times New Roman" w:cs="Times New Roman"/>
          <w:bCs/>
          <w:sz w:val="28"/>
          <w:szCs w:val="28"/>
        </w:rPr>
        <w:lastRenderedPageBreak/>
        <w:t>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5C709F" w:rsidRPr="005F1C5B" w:rsidRDefault="005C709F" w:rsidP="00F76F6B">
      <w:pPr>
        <w:ind w:firstLine="708"/>
        <w:jc w:val="both"/>
        <w:rPr>
          <w:rFonts w:ascii="Times New Roman" w:hAnsi="Times New Roman" w:cs="Times New Roman"/>
        </w:rPr>
      </w:pPr>
      <w:r w:rsidRPr="005F1C5B">
        <w:rPr>
          <w:rFonts w:ascii="Times New Roman" w:hAnsi="Times New Roman" w:cs="Times New Roman"/>
          <w:bCs/>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5C709F" w:rsidRPr="005F1C5B" w:rsidRDefault="005C709F" w:rsidP="00B65CCF">
      <w:pPr>
        <w:pStyle w:val="27"/>
      </w:pPr>
      <w:bookmarkStart w:id="45" w:name="_Toc134025092"/>
      <w:r w:rsidRPr="005F1C5B">
        <w:t>1.7 Целевые показатели развития централизованных систем водоснабжения.</w:t>
      </w:r>
      <w:bookmarkEnd w:id="45"/>
    </w:p>
    <w:p w:rsidR="005C709F" w:rsidRPr="005F1C5B" w:rsidRDefault="005C709F" w:rsidP="00F76F6B">
      <w:pPr>
        <w:ind w:firstLine="709"/>
        <w:jc w:val="both"/>
        <w:rPr>
          <w:rFonts w:ascii="Times New Roman" w:hAnsi="Times New Roman" w:cs="Times New Roman"/>
        </w:rPr>
      </w:pPr>
      <w:r w:rsidRPr="005F1C5B">
        <w:rPr>
          <w:rFonts w:ascii="Times New Roman" w:eastAsia="Times New Roman" w:hAnsi="Times New Roman" w:cs="Times New Roman"/>
          <w:sz w:val="28"/>
          <w:szCs w:val="28"/>
        </w:rPr>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Целевые показатели развития системы централизованного водоснабжения представлены ниже (Таблица 14):</w:t>
      </w:r>
    </w:p>
    <w:p w:rsidR="005C709F" w:rsidRPr="005F1C5B" w:rsidRDefault="005C709F" w:rsidP="00F76F6B">
      <w:pPr>
        <w:ind w:firstLine="709"/>
        <w:jc w:val="both"/>
        <w:rPr>
          <w:rFonts w:ascii="Times New Roman" w:hAnsi="Times New Roman" w:cs="Times New Roman"/>
          <w:sz w:val="28"/>
          <w:szCs w:val="28"/>
        </w:rPr>
      </w:pPr>
      <w:r w:rsidRPr="005F1C5B">
        <w:rPr>
          <w:rFonts w:ascii="Times New Roman" w:eastAsia="Times New Roman" w:hAnsi="Times New Roman" w:cs="Times New Roman"/>
          <w:bCs/>
          <w:sz w:val="28"/>
          <w:szCs w:val="28"/>
        </w:rPr>
        <w:t>Таблица 14.</w:t>
      </w:r>
    </w:p>
    <w:tbl>
      <w:tblPr>
        <w:tblW w:w="0" w:type="auto"/>
        <w:tblInd w:w="31" w:type="dxa"/>
        <w:tblLayout w:type="fixed"/>
        <w:tblLook w:val="04A0"/>
      </w:tblPr>
      <w:tblGrid>
        <w:gridCol w:w="774"/>
        <w:gridCol w:w="3625"/>
        <w:gridCol w:w="1250"/>
        <w:gridCol w:w="1825"/>
        <w:gridCol w:w="2245"/>
      </w:tblGrid>
      <w:tr w:rsidR="005C709F" w:rsidRPr="005F1C5B" w:rsidTr="005C709F">
        <w:tc>
          <w:tcPr>
            <w:tcW w:w="774" w:type="dxa"/>
            <w:tcBorders>
              <w:top w:val="single" w:sz="4" w:space="0" w:color="000000"/>
              <w:left w:val="single" w:sz="4" w:space="0" w:color="000000"/>
              <w:bottom w:val="single" w:sz="4" w:space="0" w:color="000000"/>
              <w:right w:val="nil"/>
            </w:tcBorders>
            <w:shd w:val="clear" w:color="auto" w:fill="CFE7F5"/>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 п/п</w:t>
            </w:r>
          </w:p>
        </w:tc>
        <w:tc>
          <w:tcPr>
            <w:tcW w:w="3625" w:type="dxa"/>
            <w:tcBorders>
              <w:top w:val="single" w:sz="4" w:space="0" w:color="000000"/>
              <w:left w:val="single" w:sz="4" w:space="0" w:color="000000"/>
              <w:bottom w:val="single" w:sz="4" w:space="0" w:color="000000"/>
              <w:right w:val="nil"/>
            </w:tcBorders>
            <w:shd w:val="clear" w:color="auto" w:fill="CFE7F5"/>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Наименование показателя</w:t>
            </w:r>
          </w:p>
        </w:tc>
        <w:tc>
          <w:tcPr>
            <w:tcW w:w="1250" w:type="dxa"/>
            <w:tcBorders>
              <w:top w:val="single" w:sz="4" w:space="0" w:color="000000"/>
              <w:left w:val="single" w:sz="4" w:space="0" w:color="000000"/>
              <w:bottom w:val="single" w:sz="4" w:space="0" w:color="000000"/>
              <w:right w:val="nil"/>
            </w:tcBorders>
            <w:shd w:val="clear" w:color="auto" w:fill="CFE7F5"/>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Ед. изм.</w:t>
            </w:r>
          </w:p>
        </w:tc>
        <w:tc>
          <w:tcPr>
            <w:tcW w:w="1825" w:type="dxa"/>
            <w:tcBorders>
              <w:top w:val="single" w:sz="4" w:space="0" w:color="000000"/>
              <w:left w:val="single" w:sz="4" w:space="0" w:color="000000"/>
              <w:bottom w:val="single" w:sz="4" w:space="0" w:color="000000"/>
              <w:right w:val="nil"/>
            </w:tcBorders>
            <w:shd w:val="clear" w:color="auto" w:fill="CFE7F5"/>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Базовый год</w:t>
            </w:r>
          </w:p>
        </w:tc>
        <w:tc>
          <w:tcPr>
            <w:tcW w:w="2245" w:type="dxa"/>
            <w:tcBorders>
              <w:top w:val="single" w:sz="4" w:space="0" w:color="000000"/>
              <w:left w:val="single" w:sz="4" w:space="0" w:color="000000"/>
              <w:bottom w:val="single" w:sz="4" w:space="0" w:color="000000"/>
              <w:right w:val="single" w:sz="4" w:space="0" w:color="000000"/>
            </w:tcBorders>
            <w:shd w:val="clear" w:color="auto" w:fill="CFE7F5"/>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Целевой год</w:t>
            </w:r>
          </w:p>
        </w:tc>
      </w:tr>
      <w:tr w:rsidR="005C709F" w:rsidRPr="005F1C5B" w:rsidTr="005C709F">
        <w:tc>
          <w:tcPr>
            <w:tcW w:w="774" w:type="dxa"/>
            <w:tcBorders>
              <w:top w:val="single" w:sz="4" w:space="0" w:color="000000"/>
              <w:left w:val="single" w:sz="4" w:space="0" w:color="000000"/>
              <w:bottom w:val="single" w:sz="4" w:space="0" w:color="000000"/>
              <w:right w:val="nil"/>
            </w:tcBorders>
            <w:shd w:val="clear" w:color="auto" w:fill="DBE5F1"/>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1.</w:t>
            </w:r>
          </w:p>
        </w:tc>
        <w:tc>
          <w:tcPr>
            <w:tcW w:w="3625" w:type="dxa"/>
            <w:tcBorders>
              <w:top w:val="single" w:sz="4" w:space="0" w:color="000000"/>
              <w:left w:val="single" w:sz="4" w:space="0" w:color="000000"/>
              <w:bottom w:val="single" w:sz="4" w:space="0" w:color="000000"/>
              <w:right w:val="nil"/>
            </w:tcBorders>
            <w:shd w:val="clear" w:color="auto" w:fill="DBE5F1"/>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Качество воды</w:t>
            </w:r>
          </w:p>
        </w:tc>
        <w:tc>
          <w:tcPr>
            <w:tcW w:w="1250" w:type="dxa"/>
            <w:tcBorders>
              <w:top w:val="single" w:sz="4" w:space="0" w:color="000000"/>
              <w:left w:val="single" w:sz="4" w:space="0" w:color="000000"/>
              <w:bottom w:val="single" w:sz="4" w:space="0" w:color="000000"/>
              <w:right w:val="nil"/>
            </w:tcBorders>
            <w:shd w:val="clear" w:color="auto" w:fill="DBE5F1"/>
            <w:vAlign w:val="center"/>
          </w:tcPr>
          <w:p w:rsidR="005C709F" w:rsidRPr="005F1C5B" w:rsidRDefault="005C709F" w:rsidP="00F76F6B">
            <w:pPr>
              <w:suppressAutoHyphens/>
              <w:snapToGrid w:val="0"/>
              <w:jc w:val="center"/>
              <w:rPr>
                <w:rFonts w:ascii="Times New Roman" w:eastAsia="Times New Roman" w:hAnsi="Times New Roman" w:cs="Times New Roman"/>
                <w:b/>
                <w:bCs/>
                <w:sz w:val="24"/>
                <w:szCs w:val="24"/>
                <w:lang w:eastAsia="zh-CN"/>
              </w:rPr>
            </w:pPr>
          </w:p>
        </w:tc>
        <w:tc>
          <w:tcPr>
            <w:tcW w:w="1825" w:type="dxa"/>
            <w:tcBorders>
              <w:top w:val="single" w:sz="4" w:space="0" w:color="000000"/>
              <w:left w:val="single" w:sz="4" w:space="0" w:color="000000"/>
              <w:bottom w:val="single" w:sz="4" w:space="0" w:color="000000"/>
              <w:right w:val="nil"/>
            </w:tcBorders>
            <w:shd w:val="clear" w:color="auto" w:fill="DBE5F1"/>
            <w:vAlign w:val="center"/>
          </w:tcPr>
          <w:p w:rsidR="005C709F" w:rsidRPr="005F1C5B" w:rsidRDefault="005C709F" w:rsidP="00F76F6B">
            <w:pPr>
              <w:suppressAutoHyphens/>
              <w:snapToGrid w:val="0"/>
              <w:jc w:val="center"/>
              <w:rPr>
                <w:rFonts w:ascii="Times New Roman" w:eastAsia="Times New Roman" w:hAnsi="Times New Roman" w:cs="Times New Roman"/>
                <w:b/>
                <w:bCs/>
                <w:sz w:val="24"/>
                <w:szCs w:val="24"/>
                <w:lang w:eastAsia="zh-CN"/>
              </w:rPr>
            </w:pPr>
          </w:p>
        </w:tc>
        <w:tc>
          <w:tcPr>
            <w:tcW w:w="224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5C709F" w:rsidRPr="005F1C5B" w:rsidRDefault="005C709F" w:rsidP="00F76F6B">
            <w:pPr>
              <w:suppressAutoHyphens/>
              <w:snapToGrid w:val="0"/>
              <w:jc w:val="center"/>
              <w:rPr>
                <w:rFonts w:ascii="Times New Roman" w:eastAsia="Times New Roman" w:hAnsi="Times New Roman" w:cs="Times New Roman"/>
                <w:b/>
                <w:bCs/>
                <w:sz w:val="24"/>
                <w:szCs w:val="24"/>
                <w:lang w:eastAsia="zh-CN"/>
              </w:rPr>
            </w:pPr>
          </w:p>
        </w:tc>
      </w:tr>
      <w:tr w:rsidR="005C709F" w:rsidRPr="005F1C5B" w:rsidTr="005C709F">
        <w:tc>
          <w:tcPr>
            <w:tcW w:w="774"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1.1</w:t>
            </w:r>
          </w:p>
        </w:tc>
        <w:tc>
          <w:tcPr>
            <w:tcW w:w="3625"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Соответствие качества холодной воды установленным требованиям</w:t>
            </w:r>
          </w:p>
        </w:tc>
        <w:tc>
          <w:tcPr>
            <w:tcW w:w="1250"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w:t>
            </w:r>
          </w:p>
        </w:tc>
        <w:tc>
          <w:tcPr>
            <w:tcW w:w="1825" w:type="dxa"/>
            <w:tcBorders>
              <w:top w:val="single" w:sz="4" w:space="0" w:color="000000"/>
              <w:left w:val="single" w:sz="4" w:space="0" w:color="000000"/>
              <w:bottom w:val="single" w:sz="4" w:space="0" w:color="000000"/>
              <w:right w:val="nil"/>
            </w:tcBorders>
            <w:vAlign w:val="center"/>
            <w:hideMark/>
          </w:tcPr>
          <w:p w:rsidR="005C709F" w:rsidRPr="005F1C5B" w:rsidRDefault="00715A24"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95</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95</w:t>
            </w:r>
          </w:p>
        </w:tc>
      </w:tr>
      <w:tr w:rsidR="005C709F" w:rsidRPr="005F1C5B" w:rsidTr="005C709F">
        <w:tc>
          <w:tcPr>
            <w:tcW w:w="774"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1.2</w:t>
            </w:r>
          </w:p>
        </w:tc>
        <w:tc>
          <w:tcPr>
            <w:tcW w:w="3625"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Соответствие качества горячей  воды установленным требованиям</w:t>
            </w:r>
          </w:p>
        </w:tc>
        <w:tc>
          <w:tcPr>
            <w:tcW w:w="1250"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w:t>
            </w:r>
          </w:p>
        </w:tc>
        <w:tc>
          <w:tcPr>
            <w:tcW w:w="1825"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w:t>
            </w:r>
          </w:p>
        </w:tc>
      </w:tr>
      <w:tr w:rsidR="005C709F" w:rsidRPr="005F1C5B" w:rsidTr="005C709F">
        <w:tc>
          <w:tcPr>
            <w:tcW w:w="774" w:type="dxa"/>
            <w:tcBorders>
              <w:top w:val="single" w:sz="4" w:space="0" w:color="000000"/>
              <w:left w:val="single" w:sz="4" w:space="0" w:color="000000"/>
              <w:bottom w:val="single" w:sz="4" w:space="0" w:color="000000"/>
              <w:right w:val="nil"/>
            </w:tcBorders>
            <w:shd w:val="clear" w:color="auto" w:fill="DBE5F1"/>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2.</w:t>
            </w:r>
          </w:p>
        </w:tc>
        <w:tc>
          <w:tcPr>
            <w:tcW w:w="3625" w:type="dxa"/>
            <w:tcBorders>
              <w:top w:val="single" w:sz="4" w:space="0" w:color="000000"/>
              <w:left w:val="single" w:sz="4" w:space="0" w:color="000000"/>
              <w:bottom w:val="single" w:sz="4" w:space="0" w:color="000000"/>
              <w:right w:val="nil"/>
            </w:tcBorders>
            <w:shd w:val="clear" w:color="auto" w:fill="DBE5F1"/>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Надежность и бесперебойность водоснабжения</w:t>
            </w:r>
          </w:p>
        </w:tc>
        <w:tc>
          <w:tcPr>
            <w:tcW w:w="1250" w:type="dxa"/>
            <w:tcBorders>
              <w:top w:val="single" w:sz="4" w:space="0" w:color="000000"/>
              <w:left w:val="single" w:sz="4" w:space="0" w:color="000000"/>
              <w:bottom w:val="single" w:sz="4" w:space="0" w:color="000000"/>
              <w:right w:val="nil"/>
            </w:tcBorders>
            <w:shd w:val="clear" w:color="auto" w:fill="DBE5F1"/>
            <w:vAlign w:val="center"/>
          </w:tcPr>
          <w:p w:rsidR="005C709F" w:rsidRPr="005F1C5B" w:rsidRDefault="005C709F" w:rsidP="00F76F6B">
            <w:pPr>
              <w:suppressAutoHyphens/>
              <w:snapToGrid w:val="0"/>
              <w:jc w:val="center"/>
              <w:rPr>
                <w:rFonts w:ascii="Times New Roman" w:eastAsia="Times New Roman" w:hAnsi="Times New Roman" w:cs="Times New Roman"/>
                <w:b/>
                <w:bCs/>
                <w:sz w:val="24"/>
                <w:szCs w:val="24"/>
                <w:lang w:eastAsia="zh-CN"/>
              </w:rPr>
            </w:pPr>
          </w:p>
        </w:tc>
        <w:tc>
          <w:tcPr>
            <w:tcW w:w="1825" w:type="dxa"/>
            <w:tcBorders>
              <w:top w:val="single" w:sz="4" w:space="0" w:color="000000"/>
              <w:left w:val="single" w:sz="4" w:space="0" w:color="000000"/>
              <w:bottom w:val="single" w:sz="4" w:space="0" w:color="000000"/>
              <w:right w:val="nil"/>
            </w:tcBorders>
            <w:shd w:val="clear" w:color="auto" w:fill="DBE5F1"/>
            <w:vAlign w:val="center"/>
          </w:tcPr>
          <w:p w:rsidR="005C709F" w:rsidRPr="005F1C5B" w:rsidRDefault="005C709F" w:rsidP="00F76F6B">
            <w:pPr>
              <w:suppressAutoHyphens/>
              <w:snapToGrid w:val="0"/>
              <w:jc w:val="center"/>
              <w:rPr>
                <w:rFonts w:ascii="Times New Roman" w:eastAsia="Times New Roman" w:hAnsi="Times New Roman" w:cs="Times New Roman"/>
                <w:b/>
                <w:bCs/>
                <w:sz w:val="24"/>
                <w:szCs w:val="24"/>
                <w:lang w:eastAsia="zh-CN"/>
              </w:rPr>
            </w:pPr>
          </w:p>
        </w:tc>
        <w:tc>
          <w:tcPr>
            <w:tcW w:w="224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5C709F" w:rsidRPr="005F1C5B" w:rsidRDefault="005C709F" w:rsidP="00F76F6B">
            <w:pPr>
              <w:suppressAutoHyphens/>
              <w:snapToGrid w:val="0"/>
              <w:jc w:val="center"/>
              <w:rPr>
                <w:rFonts w:ascii="Times New Roman" w:eastAsia="Times New Roman" w:hAnsi="Times New Roman" w:cs="Times New Roman"/>
                <w:b/>
                <w:bCs/>
                <w:sz w:val="24"/>
                <w:szCs w:val="24"/>
                <w:lang w:eastAsia="zh-CN"/>
              </w:rPr>
            </w:pPr>
          </w:p>
        </w:tc>
      </w:tr>
      <w:tr w:rsidR="005C709F" w:rsidRPr="005F1C5B" w:rsidTr="005C709F">
        <w:tc>
          <w:tcPr>
            <w:tcW w:w="774"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2.1</w:t>
            </w:r>
          </w:p>
        </w:tc>
        <w:tc>
          <w:tcPr>
            <w:tcW w:w="3625"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Непрерывность водоснабжения</w:t>
            </w:r>
          </w:p>
        </w:tc>
        <w:tc>
          <w:tcPr>
            <w:tcW w:w="1250"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ч/сут</w:t>
            </w:r>
          </w:p>
        </w:tc>
        <w:tc>
          <w:tcPr>
            <w:tcW w:w="1825"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24</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24</w:t>
            </w:r>
          </w:p>
        </w:tc>
      </w:tr>
      <w:tr w:rsidR="005C709F" w:rsidRPr="005F1C5B" w:rsidTr="005C709F">
        <w:tc>
          <w:tcPr>
            <w:tcW w:w="774"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2.2</w:t>
            </w:r>
          </w:p>
        </w:tc>
        <w:tc>
          <w:tcPr>
            <w:tcW w:w="3625"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Аварийность систем коммунальной инфраструктуры</w:t>
            </w:r>
          </w:p>
        </w:tc>
        <w:tc>
          <w:tcPr>
            <w:tcW w:w="1250"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ед/км</w:t>
            </w:r>
          </w:p>
        </w:tc>
        <w:tc>
          <w:tcPr>
            <w:tcW w:w="1825" w:type="dxa"/>
            <w:tcBorders>
              <w:top w:val="single" w:sz="4" w:space="0" w:color="000000"/>
              <w:left w:val="single" w:sz="4" w:space="0" w:color="000000"/>
              <w:bottom w:val="single" w:sz="4" w:space="0" w:color="000000"/>
              <w:right w:val="nil"/>
            </w:tcBorders>
            <w:vAlign w:val="center"/>
            <w:hideMark/>
          </w:tcPr>
          <w:p w:rsidR="005C709F" w:rsidRPr="005F1C5B" w:rsidRDefault="00715A24"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1</w:t>
            </w:r>
            <w:r w:rsidR="005C709F" w:rsidRPr="005F1C5B">
              <w:rPr>
                <w:rFonts w:ascii="Times New Roman" w:eastAsia="Times New Roman" w:hAnsi="Times New Roman" w:cs="Times New Roman"/>
                <w:bCs/>
                <w:sz w:val="24"/>
                <w:szCs w:val="24"/>
              </w:rPr>
              <w:t>,5</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5C709F" w:rsidRPr="005F1C5B" w:rsidRDefault="005C709F" w:rsidP="00715A24">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0,</w:t>
            </w:r>
            <w:r w:rsidR="00715A24" w:rsidRPr="005F1C5B">
              <w:rPr>
                <w:rFonts w:ascii="Times New Roman" w:eastAsia="Times New Roman" w:hAnsi="Times New Roman" w:cs="Times New Roman"/>
                <w:bCs/>
                <w:sz w:val="24"/>
                <w:szCs w:val="24"/>
              </w:rPr>
              <w:t>5</w:t>
            </w:r>
          </w:p>
        </w:tc>
      </w:tr>
      <w:tr w:rsidR="005C709F" w:rsidRPr="005F1C5B" w:rsidTr="005C709F">
        <w:tc>
          <w:tcPr>
            <w:tcW w:w="774"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2.3</w:t>
            </w:r>
          </w:p>
        </w:tc>
        <w:tc>
          <w:tcPr>
            <w:tcW w:w="3625"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Доля сетей нуждающихся в замене</w:t>
            </w:r>
          </w:p>
        </w:tc>
        <w:tc>
          <w:tcPr>
            <w:tcW w:w="1250"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w:t>
            </w:r>
          </w:p>
        </w:tc>
        <w:tc>
          <w:tcPr>
            <w:tcW w:w="1825"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60</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5</w:t>
            </w:r>
          </w:p>
        </w:tc>
      </w:tr>
      <w:tr w:rsidR="005C709F" w:rsidRPr="005F1C5B" w:rsidTr="005C709F">
        <w:tc>
          <w:tcPr>
            <w:tcW w:w="774" w:type="dxa"/>
            <w:tcBorders>
              <w:top w:val="single" w:sz="4" w:space="0" w:color="000000"/>
              <w:left w:val="single" w:sz="4" w:space="0" w:color="000000"/>
              <w:bottom w:val="single" w:sz="4" w:space="0" w:color="000000"/>
              <w:right w:val="nil"/>
            </w:tcBorders>
            <w:shd w:val="clear" w:color="auto" w:fill="DBE5F1"/>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3.</w:t>
            </w:r>
          </w:p>
        </w:tc>
        <w:tc>
          <w:tcPr>
            <w:tcW w:w="3625" w:type="dxa"/>
            <w:tcBorders>
              <w:top w:val="single" w:sz="4" w:space="0" w:color="000000"/>
              <w:left w:val="single" w:sz="4" w:space="0" w:color="000000"/>
              <w:bottom w:val="single" w:sz="4" w:space="0" w:color="000000"/>
              <w:right w:val="nil"/>
            </w:tcBorders>
            <w:shd w:val="clear" w:color="auto" w:fill="DBE5F1"/>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Качество обслуживания абонентов</w:t>
            </w:r>
          </w:p>
        </w:tc>
        <w:tc>
          <w:tcPr>
            <w:tcW w:w="1250" w:type="dxa"/>
            <w:tcBorders>
              <w:top w:val="single" w:sz="4" w:space="0" w:color="000000"/>
              <w:left w:val="single" w:sz="4" w:space="0" w:color="000000"/>
              <w:bottom w:val="single" w:sz="4" w:space="0" w:color="000000"/>
              <w:right w:val="nil"/>
            </w:tcBorders>
            <w:shd w:val="clear" w:color="auto" w:fill="DBE5F1"/>
            <w:vAlign w:val="center"/>
          </w:tcPr>
          <w:p w:rsidR="005C709F" w:rsidRPr="005F1C5B" w:rsidRDefault="005C709F" w:rsidP="00F76F6B">
            <w:pPr>
              <w:suppressAutoHyphens/>
              <w:snapToGrid w:val="0"/>
              <w:jc w:val="center"/>
              <w:rPr>
                <w:rFonts w:ascii="Times New Roman" w:eastAsia="Times New Roman" w:hAnsi="Times New Roman" w:cs="Times New Roman"/>
                <w:b/>
                <w:bCs/>
                <w:sz w:val="24"/>
                <w:szCs w:val="24"/>
                <w:lang w:eastAsia="zh-CN"/>
              </w:rPr>
            </w:pPr>
          </w:p>
        </w:tc>
        <w:tc>
          <w:tcPr>
            <w:tcW w:w="1825" w:type="dxa"/>
            <w:tcBorders>
              <w:top w:val="single" w:sz="4" w:space="0" w:color="000000"/>
              <w:left w:val="single" w:sz="4" w:space="0" w:color="000000"/>
              <w:bottom w:val="single" w:sz="4" w:space="0" w:color="000000"/>
              <w:right w:val="nil"/>
            </w:tcBorders>
            <w:shd w:val="clear" w:color="auto" w:fill="DBE5F1"/>
            <w:vAlign w:val="center"/>
          </w:tcPr>
          <w:p w:rsidR="005C709F" w:rsidRPr="005F1C5B" w:rsidRDefault="005C709F" w:rsidP="00F76F6B">
            <w:pPr>
              <w:suppressAutoHyphens/>
              <w:snapToGrid w:val="0"/>
              <w:jc w:val="center"/>
              <w:rPr>
                <w:rFonts w:ascii="Times New Roman" w:eastAsia="Times New Roman" w:hAnsi="Times New Roman" w:cs="Times New Roman"/>
                <w:b/>
                <w:bCs/>
                <w:sz w:val="24"/>
                <w:szCs w:val="24"/>
                <w:lang w:eastAsia="zh-CN"/>
              </w:rPr>
            </w:pPr>
          </w:p>
        </w:tc>
        <w:tc>
          <w:tcPr>
            <w:tcW w:w="224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5C709F" w:rsidRPr="005F1C5B" w:rsidRDefault="005C709F" w:rsidP="00F76F6B">
            <w:pPr>
              <w:suppressAutoHyphens/>
              <w:snapToGrid w:val="0"/>
              <w:jc w:val="center"/>
              <w:rPr>
                <w:rFonts w:ascii="Times New Roman" w:eastAsia="Times New Roman" w:hAnsi="Times New Roman" w:cs="Times New Roman"/>
                <w:b/>
                <w:bCs/>
                <w:sz w:val="24"/>
                <w:szCs w:val="24"/>
                <w:lang w:eastAsia="zh-CN"/>
              </w:rPr>
            </w:pPr>
          </w:p>
        </w:tc>
      </w:tr>
      <w:tr w:rsidR="005C709F" w:rsidRPr="005F1C5B" w:rsidTr="005C709F">
        <w:tc>
          <w:tcPr>
            <w:tcW w:w="774"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3.1</w:t>
            </w:r>
          </w:p>
        </w:tc>
        <w:tc>
          <w:tcPr>
            <w:tcW w:w="3625"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sz w:val="24"/>
                <w:szCs w:val="24"/>
              </w:rPr>
              <w:t xml:space="preserve">Охват населения централизованным </w:t>
            </w:r>
            <w:r w:rsidRPr="005F1C5B">
              <w:rPr>
                <w:rFonts w:ascii="Times New Roman" w:eastAsia="Times New Roman" w:hAnsi="Times New Roman" w:cs="Times New Roman"/>
                <w:sz w:val="24"/>
                <w:szCs w:val="24"/>
              </w:rPr>
              <w:lastRenderedPageBreak/>
              <w:t>водоснабжением</w:t>
            </w:r>
          </w:p>
        </w:tc>
        <w:tc>
          <w:tcPr>
            <w:tcW w:w="1250"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lastRenderedPageBreak/>
              <w:t>%</w:t>
            </w:r>
          </w:p>
        </w:tc>
        <w:tc>
          <w:tcPr>
            <w:tcW w:w="1825" w:type="dxa"/>
            <w:tcBorders>
              <w:top w:val="single" w:sz="4" w:space="0" w:color="000000"/>
              <w:left w:val="single" w:sz="4" w:space="0" w:color="000000"/>
              <w:bottom w:val="single" w:sz="4" w:space="0" w:color="000000"/>
              <w:right w:val="nil"/>
            </w:tcBorders>
            <w:vAlign w:val="center"/>
            <w:hideMark/>
          </w:tcPr>
          <w:p w:rsidR="005C709F" w:rsidRPr="005F1C5B" w:rsidRDefault="00715A24"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60</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hAnsi="Times New Roman" w:cs="Times New Roman"/>
              </w:rPr>
              <w:t>80</w:t>
            </w:r>
          </w:p>
        </w:tc>
      </w:tr>
      <w:tr w:rsidR="005C709F" w:rsidRPr="005F1C5B" w:rsidTr="005C709F">
        <w:tc>
          <w:tcPr>
            <w:tcW w:w="774"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lastRenderedPageBreak/>
              <w:t>3.2</w:t>
            </w:r>
          </w:p>
        </w:tc>
        <w:tc>
          <w:tcPr>
            <w:tcW w:w="3625"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sz w:val="24"/>
                <w:szCs w:val="24"/>
              </w:rPr>
              <w:t>Обеспеченность потребителей приборами учета воды</w:t>
            </w:r>
          </w:p>
        </w:tc>
        <w:tc>
          <w:tcPr>
            <w:tcW w:w="1250"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w:t>
            </w:r>
          </w:p>
        </w:tc>
        <w:tc>
          <w:tcPr>
            <w:tcW w:w="1825" w:type="dxa"/>
            <w:tcBorders>
              <w:top w:val="single" w:sz="4" w:space="0" w:color="000000"/>
              <w:left w:val="single" w:sz="4" w:space="0" w:color="000000"/>
              <w:bottom w:val="single" w:sz="4" w:space="0" w:color="000000"/>
              <w:right w:val="nil"/>
            </w:tcBorders>
            <w:vAlign w:val="center"/>
            <w:hideMark/>
          </w:tcPr>
          <w:p w:rsidR="005C709F" w:rsidRPr="005F1C5B" w:rsidRDefault="00715A24"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80</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5C709F" w:rsidRPr="005F1C5B" w:rsidRDefault="00715A24"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9</w:t>
            </w:r>
            <w:r w:rsidR="005C709F" w:rsidRPr="005F1C5B">
              <w:rPr>
                <w:rFonts w:ascii="Times New Roman" w:hAnsi="Times New Roman" w:cs="Times New Roman"/>
                <w:sz w:val="24"/>
                <w:szCs w:val="24"/>
              </w:rPr>
              <w:t>0</w:t>
            </w:r>
          </w:p>
        </w:tc>
      </w:tr>
      <w:tr w:rsidR="005C709F" w:rsidRPr="005F1C5B" w:rsidTr="005C709F">
        <w:tc>
          <w:tcPr>
            <w:tcW w:w="774" w:type="dxa"/>
            <w:tcBorders>
              <w:top w:val="single" w:sz="4" w:space="0" w:color="000000"/>
              <w:left w:val="single" w:sz="4" w:space="0" w:color="000000"/>
              <w:bottom w:val="single" w:sz="4" w:space="0" w:color="000000"/>
              <w:right w:val="nil"/>
            </w:tcBorders>
            <w:shd w:val="clear" w:color="auto" w:fill="DBE5F1"/>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4.</w:t>
            </w:r>
          </w:p>
        </w:tc>
        <w:tc>
          <w:tcPr>
            <w:tcW w:w="3625" w:type="dxa"/>
            <w:tcBorders>
              <w:top w:val="single" w:sz="4" w:space="0" w:color="000000"/>
              <w:left w:val="single" w:sz="4" w:space="0" w:color="000000"/>
              <w:bottom w:val="single" w:sz="4" w:space="0" w:color="000000"/>
              <w:right w:val="nil"/>
            </w:tcBorders>
            <w:shd w:val="clear" w:color="auto" w:fill="DBE5F1"/>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
                <w:bCs/>
                <w:sz w:val="24"/>
                <w:szCs w:val="24"/>
              </w:rPr>
              <w:t>Эффективность использования ресурсов</w:t>
            </w:r>
          </w:p>
        </w:tc>
        <w:tc>
          <w:tcPr>
            <w:tcW w:w="1250" w:type="dxa"/>
            <w:tcBorders>
              <w:top w:val="single" w:sz="4" w:space="0" w:color="000000"/>
              <w:left w:val="single" w:sz="4" w:space="0" w:color="000000"/>
              <w:bottom w:val="single" w:sz="4" w:space="0" w:color="000000"/>
              <w:right w:val="nil"/>
            </w:tcBorders>
            <w:shd w:val="clear" w:color="auto" w:fill="DBE5F1"/>
            <w:vAlign w:val="center"/>
          </w:tcPr>
          <w:p w:rsidR="005C709F" w:rsidRPr="005F1C5B" w:rsidRDefault="005C709F" w:rsidP="00F76F6B">
            <w:pPr>
              <w:suppressAutoHyphens/>
              <w:snapToGrid w:val="0"/>
              <w:jc w:val="center"/>
              <w:rPr>
                <w:rFonts w:ascii="Times New Roman" w:eastAsia="Times New Roman" w:hAnsi="Times New Roman" w:cs="Times New Roman"/>
                <w:b/>
                <w:bCs/>
                <w:sz w:val="24"/>
                <w:szCs w:val="24"/>
                <w:lang w:eastAsia="zh-CN"/>
              </w:rPr>
            </w:pPr>
          </w:p>
        </w:tc>
        <w:tc>
          <w:tcPr>
            <w:tcW w:w="1825" w:type="dxa"/>
            <w:tcBorders>
              <w:top w:val="single" w:sz="4" w:space="0" w:color="000000"/>
              <w:left w:val="single" w:sz="4" w:space="0" w:color="000000"/>
              <w:bottom w:val="single" w:sz="4" w:space="0" w:color="000000"/>
              <w:right w:val="nil"/>
            </w:tcBorders>
            <w:shd w:val="clear" w:color="auto" w:fill="DBE5F1"/>
            <w:vAlign w:val="center"/>
          </w:tcPr>
          <w:p w:rsidR="005C709F" w:rsidRPr="005F1C5B" w:rsidRDefault="005C709F" w:rsidP="00F76F6B">
            <w:pPr>
              <w:suppressAutoHyphens/>
              <w:snapToGrid w:val="0"/>
              <w:jc w:val="center"/>
              <w:rPr>
                <w:rFonts w:ascii="Times New Roman" w:eastAsia="Times New Roman" w:hAnsi="Times New Roman" w:cs="Times New Roman"/>
                <w:b/>
                <w:bCs/>
                <w:sz w:val="24"/>
                <w:szCs w:val="24"/>
                <w:lang w:eastAsia="zh-CN"/>
              </w:rPr>
            </w:pPr>
          </w:p>
        </w:tc>
        <w:tc>
          <w:tcPr>
            <w:tcW w:w="224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5C709F" w:rsidRPr="005F1C5B" w:rsidRDefault="005C709F" w:rsidP="00F76F6B">
            <w:pPr>
              <w:suppressAutoHyphens/>
              <w:snapToGrid w:val="0"/>
              <w:jc w:val="center"/>
              <w:rPr>
                <w:rFonts w:ascii="Times New Roman" w:eastAsia="Times New Roman" w:hAnsi="Times New Roman" w:cs="Times New Roman"/>
                <w:b/>
                <w:bCs/>
                <w:sz w:val="24"/>
                <w:szCs w:val="24"/>
                <w:lang w:eastAsia="zh-CN"/>
              </w:rPr>
            </w:pPr>
          </w:p>
        </w:tc>
      </w:tr>
      <w:tr w:rsidR="005C709F" w:rsidRPr="005F1C5B" w:rsidTr="005C709F">
        <w:tc>
          <w:tcPr>
            <w:tcW w:w="774"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4.1</w:t>
            </w:r>
          </w:p>
        </w:tc>
        <w:tc>
          <w:tcPr>
            <w:tcW w:w="3625"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Удельное водопотребление:</w:t>
            </w:r>
          </w:p>
        </w:tc>
        <w:tc>
          <w:tcPr>
            <w:tcW w:w="1250" w:type="dxa"/>
            <w:tcBorders>
              <w:top w:val="single" w:sz="4" w:space="0" w:color="000000"/>
              <w:left w:val="single" w:sz="4" w:space="0" w:color="000000"/>
              <w:bottom w:val="single" w:sz="4" w:space="0" w:color="000000"/>
              <w:right w:val="nil"/>
            </w:tcBorders>
            <w:vAlign w:val="center"/>
          </w:tcPr>
          <w:p w:rsidR="005C709F" w:rsidRPr="005F1C5B" w:rsidRDefault="005C709F" w:rsidP="00F76F6B">
            <w:pPr>
              <w:suppressAutoHyphens/>
              <w:snapToGrid w:val="0"/>
              <w:jc w:val="center"/>
              <w:rPr>
                <w:rFonts w:ascii="Times New Roman" w:eastAsia="Times New Roman" w:hAnsi="Times New Roman" w:cs="Times New Roman"/>
                <w:bCs/>
                <w:sz w:val="24"/>
                <w:szCs w:val="24"/>
                <w:lang w:eastAsia="zh-CN"/>
              </w:rPr>
            </w:pPr>
          </w:p>
        </w:tc>
        <w:tc>
          <w:tcPr>
            <w:tcW w:w="1825" w:type="dxa"/>
            <w:tcBorders>
              <w:top w:val="single" w:sz="4" w:space="0" w:color="000000"/>
              <w:left w:val="single" w:sz="4" w:space="0" w:color="000000"/>
              <w:bottom w:val="single" w:sz="4" w:space="0" w:color="000000"/>
              <w:right w:val="nil"/>
            </w:tcBorders>
            <w:vAlign w:val="center"/>
          </w:tcPr>
          <w:p w:rsidR="005C709F" w:rsidRPr="005F1C5B" w:rsidRDefault="005C709F" w:rsidP="00F76F6B">
            <w:pPr>
              <w:suppressAutoHyphens/>
              <w:snapToGrid w:val="0"/>
              <w:jc w:val="center"/>
              <w:rPr>
                <w:rFonts w:ascii="Times New Roman" w:eastAsia="Times New Roman" w:hAnsi="Times New Roman" w:cs="Times New Roman"/>
                <w:bCs/>
                <w:sz w:val="24"/>
                <w:szCs w:val="24"/>
                <w:lang w:eastAsia="zh-CN"/>
              </w:rPr>
            </w:pPr>
          </w:p>
        </w:tc>
        <w:tc>
          <w:tcPr>
            <w:tcW w:w="2245" w:type="dxa"/>
            <w:tcBorders>
              <w:top w:val="single" w:sz="4" w:space="0" w:color="000000"/>
              <w:left w:val="single" w:sz="4" w:space="0" w:color="000000"/>
              <w:bottom w:val="single" w:sz="4" w:space="0" w:color="000000"/>
              <w:right w:val="single" w:sz="4" w:space="0" w:color="000000"/>
            </w:tcBorders>
            <w:vAlign w:val="center"/>
          </w:tcPr>
          <w:p w:rsidR="005C709F" w:rsidRPr="005F1C5B" w:rsidRDefault="005C709F" w:rsidP="00F76F6B">
            <w:pPr>
              <w:suppressAutoHyphens/>
              <w:snapToGrid w:val="0"/>
              <w:jc w:val="center"/>
              <w:rPr>
                <w:rFonts w:ascii="Times New Roman" w:eastAsia="Times New Roman" w:hAnsi="Times New Roman" w:cs="Times New Roman"/>
                <w:bCs/>
                <w:sz w:val="24"/>
                <w:szCs w:val="24"/>
                <w:lang w:eastAsia="zh-CN"/>
              </w:rPr>
            </w:pPr>
          </w:p>
        </w:tc>
      </w:tr>
      <w:tr w:rsidR="005C709F" w:rsidRPr="005F1C5B" w:rsidTr="005C709F">
        <w:tc>
          <w:tcPr>
            <w:tcW w:w="774"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4.1.1.</w:t>
            </w:r>
          </w:p>
        </w:tc>
        <w:tc>
          <w:tcPr>
            <w:tcW w:w="3625"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Население</w:t>
            </w:r>
          </w:p>
        </w:tc>
        <w:tc>
          <w:tcPr>
            <w:tcW w:w="1250"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л/чел/сут</w:t>
            </w:r>
          </w:p>
        </w:tc>
        <w:tc>
          <w:tcPr>
            <w:tcW w:w="1825" w:type="dxa"/>
            <w:tcBorders>
              <w:top w:val="single" w:sz="4" w:space="0" w:color="000000"/>
              <w:left w:val="single" w:sz="4" w:space="0" w:color="000000"/>
              <w:bottom w:val="single" w:sz="4" w:space="0" w:color="000000"/>
              <w:right w:val="nil"/>
            </w:tcBorders>
            <w:vAlign w:val="center"/>
            <w:hideMark/>
          </w:tcPr>
          <w:p w:rsidR="005C709F" w:rsidRPr="005F1C5B" w:rsidRDefault="00B65CC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90</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5C709F" w:rsidRPr="005F1C5B" w:rsidRDefault="00B65CCF" w:rsidP="00F76F6B">
            <w:pPr>
              <w:suppressAutoHyphens/>
              <w:jc w:val="center"/>
              <w:rPr>
                <w:rFonts w:ascii="Times New Roman" w:eastAsia="Calibri" w:hAnsi="Times New Roman" w:cs="Times New Roman"/>
                <w:lang w:eastAsia="zh-CN"/>
              </w:rPr>
            </w:pPr>
            <w:r w:rsidRPr="005F1C5B">
              <w:rPr>
                <w:rFonts w:ascii="Times New Roman" w:hAnsi="Times New Roman" w:cs="Times New Roman"/>
                <w:sz w:val="24"/>
                <w:szCs w:val="24"/>
              </w:rPr>
              <w:t>112</w:t>
            </w:r>
          </w:p>
        </w:tc>
      </w:tr>
      <w:tr w:rsidR="005C709F" w:rsidRPr="005F1C5B" w:rsidTr="005C709F">
        <w:tc>
          <w:tcPr>
            <w:tcW w:w="774"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4.2</w:t>
            </w:r>
          </w:p>
        </w:tc>
        <w:tc>
          <w:tcPr>
            <w:tcW w:w="3625" w:type="dxa"/>
            <w:tcBorders>
              <w:top w:val="single" w:sz="4" w:space="0" w:color="000000"/>
              <w:left w:val="single" w:sz="4" w:space="0" w:color="000000"/>
              <w:bottom w:val="single" w:sz="4" w:space="0" w:color="000000"/>
              <w:right w:val="nil"/>
            </w:tcBorders>
            <w:hideMark/>
          </w:tcPr>
          <w:p w:rsidR="005C709F" w:rsidRPr="005F1C5B" w:rsidRDefault="005C709F" w:rsidP="00F76F6B">
            <w:pPr>
              <w:suppressAutoHyphens/>
              <w:jc w:val="both"/>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Уровень потерь воды</w:t>
            </w:r>
          </w:p>
        </w:tc>
        <w:tc>
          <w:tcPr>
            <w:tcW w:w="1250" w:type="dxa"/>
            <w:tcBorders>
              <w:top w:val="single" w:sz="4" w:space="0" w:color="000000"/>
              <w:left w:val="single" w:sz="4" w:space="0" w:color="000000"/>
              <w:bottom w:val="single" w:sz="4" w:space="0" w:color="000000"/>
              <w:right w:val="nil"/>
            </w:tcBorders>
            <w:vAlign w:val="center"/>
            <w:hideMark/>
          </w:tcPr>
          <w:p w:rsidR="005C709F" w:rsidRPr="005F1C5B" w:rsidRDefault="005C709F"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w:t>
            </w:r>
          </w:p>
        </w:tc>
        <w:tc>
          <w:tcPr>
            <w:tcW w:w="1825" w:type="dxa"/>
            <w:tcBorders>
              <w:top w:val="single" w:sz="4" w:space="0" w:color="000000"/>
              <w:left w:val="single" w:sz="4" w:space="0" w:color="000000"/>
              <w:bottom w:val="single" w:sz="4" w:space="0" w:color="000000"/>
              <w:right w:val="nil"/>
            </w:tcBorders>
            <w:vAlign w:val="center"/>
            <w:hideMark/>
          </w:tcPr>
          <w:p w:rsidR="005C709F" w:rsidRPr="005F1C5B" w:rsidRDefault="00D74E6E" w:rsidP="00F76F6B">
            <w:pPr>
              <w:suppressAutoHyphens/>
              <w:jc w:val="center"/>
              <w:rPr>
                <w:rFonts w:ascii="Times New Roman" w:eastAsia="Calibri" w:hAnsi="Times New Roman" w:cs="Times New Roman"/>
                <w:lang w:eastAsia="zh-CN"/>
              </w:rPr>
            </w:pPr>
            <w:r w:rsidRPr="005F1C5B">
              <w:rPr>
                <w:rFonts w:ascii="Times New Roman" w:eastAsia="Times New Roman" w:hAnsi="Times New Roman" w:cs="Times New Roman"/>
                <w:bCs/>
                <w:sz w:val="24"/>
                <w:szCs w:val="24"/>
              </w:rPr>
              <w:t>25</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D74E6E" w:rsidRPr="005F1C5B" w:rsidRDefault="00D74E6E" w:rsidP="00F76F6B">
            <w:pPr>
              <w:suppressAutoHyphens/>
              <w:jc w:val="center"/>
              <w:rPr>
                <w:rFonts w:ascii="Times New Roman" w:hAnsi="Times New Roman" w:cs="Times New Roman"/>
                <w:sz w:val="24"/>
                <w:szCs w:val="24"/>
              </w:rPr>
            </w:pPr>
            <w:r w:rsidRPr="005F1C5B">
              <w:rPr>
                <w:rFonts w:ascii="Times New Roman" w:hAnsi="Times New Roman" w:cs="Times New Roman"/>
                <w:sz w:val="24"/>
                <w:szCs w:val="24"/>
              </w:rPr>
              <w:t>10</w:t>
            </w:r>
            <w:bookmarkStart w:id="46" w:name="_GoBack"/>
            <w:bookmarkEnd w:id="46"/>
          </w:p>
        </w:tc>
      </w:tr>
    </w:tbl>
    <w:p w:rsidR="005C709F" w:rsidRPr="005F1C5B" w:rsidRDefault="005C709F" w:rsidP="00F76F6B">
      <w:pPr>
        <w:ind w:firstLine="709"/>
        <w:jc w:val="both"/>
        <w:rPr>
          <w:rFonts w:ascii="Times New Roman" w:eastAsia="Times New Roman" w:hAnsi="Times New Roman" w:cs="Times New Roman"/>
          <w:bCs/>
          <w:sz w:val="28"/>
          <w:szCs w:val="28"/>
          <w:lang w:eastAsia="zh-CN"/>
        </w:rPr>
      </w:pPr>
    </w:p>
    <w:p w:rsidR="005C709F" w:rsidRPr="005F1C5B" w:rsidRDefault="005C709F" w:rsidP="00B65CCF">
      <w:pPr>
        <w:pStyle w:val="27"/>
      </w:pPr>
      <w:bookmarkStart w:id="47" w:name="_Toc134025093"/>
      <w:r w:rsidRPr="005F1C5B">
        <w:t>1.8 Перечень выявленных бесхозяйных объектов централизованных систем водоснабжения и перечень организаций, уполномоченных на их эксплуатацию.</w:t>
      </w:r>
      <w:bookmarkEnd w:id="47"/>
    </w:p>
    <w:p w:rsidR="005C709F" w:rsidRPr="005F1C5B" w:rsidRDefault="005C709F" w:rsidP="005F1C5B">
      <w:pPr>
        <w:ind w:firstLine="709"/>
        <w:jc w:val="both"/>
        <w:rPr>
          <w:rFonts w:ascii="Times New Roman" w:hAnsi="Times New Roman" w:cs="Times New Roman"/>
        </w:rPr>
        <w:sectPr w:rsidR="005C709F" w:rsidRPr="005F1C5B" w:rsidSect="00307443">
          <w:headerReference w:type="default" r:id="rId8"/>
          <w:pgSz w:w="11906" w:h="16838" w:code="9"/>
          <w:pgMar w:top="1134" w:right="851" w:bottom="1134" w:left="1701" w:header="720" w:footer="567" w:gutter="0"/>
          <w:cols w:space="720"/>
          <w:titlePg/>
          <w:docGrid w:linePitch="299"/>
        </w:sectPr>
      </w:pPr>
      <w:r w:rsidRPr="005F1C5B">
        <w:rPr>
          <w:rFonts w:ascii="Times New Roman" w:hAnsi="Times New Roman" w:cs="Times New Roman"/>
          <w:bCs/>
          <w:color w:val="000000"/>
          <w:spacing w:val="2"/>
          <w:sz w:val="28"/>
          <w:szCs w:val="28"/>
        </w:rPr>
        <w:t xml:space="preserve">На территории </w:t>
      </w:r>
      <w:r w:rsidR="00F76F6B" w:rsidRPr="005F1C5B">
        <w:rPr>
          <w:rFonts w:ascii="Times New Roman" w:hAnsi="Times New Roman" w:cs="Times New Roman"/>
          <w:bCs/>
          <w:color w:val="000000"/>
          <w:spacing w:val="2"/>
          <w:sz w:val="28"/>
          <w:szCs w:val="28"/>
        </w:rPr>
        <w:t xml:space="preserve"> </w:t>
      </w:r>
      <w:r w:rsidR="00375272" w:rsidRPr="005F1C5B">
        <w:rPr>
          <w:rFonts w:ascii="Times New Roman" w:hAnsi="Times New Roman" w:cs="Times New Roman"/>
          <w:bCs/>
          <w:color w:val="000000"/>
          <w:spacing w:val="2"/>
          <w:sz w:val="28"/>
          <w:szCs w:val="28"/>
        </w:rPr>
        <w:t>Большемеликского</w:t>
      </w:r>
      <w:r w:rsidR="00297B25" w:rsidRPr="005F1C5B">
        <w:rPr>
          <w:rFonts w:ascii="Times New Roman" w:hAnsi="Times New Roman" w:cs="Times New Roman"/>
          <w:bCs/>
          <w:color w:val="000000"/>
          <w:spacing w:val="2"/>
          <w:sz w:val="28"/>
          <w:szCs w:val="28"/>
        </w:rPr>
        <w:t xml:space="preserve"> муниципального образования</w:t>
      </w:r>
      <w:r w:rsidR="00F76F6B" w:rsidRPr="005F1C5B">
        <w:rPr>
          <w:rFonts w:ascii="Times New Roman" w:hAnsi="Times New Roman" w:cs="Times New Roman"/>
          <w:bCs/>
          <w:color w:val="000000"/>
          <w:spacing w:val="2"/>
          <w:sz w:val="28"/>
          <w:szCs w:val="28"/>
        </w:rPr>
        <w:t xml:space="preserve"> </w:t>
      </w:r>
      <w:r w:rsidRPr="005F1C5B">
        <w:rPr>
          <w:rFonts w:ascii="Times New Roman" w:hAnsi="Times New Roman" w:cs="Times New Roman"/>
          <w:bCs/>
          <w:color w:val="000000"/>
          <w:spacing w:val="2"/>
          <w:sz w:val="28"/>
          <w:szCs w:val="28"/>
        </w:rPr>
        <w:t xml:space="preserve"> бесхозяйные объекты централизованного водоснабжения отсутствуют.</w:t>
      </w:r>
    </w:p>
    <w:p w:rsidR="005C709F" w:rsidRPr="00F76F6B" w:rsidRDefault="005C709F" w:rsidP="00F76F6B">
      <w:pPr>
        <w:rPr>
          <w:rFonts w:ascii="Times New Roman" w:hAnsi="Times New Roman" w:cs="Times New Roman"/>
          <w:sz w:val="20"/>
          <w:szCs w:val="20"/>
        </w:rPr>
        <w:sectPr w:rsidR="005C709F" w:rsidRPr="00F76F6B" w:rsidSect="00CE47DF">
          <w:pgSz w:w="11906" w:h="16838"/>
          <w:pgMar w:top="1134" w:right="851" w:bottom="1134" w:left="1701" w:header="720" w:footer="567" w:gutter="0"/>
          <w:cols w:space="720"/>
        </w:sectPr>
      </w:pPr>
    </w:p>
    <w:p w:rsidR="00556535" w:rsidRPr="005F1C5B" w:rsidRDefault="00556535" w:rsidP="00556535">
      <w:pPr>
        <w:pStyle w:val="ae"/>
        <w:spacing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1A49D8" w:rsidRPr="005F1C5B" w:rsidRDefault="001A49D8">
      <w:pPr>
        <w:pStyle w:val="ae"/>
        <w:spacing w:line="240" w:lineRule="auto"/>
        <w:ind w:firstLine="709"/>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sectPr w:rsidR="001A49D8" w:rsidRPr="005F1C5B" w:rsidSect="003A0101">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943" w:rsidRDefault="00124943" w:rsidP="00307443">
      <w:r>
        <w:separator/>
      </w:r>
    </w:p>
  </w:endnote>
  <w:endnote w:type="continuationSeparator" w:id="0">
    <w:p w:rsidR="00124943" w:rsidRDefault="00124943" w:rsidP="00307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943" w:rsidRDefault="00124943" w:rsidP="00307443">
      <w:r>
        <w:separator/>
      </w:r>
    </w:p>
  </w:footnote>
  <w:footnote w:type="continuationSeparator" w:id="0">
    <w:p w:rsidR="00124943" w:rsidRDefault="00124943" w:rsidP="00307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C5B" w:rsidRPr="00307443" w:rsidRDefault="005F1C5B">
    <w:pPr>
      <w:pStyle w:val="ac"/>
      <w:jc w:val="center"/>
      <w:rPr>
        <w:rFonts w:ascii="Times New Roman" w:hAnsi="Times New Roman" w:cs="Times New Roman"/>
        <w:sz w:val="24"/>
        <w:szCs w:val="24"/>
      </w:rPr>
    </w:pPr>
  </w:p>
  <w:p w:rsidR="005F1C5B" w:rsidRDefault="005F1C5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bCs/>
        <w:color w:val="000000"/>
        <w:sz w:val="28"/>
        <w:szCs w:val="28"/>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Cs/>
        <w:color w:val="000000"/>
        <w:sz w:val="28"/>
        <w:szCs w:val="28"/>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pacing w:val="-3"/>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3"/>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3"/>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2345"/>
        </w:tabs>
        <w:ind w:left="2345" w:hanging="360"/>
      </w:pPr>
      <w:rPr>
        <w:rFonts w:cs="Times New Roman"/>
        <w:b/>
      </w:rPr>
    </w:lvl>
    <w:lvl w:ilvl="2">
      <w:start w:val="2"/>
      <w:numFmt w:val="decimal"/>
      <w:lvlText w:val="%1.%2.%3"/>
      <w:lvlJc w:val="left"/>
      <w:pPr>
        <w:tabs>
          <w:tab w:val="num" w:pos="1430"/>
        </w:tabs>
        <w:ind w:left="1430" w:hanging="720"/>
      </w:pPr>
      <w:rPr>
        <w:rFonts w:cs="Times New Roman"/>
      </w:rPr>
    </w:lvl>
    <w:lvl w:ilvl="3">
      <w:start w:val="1"/>
      <w:numFmt w:val="decimal"/>
      <w:lvlText w:val="%1.%2.%3.%4"/>
      <w:lvlJc w:val="left"/>
      <w:pPr>
        <w:tabs>
          <w:tab w:val="num" w:pos="1962"/>
        </w:tabs>
        <w:ind w:left="1962" w:hanging="1080"/>
      </w:pPr>
      <w:rPr>
        <w:rFonts w:cs="Times New Roman"/>
      </w:rPr>
    </w:lvl>
    <w:lvl w:ilvl="4">
      <w:start w:val="1"/>
      <w:numFmt w:val="decimal"/>
      <w:lvlText w:val="%1.%2.%3.%4.%5"/>
      <w:lvlJc w:val="left"/>
      <w:pPr>
        <w:tabs>
          <w:tab w:val="num" w:pos="2136"/>
        </w:tabs>
        <w:ind w:left="2136" w:hanging="1080"/>
      </w:pPr>
      <w:rPr>
        <w:rFonts w:cs="Times New Roman"/>
      </w:rPr>
    </w:lvl>
    <w:lvl w:ilvl="5">
      <w:start w:val="1"/>
      <w:numFmt w:val="decimal"/>
      <w:lvlText w:val="%1.%2.%3.%4.%5.%6"/>
      <w:lvlJc w:val="left"/>
      <w:pPr>
        <w:tabs>
          <w:tab w:val="num" w:pos="2670"/>
        </w:tabs>
        <w:ind w:left="2670" w:hanging="1440"/>
      </w:pPr>
      <w:rPr>
        <w:rFonts w:cs="Times New Roman"/>
      </w:rPr>
    </w:lvl>
    <w:lvl w:ilvl="6">
      <w:start w:val="1"/>
      <w:numFmt w:val="decimal"/>
      <w:lvlText w:val="%1.%2.%3.%4.%5.%6.%7"/>
      <w:lvlJc w:val="left"/>
      <w:pPr>
        <w:tabs>
          <w:tab w:val="num" w:pos="2844"/>
        </w:tabs>
        <w:ind w:left="2844" w:hanging="1440"/>
      </w:pPr>
      <w:rPr>
        <w:rFonts w:cs="Times New Roman"/>
      </w:rPr>
    </w:lvl>
    <w:lvl w:ilvl="7">
      <w:start w:val="1"/>
      <w:numFmt w:val="decimal"/>
      <w:lvlText w:val="%1.%2.%3.%4.%5.%6.%7.%8"/>
      <w:lvlJc w:val="left"/>
      <w:pPr>
        <w:tabs>
          <w:tab w:val="num" w:pos="3378"/>
        </w:tabs>
        <w:ind w:left="3378" w:hanging="1800"/>
      </w:pPr>
      <w:rPr>
        <w:rFonts w:cs="Times New Roman"/>
      </w:rPr>
    </w:lvl>
    <w:lvl w:ilvl="8">
      <w:start w:val="1"/>
      <w:numFmt w:val="decimal"/>
      <w:lvlText w:val="%1.%2.%3.%4.%5.%6.%7.%8.%9"/>
      <w:lvlJc w:val="left"/>
      <w:pPr>
        <w:tabs>
          <w:tab w:val="num" w:pos="3912"/>
        </w:tabs>
        <w:ind w:left="3912" w:hanging="21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440"/>
        </w:tabs>
        <w:ind w:left="1440" w:hanging="360"/>
      </w:pPr>
      <w:rPr>
        <w:rFonts w:ascii="Times New Roman" w:hAnsi="Times New Roman" w:cs="Times New Roman"/>
        <w:spacing w:val="-3"/>
        <w:sz w:val="28"/>
        <w:szCs w:val="28"/>
      </w:rPr>
    </w:lvl>
    <w:lvl w:ilvl="1">
      <w:start w:val="1"/>
      <w:numFmt w:val="decimal"/>
      <w:lvlText w:val="%2."/>
      <w:lvlJc w:val="left"/>
      <w:pPr>
        <w:tabs>
          <w:tab w:val="num" w:pos="1800"/>
        </w:tabs>
        <w:ind w:left="1800" w:hanging="360"/>
      </w:pPr>
      <w:rPr>
        <w:rFonts w:ascii="Times New Roman" w:hAnsi="Times New Roman" w:cs="Times New Roman"/>
        <w:spacing w:val="-3"/>
        <w:sz w:val="28"/>
        <w:szCs w:val="28"/>
      </w:rPr>
    </w:lvl>
    <w:lvl w:ilvl="2">
      <w:start w:val="1"/>
      <w:numFmt w:val="decimal"/>
      <w:lvlText w:val="%3."/>
      <w:lvlJc w:val="left"/>
      <w:pPr>
        <w:tabs>
          <w:tab w:val="num" w:pos="2160"/>
        </w:tabs>
        <w:ind w:left="2160" w:hanging="360"/>
      </w:pPr>
      <w:rPr>
        <w:rFonts w:ascii="Times New Roman" w:hAnsi="Times New Roman" w:cs="Times New Roman"/>
        <w:spacing w:val="-3"/>
        <w:sz w:val="28"/>
        <w:szCs w:val="28"/>
      </w:rPr>
    </w:lvl>
    <w:lvl w:ilvl="3">
      <w:start w:val="1"/>
      <w:numFmt w:val="decimal"/>
      <w:lvlText w:val="%4."/>
      <w:lvlJc w:val="left"/>
      <w:pPr>
        <w:tabs>
          <w:tab w:val="num" w:pos="2520"/>
        </w:tabs>
        <w:ind w:left="2520" w:hanging="360"/>
      </w:pPr>
      <w:rPr>
        <w:rFonts w:ascii="Times New Roman" w:hAnsi="Times New Roman" w:cs="Times New Roman"/>
        <w:spacing w:val="-3"/>
        <w:sz w:val="28"/>
        <w:szCs w:val="28"/>
      </w:rPr>
    </w:lvl>
    <w:lvl w:ilvl="4">
      <w:start w:val="1"/>
      <w:numFmt w:val="decimal"/>
      <w:lvlText w:val="%5."/>
      <w:lvlJc w:val="left"/>
      <w:pPr>
        <w:tabs>
          <w:tab w:val="num" w:pos="2880"/>
        </w:tabs>
        <w:ind w:left="2880" w:hanging="360"/>
      </w:pPr>
      <w:rPr>
        <w:rFonts w:ascii="Times New Roman" w:hAnsi="Times New Roman" w:cs="Times New Roman"/>
        <w:spacing w:val="-3"/>
        <w:sz w:val="28"/>
        <w:szCs w:val="28"/>
      </w:rPr>
    </w:lvl>
    <w:lvl w:ilvl="5">
      <w:start w:val="1"/>
      <w:numFmt w:val="decimal"/>
      <w:lvlText w:val="%6."/>
      <w:lvlJc w:val="left"/>
      <w:pPr>
        <w:tabs>
          <w:tab w:val="num" w:pos="3240"/>
        </w:tabs>
        <w:ind w:left="3240" w:hanging="360"/>
      </w:pPr>
      <w:rPr>
        <w:rFonts w:ascii="Times New Roman" w:hAnsi="Times New Roman" w:cs="Times New Roman"/>
        <w:spacing w:val="-3"/>
        <w:sz w:val="28"/>
        <w:szCs w:val="28"/>
      </w:rPr>
    </w:lvl>
    <w:lvl w:ilvl="6">
      <w:start w:val="1"/>
      <w:numFmt w:val="decimal"/>
      <w:lvlText w:val="%7."/>
      <w:lvlJc w:val="left"/>
      <w:pPr>
        <w:tabs>
          <w:tab w:val="num" w:pos="3600"/>
        </w:tabs>
        <w:ind w:left="3600" w:hanging="360"/>
      </w:pPr>
      <w:rPr>
        <w:rFonts w:ascii="Times New Roman" w:hAnsi="Times New Roman" w:cs="Times New Roman"/>
        <w:spacing w:val="-3"/>
        <w:sz w:val="28"/>
        <w:szCs w:val="28"/>
      </w:rPr>
    </w:lvl>
    <w:lvl w:ilvl="7">
      <w:start w:val="1"/>
      <w:numFmt w:val="decimal"/>
      <w:lvlText w:val="%8."/>
      <w:lvlJc w:val="left"/>
      <w:pPr>
        <w:tabs>
          <w:tab w:val="num" w:pos="3960"/>
        </w:tabs>
        <w:ind w:left="3960" w:hanging="360"/>
      </w:pPr>
      <w:rPr>
        <w:rFonts w:ascii="Times New Roman" w:hAnsi="Times New Roman" w:cs="Times New Roman"/>
        <w:spacing w:val="-3"/>
        <w:sz w:val="28"/>
        <w:szCs w:val="28"/>
      </w:rPr>
    </w:lvl>
    <w:lvl w:ilvl="8">
      <w:start w:val="1"/>
      <w:numFmt w:val="decimal"/>
      <w:lvlText w:val="%9."/>
      <w:lvlJc w:val="left"/>
      <w:pPr>
        <w:tabs>
          <w:tab w:val="num" w:pos="4320"/>
        </w:tabs>
        <w:ind w:left="4320" w:hanging="360"/>
      </w:pPr>
      <w:rPr>
        <w:rFonts w:ascii="Times New Roman" w:hAnsi="Times New Roman" w:cs="Times New Roman"/>
        <w:spacing w:val="-3"/>
        <w:sz w:val="28"/>
        <w:szCs w:val="28"/>
      </w:rPr>
    </w:lvl>
  </w:abstractNum>
  <w:abstractNum w:abstractNumId="6">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rPr>
        <w:spacing w:val="2"/>
        <w:sz w:val="28"/>
        <w:szCs w:val="28"/>
      </w:r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Cs/>
        <w:spacing w:val="-3"/>
        <w:sz w:val="28"/>
        <w:szCs w:val="28"/>
      </w:rPr>
    </w:lvl>
    <w:lvl w:ilvl="1">
      <w:start w:val="1"/>
      <w:numFmt w:val="decimal"/>
      <w:lvlText w:val="%2."/>
      <w:lvlJc w:val="left"/>
      <w:pPr>
        <w:tabs>
          <w:tab w:val="num" w:pos="1080"/>
        </w:tabs>
        <w:ind w:left="1080" w:hanging="360"/>
      </w:pPr>
      <w:rPr>
        <w:rFonts w:ascii="Times New Roman" w:hAnsi="Times New Roman" w:cs="Times New Roman"/>
        <w:bCs/>
        <w:spacing w:val="-3"/>
        <w:sz w:val="28"/>
        <w:szCs w:val="28"/>
      </w:rPr>
    </w:lvl>
    <w:lvl w:ilvl="2">
      <w:start w:val="1"/>
      <w:numFmt w:val="decimal"/>
      <w:lvlText w:val="%3."/>
      <w:lvlJc w:val="left"/>
      <w:pPr>
        <w:tabs>
          <w:tab w:val="num" w:pos="1440"/>
        </w:tabs>
        <w:ind w:left="1440" w:hanging="360"/>
      </w:pPr>
      <w:rPr>
        <w:rFonts w:ascii="Times New Roman" w:hAnsi="Times New Roman" w:cs="Times New Roman"/>
        <w:bCs/>
        <w:spacing w:val="-3"/>
        <w:sz w:val="28"/>
        <w:szCs w:val="28"/>
      </w:rPr>
    </w:lvl>
    <w:lvl w:ilvl="3">
      <w:start w:val="1"/>
      <w:numFmt w:val="decimal"/>
      <w:lvlText w:val="%4."/>
      <w:lvlJc w:val="left"/>
      <w:pPr>
        <w:tabs>
          <w:tab w:val="num" w:pos="1800"/>
        </w:tabs>
        <w:ind w:left="1800" w:hanging="360"/>
      </w:pPr>
      <w:rPr>
        <w:rFonts w:ascii="Times New Roman" w:hAnsi="Times New Roman" w:cs="Times New Roman"/>
        <w:bCs/>
        <w:spacing w:val="-3"/>
        <w:sz w:val="28"/>
        <w:szCs w:val="28"/>
      </w:rPr>
    </w:lvl>
    <w:lvl w:ilvl="4">
      <w:start w:val="1"/>
      <w:numFmt w:val="decimal"/>
      <w:lvlText w:val="%5."/>
      <w:lvlJc w:val="left"/>
      <w:pPr>
        <w:tabs>
          <w:tab w:val="num" w:pos="2160"/>
        </w:tabs>
        <w:ind w:left="2160" w:hanging="360"/>
      </w:pPr>
      <w:rPr>
        <w:rFonts w:ascii="Times New Roman" w:hAnsi="Times New Roman" w:cs="Times New Roman"/>
        <w:bCs/>
        <w:spacing w:val="-3"/>
        <w:sz w:val="28"/>
        <w:szCs w:val="28"/>
      </w:rPr>
    </w:lvl>
    <w:lvl w:ilvl="5">
      <w:start w:val="1"/>
      <w:numFmt w:val="decimal"/>
      <w:lvlText w:val="%6."/>
      <w:lvlJc w:val="left"/>
      <w:pPr>
        <w:tabs>
          <w:tab w:val="num" w:pos="2520"/>
        </w:tabs>
        <w:ind w:left="2520" w:hanging="360"/>
      </w:pPr>
      <w:rPr>
        <w:rFonts w:ascii="Times New Roman" w:hAnsi="Times New Roman" w:cs="Times New Roman"/>
        <w:bCs/>
        <w:spacing w:val="-3"/>
        <w:sz w:val="28"/>
        <w:szCs w:val="28"/>
      </w:rPr>
    </w:lvl>
    <w:lvl w:ilvl="6">
      <w:start w:val="1"/>
      <w:numFmt w:val="decimal"/>
      <w:lvlText w:val="%7."/>
      <w:lvlJc w:val="left"/>
      <w:pPr>
        <w:tabs>
          <w:tab w:val="num" w:pos="2880"/>
        </w:tabs>
        <w:ind w:left="2880" w:hanging="360"/>
      </w:pPr>
      <w:rPr>
        <w:rFonts w:ascii="Times New Roman" w:hAnsi="Times New Roman" w:cs="Times New Roman"/>
        <w:bCs/>
        <w:spacing w:val="-3"/>
        <w:sz w:val="28"/>
        <w:szCs w:val="28"/>
      </w:rPr>
    </w:lvl>
    <w:lvl w:ilvl="7">
      <w:start w:val="1"/>
      <w:numFmt w:val="decimal"/>
      <w:lvlText w:val="%8."/>
      <w:lvlJc w:val="left"/>
      <w:pPr>
        <w:tabs>
          <w:tab w:val="num" w:pos="3240"/>
        </w:tabs>
        <w:ind w:left="3240" w:hanging="360"/>
      </w:pPr>
      <w:rPr>
        <w:rFonts w:ascii="Times New Roman" w:hAnsi="Times New Roman" w:cs="Times New Roman"/>
        <w:bCs/>
        <w:spacing w:val="-3"/>
        <w:sz w:val="28"/>
        <w:szCs w:val="28"/>
      </w:rPr>
    </w:lvl>
    <w:lvl w:ilvl="8">
      <w:start w:val="1"/>
      <w:numFmt w:val="decimal"/>
      <w:lvlText w:val="%9."/>
      <w:lvlJc w:val="left"/>
      <w:pPr>
        <w:tabs>
          <w:tab w:val="num" w:pos="3600"/>
        </w:tabs>
        <w:ind w:left="3600" w:hanging="360"/>
      </w:pPr>
      <w:rPr>
        <w:rFonts w:ascii="Times New Roman" w:hAnsi="Times New Roman" w:cs="Times New Roman"/>
        <w:bCs/>
        <w:spacing w:val="-3"/>
        <w:sz w:val="28"/>
        <w:szCs w:val="2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singleLevel"/>
    <w:tmpl w:val="0000000B"/>
    <w:name w:val="WW8Num11"/>
    <w:lvl w:ilvl="0">
      <w:start w:val="1"/>
      <w:numFmt w:val="decimal"/>
      <w:lvlText w:val="%1)"/>
      <w:lvlJc w:val="left"/>
      <w:pPr>
        <w:tabs>
          <w:tab w:val="num" w:pos="0"/>
        </w:tabs>
        <w:ind w:left="1068" w:hanging="360"/>
      </w:pPr>
      <w:rPr>
        <w:spacing w:val="2"/>
        <w:sz w:val="28"/>
        <w:szCs w:val="28"/>
      </w:rPr>
    </w:lvl>
  </w:abstractNum>
  <w:abstractNum w:abstractNumId="11">
    <w:nsid w:val="08CF2EA6"/>
    <w:multiLevelType w:val="multilevel"/>
    <w:tmpl w:val="00000009"/>
    <w:lvl w:ilvl="0">
      <w:start w:val="1"/>
      <w:numFmt w:val="decimal"/>
      <w:lvlText w:val="%1."/>
      <w:lvlJc w:val="left"/>
      <w:pPr>
        <w:tabs>
          <w:tab w:val="num" w:pos="720"/>
        </w:tabs>
        <w:ind w:left="720" w:hanging="360"/>
      </w:pPr>
      <w:rPr>
        <w:rFonts w:ascii="Times New Roman" w:hAnsi="Times New Roman" w:cs="Times New Roman"/>
        <w:bCs/>
        <w:spacing w:val="-3"/>
        <w:sz w:val="28"/>
        <w:szCs w:val="28"/>
      </w:rPr>
    </w:lvl>
    <w:lvl w:ilvl="1">
      <w:start w:val="1"/>
      <w:numFmt w:val="decimal"/>
      <w:lvlText w:val="%2."/>
      <w:lvlJc w:val="left"/>
      <w:pPr>
        <w:tabs>
          <w:tab w:val="num" w:pos="1080"/>
        </w:tabs>
        <w:ind w:left="1080" w:hanging="360"/>
      </w:pPr>
      <w:rPr>
        <w:rFonts w:ascii="Times New Roman" w:hAnsi="Times New Roman" w:cs="Times New Roman"/>
        <w:bCs/>
        <w:spacing w:val="-3"/>
        <w:sz w:val="28"/>
        <w:szCs w:val="28"/>
      </w:rPr>
    </w:lvl>
    <w:lvl w:ilvl="2">
      <w:start w:val="1"/>
      <w:numFmt w:val="decimal"/>
      <w:lvlText w:val="%3."/>
      <w:lvlJc w:val="left"/>
      <w:pPr>
        <w:tabs>
          <w:tab w:val="num" w:pos="1440"/>
        </w:tabs>
        <w:ind w:left="1440" w:hanging="360"/>
      </w:pPr>
      <w:rPr>
        <w:rFonts w:ascii="Times New Roman" w:hAnsi="Times New Roman" w:cs="Times New Roman"/>
        <w:bCs/>
        <w:spacing w:val="-3"/>
        <w:sz w:val="28"/>
        <w:szCs w:val="28"/>
      </w:rPr>
    </w:lvl>
    <w:lvl w:ilvl="3">
      <w:start w:val="1"/>
      <w:numFmt w:val="decimal"/>
      <w:lvlText w:val="%4."/>
      <w:lvlJc w:val="left"/>
      <w:pPr>
        <w:tabs>
          <w:tab w:val="num" w:pos="1800"/>
        </w:tabs>
        <w:ind w:left="1800" w:hanging="360"/>
      </w:pPr>
      <w:rPr>
        <w:rFonts w:ascii="Times New Roman" w:hAnsi="Times New Roman" w:cs="Times New Roman"/>
        <w:bCs/>
        <w:spacing w:val="-3"/>
        <w:sz w:val="28"/>
        <w:szCs w:val="28"/>
      </w:rPr>
    </w:lvl>
    <w:lvl w:ilvl="4">
      <w:start w:val="1"/>
      <w:numFmt w:val="decimal"/>
      <w:lvlText w:val="%5."/>
      <w:lvlJc w:val="left"/>
      <w:pPr>
        <w:tabs>
          <w:tab w:val="num" w:pos="2160"/>
        </w:tabs>
        <w:ind w:left="2160" w:hanging="360"/>
      </w:pPr>
      <w:rPr>
        <w:rFonts w:ascii="Times New Roman" w:hAnsi="Times New Roman" w:cs="Times New Roman"/>
        <w:bCs/>
        <w:spacing w:val="-3"/>
        <w:sz w:val="28"/>
        <w:szCs w:val="28"/>
      </w:rPr>
    </w:lvl>
    <w:lvl w:ilvl="5">
      <w:start w:val="1"/>
      <w:numFmt w:val="decimal"/>
      <w:lvlText w:val="%6."/>
      <w:lvlJc w:val="left"/>
      <w:pPr>
        <w:tabs>
          <w:tab w:val="num" w:pos="2520"/>
        </w:tabs>
        <w:ind w:left="2520" w:hanging="360"/>
      </w:pPr>
      <w:rPr>
        <w:rFonts w:ascii="Times New Roman" w:hAnsi="Times New Roman" w:cs="Times New Roman"/>
        <w:bCs/>
        <w:spacing w:val="-3"/>
        <w:sz w:val="28"/>
        <w:szCs w:val="28"/>
      </w:rPr>
    </w:lvl>
    <w:lvl w:ilvl="6">
      <w:start w:val="1"/>
      <w:numFmt w:val="decimal"/>
      <w:lvlText w:val="%7."/>
      <w:lvlJc w:val="left"/>
      <w:pPr>
        <w:tabs>
          <w:tab w:val="num" w:pos="2880"/>
        </w:tabs>
        <w:ind w:left="2880" w:hanging="360"/>
      </w:pPr>
      <w:rPr>
        <w:rFonts w:ascii="Times New Roman" w:hAnsi="Times New Roman" w:cs="Times New Roman"/>
        <w:bCs/>
        <w:spacing w:val="-3"/>
        <w:sz w:val="28"/>
        <w:szCs w:val="28"/>
      </w:rPr>
    </w:lvl>
    <w:lvl w:ilvl="7">
      <w:start w:val="1"/>
      <w:numFmt w:val="decimal"/>
      <w:lvlText w:val="%8."/>
      <w:lvlJc w:val="left"/>
      <w:pPr>
        <w:tabs>
          <w:tab w:val="num" w:pos="3240"/>
        </w:tabs>
        <w:ind w:left="3240" w:hanging="360"/>
      </w:pPr>
      <w:rPr>
        <w:rFonts w:ascii="Times New Roman" w:hAnsi="Times New Roman" w:cs="Times New Roman"/>
        <w:bCs/>
        <w:spacing w:val="-3"/>
        <w:sz w:val="28"/>
        <w:szCs w:val="28"/>
      </w:rPr>
    </w:lvl>
    <w:lvl w:ilvl="8">
      <w:start w:val="1"/>
      <w:numFmt w:val="decimal"/>
      <w:lvlText w:val="%9."/>
      <w:lvlJc w:val="left"/>
      <w:pPr>
        <w:tabs>
          <w:tab w:val="num" w:pos="3600"/>
        </w:tabs>
        <w:ind w:left="3600" w:hanging="360"/>
      </w:pPr>
      <w:rPr>
        <w:rFonts w:ascii="Times New Roman" w:hAnsi="Times New Roman" w:cs="Times New Roman"/>
        <w:bCs/>
        <w:spacing w:val="-3"/>
        <w:sz w:val="28"/>
        <w:szCs w:val="28"/>
      </w:rPr>
    </w:lvl>
  </w:abstractNum>
  <w:abstractNum w:abstractNumId="12">
    <w:nsid w:val="0A981FBF"/>
    <w:multiLevelType w:val="hybridMultilevel"/>
    <w:tmpl w:val="F0129D42"/>
    <w:lvl w:ilvl="0" w:tplc="67080C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9562F33"/>
    <w:multiLevelType w:val="hybridMultilevel"/>
    <w:tmpl w:val="CA886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A86867"/>
    <w:multiLevelType w:val="hybridMultilevel"/>
    <w:tmpl w:val="15748282"/>
    <w:lvl w:ilvl="0" w:tplc="19BA3E1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F0C7DBD"/>
    <w:multiLevelType w:val="hybridMultilevel"/>
    <w:tmpl w:val="17CC5E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nsid w:val="4E6C5633"/>
    <w:multiLevelType w:val="hybridMultilevel"/>
    <w:tmpl w:val="44BE9246"/>
    <w:lvl w:ilvl="0" w:tplc="697065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43D7F55"/>
    <w:multiLevelType w:val="hybridMultilevel"/>
    <w:tmpl w:val="EFE6E88E"/>
    <w:lvl w:ilvl="0" w:tplc="A9EC5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7F15F8"/>
    <w:multiLevelType w:val="hybridMultilevel"/>
    <w:tmpl w:val="ECC28558"/>
    <w:lvl w:ilvl="0" w:tplc="B89482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6520388D"/>
    <w:multiLevelType w:val="hybridMultilevel"/>
    <w:tmpl w:val="FF40E762"/>
    <w:lvl w:ilvl="0" w:tplc="4F2A72F0">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1">
    <w:nsid w:val="78633AEF"/>
    <w:multiLevelType w:val="hybridMultilevel"/>
    <w:tmpl w:val="1638D63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3"/>
  </w:num>
  <w:num w:numId="5">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num>
  <w:num w:numId="24">
    <w:abstractNumId w:val="6"/>
  </w:num>
  <w:num w:numId="25">
    <w:abstractNumId w:val="7"/>
  </w:num>
  <w:num w:numId="26">
    <w:abstractNumId w:val="10"/>
  </w:num>
  <w:num w:numId="27">
    <w:abstractNumId w:val="13"/>
  </w:num>
  <w:num w:numId="28">
    <w:abstractNumId w:val="21"/>
  </w:num>
  <w:num w:numId="29">
    <w:abstractNumId w:val="16"/>
  </w:num>
  <w:num w:numId="30">
    <w:abstractNumId w:val="12"/>
  </w:num>
  <w:num w:numId="31">
    <w:abstractNumId w:val="15"/>
  </w:num>
  <w:num w:numId="32">
    <w:abstractNumId w:val="18"/>
  </w:num>
  <w:num w:numId="33">
    <w:abstractNumId w:val="14"/>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E7C28"/>
    <w:rsid w:val="0002694C"/>
    <w:rsid w:val="00027FE7"/>
    <w:rsid w:val="00073866"/>
    <w:rsid w:val="00087E59"/>
    <w:rsid w:val="000A7C4D"/>
    <w:rsid w:val="000F4888"/>
    <w:rsid w:val="000F506D"/>
    <w:rsid w:val="00105EE1"/>
    <w:rsid w:val="00124943"/>
    <w:rsid w:val="00147083"/>
    <w:rsid w:val="00154BE3"/>
    <w:rsid w:val="00156468"/>
    <w:rsid w:val="001615B3"/>
    <w:rsid w:val="0018102F"/>
    <w:rsid w:val="001A30BD"/>
    <w:rsid w:val="001A49D8"/>
    <w:rsid w:val="001A71C1"/>
    <w:rsid w:val="001B5CBE"/>
    <w:rsid w:val="001C2335"/>
    <w:rsid w:val="001C49C3"/>
    <w:rsid w:val="002427D1"/>
    <w:rsid w:val="00250B41"/>
    <w:rsid w:val="00265B02"/>
    <w:rsid w:val="00275F3D"/>
    <w:rsid w:val="00297B25"/>
    <w:rsid w:val="00307443"/>
    <w:rsid w:val="0033720F"/>
    <w:rsid w:val="00375272"/>
    <w:rsid w:val="003935A4"/>
    <w:rsid w:val="003A0101"/>
    <w:rsid w:val="003A209B"/>
    <w:rsid w:val="003C11B1"/>
    <w:rsid w:val="003C13C4"/>
    <w:rsid w:val="003D4F54"/>
    <w:rsid w:val="003E7507"/>
    <w:rsid w:val="0043724A"/>
    <w:rsid w:val="00444CC5"/>
    <w:rsid w:val="004812E4"/>
    <w:rsid w:val="00482157"/>
    <w:rsid w:val="004A1284"/>
    <w:rsid w:val="004B2327"/>
    <w:rsid w:val="004C5FA2"/>
    <w:rsid w:val="004E07D9"/>
    <w:rsid w:val="005231EE"/>
    <w:rsid w:val="00531A7D"/>
    <w:rsid w:val="00541C24"/>
    <w:rsid w:val="00556535"/>
    <w:rsid w:val="00575C2E"/>
    <w:rsid w:val="005C5D93"/>
    <w:rsid w:val="005C709F"/>
    <w:rsid w:val="005F1C5B"/>
    <w:rsid w:val="006346A1"/>
    <w:rsid w:val="006659A7"/>
    <w:rsid w:val="00690311"/>
    <w:rsid w:val="006B2653"/>
    <w:rsid w:val="006E2A58"/>
    <w:rsid w:val="006E7C28"/>
    <w:rsid w:val="006F44AB"/>
    <w:rsid w:val="00713F9D"/>
    <w:rsid w:val="00715A24"/>
    <w:rsid w:val="0073187A"/>
    <w:rsid w:val="00735F4A"/>
    <w:rsid w:val="0077227B"/>
    <w:rsid w:val="007A7873"/>
    <w:rsid w:val="0080276F"/>
    <w:rsid w:val="00810665"/>
    <w:rsid w:val="008129EA"/>
    <w:rsid w:val="00826819"/>
    <w:rsid w:val="008326D4"/>
    <w:rsid w:val="008375FE"/>
    <w:rsid w:val="00845519"/>
    <w:rsid w:val="00887C50"/>
    <w:rsid w:val="008C4BDB"/>
    <w:rsid w:val="008D30DF"/>
    <w:rsid w:val="008F37F6"/>
    <w:rsid w:val="00913B16"/>
    <w:rsid w:val="00930CC0"/>
    <w:rsid w:val="009377D5"/>
    <w:rsid w:val="00984640"/>
    <w:rsid w:val="00985940"/>
    <w:rsid w:val="009D31D7"/>
    <w:rsid w:val="009F3373"/>
    <w:rsid w:val="00A03563"/>
    <w:rsid w:val="00A212BF"/>
    <w:rsid w:val="00A34765"/>
    <w:rsid w:val="00A65FAF"/>
    <w:rsid w:val="00A801D3"/>
    <w:rsid w:val="00A80383"/>
    <w:rsid w:val="00AF3D2B"/>
    <w:rsid w:val="00B17FB1"/>
    <w:rsid w:val="00B35D1E"/>
    <w:rsid w:val="00B65CCF"/>
    <w:rsid w:val="00B75605"/>
    <w:rsid w:val="00BA2068"/>
    <w:rsid w:val="00C04E75"/>
    <w:rsid w:val="00C37BF9"/>
    <w:rsid w:val="00C40203"/>
    <w:rsid w:val="00C41D75"/>
    <w:rsid w:val="00C50420"/>
    <w:rsid w:val="00C54272"/>
    <w:rsid w:val="00C945CE"/>
    <w:rsid w:val="00CD0365"/>
    <w:rsid w:val="00CD5050"/>
    <w:rsid w:val="00CE47DF"/>
    <w:rsid w:val="00D74E6E"/>
    <w:rsid w:val="00DC57DA"/>
    <w:rsid w:val="00DD0FC5"/>
    <w:rsid w:val="00DE6C9F"/>
    <w:rsid w:val="00DF788A"/>
    <w:rsid w:val="00E37456"/>
    <w:rsid w:val="00E46AE3"/>
    <w:rsid w:val="00EB12C7"/>
    <w:rsid w:val="00EC1728"/>
    <w:rsid w:val="00F13906"/>
    <w:rsid w:val="00F1427F"/>
    <w:rsid w:val="00F2000B"/>
    <w:rsid w:val="00F76F6B"/>
    <w:rsid w:val="00F773DD"/>
    <w:rsid w:val="00FB08DB"/>
    <w:rsid w:val="00FB106D"/>
    <w:rsid w:val="00FB1F95"/>
    <w:rsid w:val="00FD3DAC"/>
    <w:rsid w:val="00FD6D06"/>
    <w:rsid w:val="00FE3E1E"/>
    <w:rsid w:val="00FF0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9D"/>
  </w:style>
  <w:style w:type="paragraph" w:styleId="1">
    <w:name w:val="heading 1"/>
    <w:basedOn w:val="a"/>
    <w:next w:val="a0"/>
    <w:link w:val="10"/>
    <w:qFormat/>
    <w:rsid w:val="005C709F"/>
    <w:pPr>
      <w:keepNext/>
      <w:keepLines/>
      <w:tabs>
        <w:tab w:val="num" w:pos="0"/>
      </w:tabs>
      <w:suppressAutoHyphens/>
      <w:spacing w:before="480"/>
      <w:ind w:left="432" w:hanging="432"/>
      <w:outlineLvl w:val="0"/>
    </w:pPr>
    <w:rPr>
      <w:rFonts w:ascii="Cambria" w:eastAsia="Calibri" w:hAnsi="Cambria" w:cs="Cambria"/>
      <w:b/>
      <w:color w:val="365F91"/>
      <w:sz w:val="28"/>
      <w:szCs w:val="20"/>
      <w:lang w:eastAsia="zh-CN"/>
    </w:rPr>
  </w:style>
  <w:style w:type="paragraph" w:styleId="2">
    <w:name w:val="heading 2"/>
    <w:basedOn w:val="a1"/>
    <w:next w:val="a0"/>
    <w:link w:val="20"/>
    <w:unhideWhenUsed/>
    <w:qFormat/>
    <w:rsid w:val="005C709F"/>
    <w:pPr>
      <w:tabs>
        <w:tab w:val="num" w:pos="0"/>
      </w:tabs>
      <w:ind w:left="576" w:hanging="576"/>
      <w:outlineLvl w:val="1"/>
    </w:pPr>
    <w:rPr>
      <w:b/>
      <w:bCs/>
      <w:i/>
      <w:iCs/>
    </w:rPr>
  </w:style>
  <w:style w:type="paragraph" w:styleId="3">
    <w:name w:val="heading 3"/>
    <w:basedOn w:val="a1"/>
    <w:next w:val="a0"/>
    <w:link w:val="30"/>
    <w:unhideWhenUsed/>
    <w:qFormat/>
    <w:rsid w:val="005C709F"/>
    <w:pPr>
      <w:tabs>
        <w:tab w:val="num" w:pos="0"/>
      </w:tabs>
      <w:ind w:left="720" w:hanging="720"/>
      <w:outlineLvl w:val="2"/>
    </w:pPr>
    <w:rPr>
      <w:b/>
      <w:bCs/>
    </w:rPr>
  </w:style>
  <w:style w:type="paragraph" w:styleId="7">
    <w:name w:val="heading 7"/>
    <w:basedOn w:val="a"/>
    <w:next w:val="a"/>
    <w:link w:val="70"/>
    <w:semiHidden/>
    <w:unhideWhenUsed/>
    <w:qFormat/>
    <w:rsid w:val="005C709F"/>
    <w:pPr>
      <w:tabs>
        <w:tab w:val="num" w:pos="0"/>
      </w:tabs>
      <w:spacing w:before="240" w:after="60"/>
      <w:ind w:left="1296" w:hanging="1296"/>
      <w:jc w:val="both"/>
      <w:outlineLvl w:val="6"/>
    </w:pPr>
    <w:rPr>
      <w:rFonts w:ascii="Times New Roman" w:eastAsia="Times New Roman" w:hAnsi="Times New Roman" w:cs="Times New Roman"/>
      <w:color w:val="000000"/>
      <w:sz w:val="24"/>
      <w:szCs w:val="24"/>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21"/>
    <w:unhideWhenUsed/>
    <w:rsid w:val="005C709F"/>
    <w:pPr>
      <w:suppressAutoHyphens/>
      <w:spacing w:line="100" w:lineRule="atLeast"/>
    </w:pPr>
    <w:rPr>
      <w:rFonts w:ascii="Calibri" w:eastAsia="Calibri" w:hAnsi="Calibri" w:cs="Calibri"/>
      <w:sz w:val="20"/>
      <w:szCs w:val="20"/>
      <w:lang w:eastAsia="zh-CN"/>
    </w:rPr>
  </w:style>
  <w:style w:type="character" w:customStyle="1" w:styleId="21">
    <w:name w:val="Основной текст Знак2"/>
    <w:basedOn w:val="a2"/>
    <w:link w:val="a0"/>
    <w:locked/>
    <w:rsid w:val="005C709F"/>
    <w:rPr>
      <w:rFonts w:ascii="Calibri" w:eastAsia="Calibri" w:hAnsi="Calibri" w:cs="Calibri"/>
      <w:sz w:val="20"/>
      <w:szCs w:val="20"/>
      <w:lang w:eastAsia="zh-CN"/>
    </w:rPr>
  </w:style>
  <w:style w:type="character" w:customStyle="1" w:styleId="10">
    <w:name w:val="Заголовок 1 Знак"/>
    <w:basedOn w:val="a2"/>
    <w:link w:val="1"/>
    <w:rsid w:val="005C709F"/>
    <w:rPr>
      <w:rFonts w:ascii="Cambria" w:eastAsia="Calibri" w:hAnsi="Cambria" w:cs="Cambria"/>
      <w:b/>
      <w:color w:val="365F91"/>
      <w:sz w:val="28"/>
      <w:szCs w:val="20"/>
      <w:lang w:eastAsia="zh-CN"/>
    </w:rPr>
  </w:style>
  <w:style w:type="paragraph" w:customStyle="1" w:styleId="a1">
    <w:name w:val="Заголовок"/>
    <w:basedOn w:val="a"/>
    <w:next w:val="a0"/>
    <w:rsid w:val="005C709F"/>
    <w:pPr>
      <w:keepNext/>
      <w:suppressAutoHyphens/>
      <w:spacing w:before="240" w:after="120"/>
    </w:pPr>
    <w:rPr>
      <w:rFonts w:ascii="Arial" w:eastAsia="Microsoft YaHei" w:hAnsi="Arial" w:cs="Arial"/>
      <w:sz w:val="28"/>
      <w:szCs w:val="28"/>
      <w:lang w:eastAsia="zh-CN"/>
    </w:rPr>
  </w:style>
  <w:style w:type="character" w:customStyle="1" w:styleId="20">
    <w:name w:val="Заголовок 2 Знак"/>
    <w:basedOn w:val="a2"/>
    <w:link w:val="2"/>
    <w:rsid w:val="005C709F"/>
    <w:rPr>
      <w:rFonts w:ascii="Arial" w:eastAsia="Microsoft YaHei" w:hAnsi="Arial" w:cs="Arial"/>
      <w:b/>
      <w:bCs/>
      <w:i/>
      <w:iCs/>
      <w:sz w:val="28"/>
      <w:szCs w:val="28"/>
      <w:lang w:eastAsia="zh-CN"/>
    </w:rPr>
  </w:style>
  <w:style w:type="character" w:customStyle="1" w:styleId="30">
    <w:name w:val="Заголовок 3 Знак"/>
    <w:basedOn w:val="a2"/>
    <w:link w:val="3"/>
    <w:rsid w:val="005C709F"/>
    <w:rPr>
      <w:rFonts w:ascii="Arial" w:eastAsia="Microsoft YaHei" w:hAnsi="Arial" w:cs="Arial"/>
      <w:b/>
      <w:bCs/>
      <w:sz w:val="28"/>
      <w:szCs w:val="28"/>
      <w:lang w:eastAsia="zh-CN"/>
    </w:rPr>
  </w:style>
  <w:style w:type="paragraph" w:styleId="a5">
    <w:name w:val="Balloon Text"/>
    <w:basedOn w:val="a"/>
    <w:link w:val="a6"/>
    <w:uiPriority w:val="99"/>
    <w:semiHidden/>
    <w:unhideWhenUsed/>
    <w:rsid w:val="006E7C28"/>
    <w:rPr>
      <w:rFonts w:ascii="Tahoma" w:hAnsi="Tahoma" w:cs="Tahoma"/>
      <w:sz w:val="16"/>
      <w:szCs w:val="16"/>
    </w:rPr>
  </w:style>
  <w:style w:type="character" w:customStyle="1" w:styleId="a6">
    <w:name w:val="Текст выноски Знак"/>
    <w:basedOn w:val="a2"/>
    <w:link w:val="a5"/>
    <w:rsid w:val="006E7C28"/>
    <w:rPr>
      <w:rFonts w:ascii="Tahoma" w:hAnsi="Tahoma" w:cs="Tahoma"/>
      <w:sz w:val="16"/>
      <w:szCs w:val="16"/>
    </w:rPr>
  </w:style>
  <w:style w:type="character" w:styleId="a7">
    <w:name w:val="Hyperlink"/>
    <w:semiHidden/>
    <w:unhideWhenUsed/>
    <w:rsid w:val="00A801D3"/>
    <w:rPr>
      <w:rFonts w:ascii="Times New Roman" w:hAnsi="Times New Roman" w:cs="Times New Roman" w:hint="default"/>
      <w:color w:val="0000FF"/>
      <w:u w:val="single"/>
    </w:rPr>
  </w:style>
  <w:style w:type="paragraph" w:customStyle="1" w:styleId="ConsPlusTitle">
    <w:name w:val="ConsPlusTitle"/>
    <w:rsid w:val="00A801D3"/>
    <w:pPr>
      <w:widowControl w:val="0"/>
      <w:autoSpaceDE w:val="0"/>
      <w:autoSpaceDN w:val="0"/>
      <w:adjustRightInd w:val="0"/>
    </w:pPr>
    <w:rPr>
      <w:rFonts w:ascii="Times New Roman" w:eastAsia="Times New Roman" w:hAnsi="Times New Roman" w:cs="Times New Roman"/>
      <w:b/>
      <w:bCs/>
      <w:sz w:val="24"/>
      <w:szCs w:val="24"/>
      <w:lang w:eastAsia="ru-RU"/>
    </w:rPr>
  </w:style>
  <w:style w:type="paragraph" w:customStyle="1" w:styleId="p17">
    <w:name w:val="p17"/>
    <w:basedOn w:val="a"/>
    <w:rsid w:val="00A801D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8">
    <w:name w:val="p8"/>
    <w:basedOn w:val="a"/>
    <w:rsid w:val="00A801D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t4">
    <w:name w:val="t4"/>
    <w:rsid w:val="00A801D3"/>
  </w:style>
  <w:style w:type="paragraph" w:styleId="a8">
    <w:name w:val="No Spacing"/>
    <w:qFormat/>
    <w:rsid w:val="00A801D3"/>
    <w:rPr>
      <w:rFonts w:eastAsiaTheme="minorEastAsia"/>
      <w:lang w:eastAsia="ru-RU"/>
    </w:rPr>
  </w:style>
  <w:style w:type="paragraph" w:customStyle="1" w:styleId="11">
    <w:name w:val="Без интервала1"/>
    <w:basedOn w:val="a"/>
    <w:rsid w:val="00BA2068"/>
    <w:pPr>
      <w:suppressAutoHyphens/>
    </w:pPr>
    <w:rPr>
      <w:rFonts w:ascii="Times New Roman" w:eastAsia="Times New Roman" w:hAnsi="Times New Roman" w:cs="Times New Roman"/>
      <w:sz w:val="24"/>
      <w:szCs w:val="24"/>
      <w:lang w:eastAsia="ar-SA"/>
    </w:rPr>
  </w:style>
  <w:style w:type="character" w:customStyle="1" w:styleId="70">
    <w:name w:val="Заголовок 7 Знак"/>
    <w:basedOn w:val="a2"/>
    <w:link w:val="7"/>
    <w:semiHidden/>
    <w:rsid w:val="005C709F"/>
    <w:rPr>
      <w:rFonts w:ascii="Times New Roman" w:eastAsia="Times New Roman" w:hAnsi="Times New Roman" w:cs="Times New Roman"/>
      <w:color w:val="000000"/>
      <w:sz w:val="24"/>
      <w:szCs w:val="24"/>
      <w:lang w:eastAsia="zh-CN"/>
    </w:rPr>
  </w:style>
  <w:style w:type="character" w:styleId="a9">
    <w:name w:val="Emphasis"/>
    <w:qFormat/>
    <w:rsid w:val="005C709F"/>
    <w:rPr>
      <w:rFonts w:ascii="Times New Roman" w:hAnsi="Times New Roman" w:cs="Times New Roman" w:hint="default"/>
      <w:i/>
      <w:iCs/>
    </w:rPr>
  </w:style>
  <w:style w:type="character" w:customStyle="1" w:styleId="aa">
    <w:name w:val="Основной текст Знак"/>
    <w:basedOn w:val="a2"/>
    <w:semiHidden/>
    <w:rsid w:val="005C709F"/>
  </w:style>
  <w:style w:type="character" w:styleId="ab">
    <w:name w:val="Strong"/>
    <w:qFormat/>
    <w:rsid w:val="005C709F"/>
    <w:rPr>
      <w:rFonts w:ascii="Times New Roman" w:hAnsi="Times New Roman" w:cs="Times New Roman" w:hint="default"/>
      <w:b/>
      <w:bCs/>
    </w:rPr>
  </w:style>
  <w:style w:type="paragraph" w:styleId="71">
    <w:name w:val="toc 7"/>
    <w:basedOn w:val="a"/>
    <w:next w:val="a"/>
    <w:autoRedefine/>
    <w:semiHidden/>
    <w:unhideWhenUsed/>
    <w:rsid w:val="005C709F"/>
    <w:pPr>
      <w:suppressAutoHyphens/>
      <w:ind w:left="1320"/>
    </w:pPr>
    <w:rPr>
      <w:rFonts w:ascii="Calibri" w:eastAsia="Calibri" w:hAnsi="Calibri" w:cs="Calibri"/>
      <w:lang w:eastAsia="zh-CN"/>
    </w:rPr>
  </w:style>
  <w:style w:type="paragraph" w:styleId="ac">
    <w:name w:val="header"/>
    <w:basedOn w:val="a"/>
    <w:link w:val="12"/>
    <w:uiPriority w:val="99"/>
    <w:unhideWhenUsed/>
    <w:rsid w:val="005C709F"/>
    <w:pPr>
      <w:suppressLineNumbers/>
      <w:tabs>
        <w:tab w:val="center" w:pos="4677"/>
        <w:tab w:val="right" w:pos="9355"/>
      </w:tabs>
      <w:suppressAutoHyphens/>
      <w:spacing w:line="100" w:lineRule="atLeast"/>
    </w:pPr>
    <w:rPr>
      <w:rFonts w:ascii="Calibri" w:eastAsia="Calibri" w:hAnsi="Calibri" w:cs="Calibri"/>
      <w:sz w:val="20"/>
      <w:szCs w:val="20"/>
      <w:lang w:eastAsia="zh-CN"/>
    </w:rPr>
  </w:style>
  <w:style w:type="character" w:customStyle="1" w:styleId="12">
    <w:name w:val="Верхний колонтитул Знак1"/>
    <w:basedOn w:val="a2"/>
    <w:link w:val="ac"/>
    <w:semiHidden/>
    <w:locked/>
    <w:rsid w:val="005C709F"/>
    <w:rPr>
      <w:rFonts w:ascii="Calibri" w:eastAsia="Calibri" w:hAnsi="Calibri" w:cs="Calibri"/>
      <w:sz w:val="20"/>
      <w:szCs w:val="20"/>
      <w:lang w:eastAsia="zh-CN"/>
    </w:rPr>
  </w:style>
  <w:style w:type="character" w:customStyle="1" w:styleId="ad">
    <w:name w:val="Верхний колонтитул Знак"/>
    <w:basedOn w:val="a2"/>
    <w:uiPriority w:val="99"/>
    <w:rsid w:val="005C709F"/>
  </w:style>
  <w:style w:type="paragraph" w:styleId="ae">
    <w:name w:val="footer"/>
    <w:basedOn w:val="a"/>
    <w:link w:val="13"/>
    <w:unhideWhenUsed/>
    <w:rsid w:val="005C709F"/>
    <w:pPr>
      <w:suppressLineNumbers/>
      <w:tabs>
        <w:tab w:val="center" w:pos="4677"/>
        <w:tab w:val="right" w:pos="9355"/>
      </w:tabs>
      <w:suppressAutoHyphens/>
      <w:spacing w:line="100" w:lineRule="atLeast"/>
    </w:pPr>
    <w:rPr>
      <w:rFonts w:ascii="Calibri" w:eastAsia="Calibri" w:hAnsi="Calibri" w:cs="Calibri"/>
      <w:sz w:val="20"/>
      <w:szCs w:val="20"/>
      <w:lang w:eastAsia="zh-CN"/>
    </w:rPr>
  </w:style>
  <w:style w:type="character" w:customStyle="1" w:styleId="13">
    <w:name w:val="Нижний колонтитул Знак1"/>
    <w:basedOn w:val="a2"/>
    <w:link w:val="ae"/>
    <w:locked/>
    <w:rsid w:val="005C709F"/>
    <w:rPr>
      <w:rFonts w:ascii="Calibri" w:eastAsia="Calibri" w:hAnsi="Calibri" w:cs="Calibri"/>
      <w:sz w:val="20"/>
      <w:szCs w:val="20"/>
      <w:lang w:eastAsia="zh-CN"/>
    </w:rPr>
  </w:style>
  <w:style w:type="character" w:customStyle="1" w:styleId="af">
    <w:name w:val="Нижний колонтитул Знак"/>
    <w:basedOn w:val="a2"/>
    <w:semiHidden/>
    <w:rsid w:val="005C709F"/>
  </w:style>
  <w:style w:type="paragraph" w:styleId="af0">
    <w:name w:val="List"/>
    <w:basedOn w:val="a0"/>
    <w:semiHidden/>
    <w:unhideWhenUsed/>
    <w:rsid w:val="005C709F"/>
    <w:rPr>
      <w:rFonts w:cs="Arial"/>
    </w:rPr>
  </w:style>
  <w:style w:type="paragraph" w:styleId="af1">
    <w:name w:val="Body Text Indent"/>
    <w:basedOn w:val="a"/>
    <w:link w:val="14"/>
    <w:semiHidden/>
    <w:unhideWhenUsed/>
    <w:rsid w:val="005C709F"/>
    <w:pPr>
      <w:suppressAutoHyphens/>
      <w:spacing w:after="120" w:line="100" w:lineRule="atLeast"/>
      <w:ind w:left="283"/>
    </w:pPr>
    <w:rPr>
      <w:rFonts w:ascii="Times New Roman" w:eastAsia="Calibri" w:hAnsi="Times New Roman" w:cs="Times New Roman"/>
      <w:sz w:val="24"/>
      <w:szCs w:val="20"/>
      <w:lang w:eastAsia="zh-CN"/>
    </w:rPr>
  </w:style>
  <w:style w:type="character" w:customStyle="1" w:styleId="14">
    <w:name w:val="Основной текст с отступом Знак1"/>
    <w:basedOn w:val="a2"/>
    <w:link w:val="af1"/>
    <w:semiHidden/>
    <w:locked/>
    <w:rsid w:val="005C709F"/>
    <w:rPr>
      <w:rFonts w:ascii="Times New Roman" w:eastAsia="Calibri" w:hAnsi="Times New Roman" w:cs="Times New Roman"/>
      <w:sz w:val="24"/>
      <w:szCs w:val="20"/>
      <w:lang w:eastAsia="zh-CN"/>
    </w:rPr>
  </w:style>
  <w:style w:type="character" w:customStyle="1" w:styleId="af2">
    <w:name w:val="Основной текст с отступом Знак"/>
    <w:basedOn w:val="a2"/>
    <w:semiHidden/>
    <w:rsid w:val="005C709F"/>
  </w:style>
  <w:style w:type="paragraph" w:styleId="af3">
    <w:name w:val="List Paragraph"/>
    <w:basedOn w:val="a"/>
    <w:uiPriority w:val="34"/>
    <w:qFormat/>
    <w:rsid w:val="005C709F"/>
    <w:pPr>
      <w:suppressAutoHyphens/>
      <w:ind w:left="720"/>
    </w:pPr>
    <w:rPr>
      <w:rFonts w:ascii="Calibri" w:eastAsia="Calibri" w:hAnsi="Calibri" w:cs="Calibri"/>
      <w:lang w:eastAsia="zh-CN"/>
    </w:rPr>
  </w:style>
  <w:style w:type="paragraph" w:customStyle="1" w:styleId="31">
    <w:name w:val="Указатель3"/>
    <w:basedOn w:val="a"/>
    <w:rsid w:val="005C709F"/>
    <w:pPr>
      <w:suppressLineNumbers/>
      <w:suppressAutoHyphens/>
    </w:pPr>
    <w:rPr>
      <w:rFonts w:ascii="Calibri" w:eastAsia="Calibri" w:hAnsi="Calibri" w:cs="Arial Unicode MS"/>
      <w:lang w:eastAsia="zh-CN"/>
    </w:rPr>
  </w:style>
  <w:style w:type="paragraph" w:customStyle="1" w:styleId="15">
    <w:name w:val="Название объекта1"/>
    <w:basedOn w:val="a"/>
    <w:rsid w:val="005C709F"/>
    <w:pPr>
      <w:suppressLineNumbers/>
      <w:suppressAutoHyphens/>
      <w:spacing w:before="120" w:after="120"/>
    </w:pPr>
    <w:rPr>
      <w:rFonts w:ascii="Calibri" w:eastAsia="Calibri" w:hAnsi="Calibri" w:cs="Arial Unicode MS"/>
      <w:i/>
      <w:iCs/>
      <w:sz w:val="24"/>
      <w:szCs w:val="24"/>
      <w:lang w:eastAsia="zh-CN"/>
    </w:rPr>
  </w:style>
  <w:style w:type="paragraph" w:customStyle="1" w:styleId="22">
    <w:name w:val="Указатель2"/>
    <w:basedOn w:val="a"/>
    <w:rsid w:val="005C709F"/>
    <w:pPr>
      <w:suppressLineNumbers/>
      <w:suppressAutoHyphens/>
    </w:pPr>
    <w:rPr>
      <w:rFonts w:ascii="Calibri" w:eastAsia="Calibri" w:hAnsi="Calibri" w:cs="Arial Unicode MS"/>
      <w:lang w:eastAsia="zh-CN"/>
    </w:rPr>
  </w:style>
  <w:style w:type="paragraph" w:customStyle="1" w:styleId="16">
    <w:name w:val="Название1"/>
    <w:basedOn w:val="a"/>
    <w:rsid w:val="005C709F"/>
    <w:pPr>
      <w:suppressLineNumbers/>
      <w:suppressAutoHyphens/>
      <w:spacing w:before="120" w:after="120"/>
    </w:pPr>
    <w:rPr>
      <w:rFonts w:ascii="Calibri" w:eastAsia="Calibri" w:hAnsi="Calibri" w:cs="Arial"/>
      <w:i/>
      <w:iCs/>
      <w:sz w:val="24"/>
      <w:szCs w:val="24"/>
      <w:lang w:eastAsia="zh-CN"/>
    </w:rPr>
  </w:style>
  <w:style w:type="paragraph" w:customStyle="1" w:styleId="17">
    <w:name w:val="Указатель1"/>
    <w:basedOn w:val="a"/>
    <w:rsid w:val="005C709F"/>
    <w:pPr>
      <w:suppressLineNumbers/>
      <w:suppressAutoHyphens/>
    </w:pPr>
    <w:rPr>
      <w:rFonts w:ascii="Calibri" w:eastAsia="Calibri" w:hAnsi="Calibri" w:cs="Arial"/>
      <w:lang w:eastAsia="zh-CN"/>
    </w:rPr>
  </w:style>
  <w:style w:type="paragraph" w:customStyle="1" w:styleId="18">
    <w:name w:val="Текст выноски1"/>
    <w:basedOn w:val="a"/>
    <w:rsid w:val="005C709F"/>
    <w:pPr>
      <w:suppressAutoHyphens/>
      <w:spacing w:line="100" w:lineRule="atLeast"/>
    </w:pPr>
    <w:rPr>
      <w:rFonts w:ascii="Tahoma" w:eastAsia="Calibri" w:hAnsi="Tahoma" w:cs="Tahoma"/>
      <w:sz w:val="16"/>
      <w:szCs w:val="20"/>
      <w:lang w:eastAsia="zh-CN"/>
    </w:rPr>
  </w:style>
  <w:style w:type="paragraph" w:customStyle="1" w:styleId="19">
    <w:name w:val="Абзац списка1"/>
    <w:basedOn w:val="a"/>
    <w:rsid w:val="005C709F"/>
    <w:pPr>
      <w:suppressAutoHyphens/>
      <w:ind w:left="720"/>
    </w:pPr>
    <w:rPr>
      <w:rFonts w:ascii="Calibri" w:eastAsia="Calibri" w:hAnsi="Calibri" w:cs="Calibri"/>
      <w:lang w:eastAsia="zh-CN"/>
    </w:rPr>
  </w:style>
  <w:style w:type="paragraph" w:customStyle="1" w:styleId="1a">
    <w:name w:val="Обычный (веб)1"/>
    <w:basedOn w:val="a"/>
    <w:rsid w:val="005C709F"/>
    <w:pPr>
      <w:suppressAutoHyphens/>
      <w:spacing w:before="100" w:after="100" w:line="100" w:lineRule="atLeast"/>
    </w:pPr>
    <w:rPr>
      <w:rFonts w:ascii="Times New Roman" w:eastAsia="Times New Roman" w:hAnsi="Times New Roman" w:cs="Times New Roman"/>
      <w:sz w:val="24"/>
      <w:szCs w:val="24"/>
      <w:lang w:eastAsia="zh-CN"/>
    </w:rPr>
  </w:style>
  <w:style w:type="paragraph" w:customStyle="1" w:styleId="p16">
    <w:name w:val="p16"/>
    <w:basedOn w:val="a"/>
    <w:rsid w:val="005C709F"/>
    <w:pPr>
      <w:suppressAutoHyphens/>
      <w:spacing w:before="100" w:after="100" w:line="100" w:lineRule="atLeast"/>
    </w:pPr>
    <w:rPr>
      <w:rFonts w:ascii="Times New Roman" w:eastAsia="Times New Roman" w:hAnsi="Times New Roman" w:cs="Times New Roman"/>
      <w:sz w:val="24"/>
      <w:szCs w:val="24"/>
      <w:lang w:eastAsia="zh-CN"/>
    </w:rPr>
  </w:style>
  <w:style w:type="paragraph" w:customStyle="1" w:styleId="p6">
    <w:name w:val="p6"/>
    <w:basedOn w:val="a"/>
    <w:rsid w:val="005C709F"/>
    <w:pPr>
      <w:suppressAutoHyphens/>
      <w:spacing w:before="100" w:after="100" w:line="100" w:lineRule="atLeast"/>
    </w:pPr>
    <w:rPr>
      <w:rFonts w:ascii="Times New Roman" w:eastAsia="Times New Roman" w:hAnsi="Times New Roman" w:cs="Times New Roman"/>
      <w:sz w:val="24"/>
      <w:szCs w:val="24"/>
      <w:lang w:eastAsia="zh-CN"/>
    </w:rPr>
  </w:style>
  <w:style w:type="paragraph" w:customStyle="1" w:styleId="p10">
    <w:name w:val="p10"/>
    <w:basedOn w:val="a"/>
    <w:rsid w:val="005C709F"/>
    <w:pPr>
      <w:suppressAutoHyphens/>
      <w:spacing w:before="100" w:after="100" w:line="100" w:lineRule="atLeast"/>
    </w:pPr>
    <w:rPr>
      <w:rFonts w:ascii="Times New Roman" w:eastAsia="Times New Roman" w:hAnsi="Times New Roman" w:cs="Times New Roman"/>
      <w:sz w:val="24"/>
      <w:szCs w:val="24"/>
      <w:lang w:eastAsia="zh-CN"/>
    </w:rPr>
  </w:style>
  <w:style w:type="paragraph" w:customStyle="1" w:styleId="default">
    <w:name w:val="default"/>
    <w:basedOn w:val="a"/>
    <w:rsid w:val="005C709F"/>
    <w:pPr>
      <w:suppressAutoHyphens/>
      <w:spacing w:before="100" w:after="100" w:line="100" w:lineRule="atLeast"/>
    </w:pPr>
    <w:rPr>
      <w:rFonts w:ascii="Times New Roman" w:eastAsia="Times New Roman" w:hAnsi="Times New Roman" w:cs="Times New Roman"/>
      <w:sz w:val="24"/>
      <w:szCs w:val="24"/>
      <w:lang w:eastAsia="zh-CN"/>
    </w:rPr>
  </w:style>
  <w:style w:type="paragraph" w:customStyle="1" w:styleId="Default0">
    <w:name w:val="Default"/>
    <w:rsid w:val="005C709F"/>
    <w:pPr>
      <w:suppressAutoHyphens/>
    </w:pPr>
    <w:rPr>
      <w:rFonts w:ascii="Times New Roman" w:eastAsia="Times New Roman" w:hAnsi="Times New Roman" w:cs="Times New Roman"/>
      <w:color w:val="000000"/>
      <w:sz w:val="24"/>
      <w:szCs w:val="24"/>
      <w:lang w:eastAsia="zh-CN"/>
    </w:rPr>
  </w:style>
  <w:style w:type="paragraph" w:customStyle="1" w:styleId="210">
    <w:name w:val="Основной текст с отступом 21"/>
    <w:basedOn w:val="a"/>
    <w:rsid w:val="005C709F"/>
    <w:pPr>
      <w:suppressAutoHyphens/>
      <w:spacing w:after="120" w:line="480" w:lineRule="auto"/>
      <w:ind w:left="283"/>
    </w:pPr>
    <w:rPr>
      <w:rFonts w:ascii="Times New Roman" w:eastAsia="Calibri" w:hAnsi="Times New Roman" w:cs="Times New Roman"/>
      <w:sz w:val="24"/>
      <w:szCs w:val="20"/>
      <w:lang w:eastAsia="zh-CN"/>
    </w:rPr>
  </w:style>
  <w:style w:type="paragraph" w:customStyle="1" w:styleId="1b">
    <w:name w:val="Заголовок оглавления1"/>
    <w:basedOn w:val="1"/>
    <w:rsid w:val="005C709F"/>
    <w:pPr>
      <w:keepNext w:val="0"/>
      <w:keepLines w:val="0"/>
      <w:pBdr>
        <w:bottom w:val="double" w:sz="24" w:space="1" w:color="800000"/>
      </w:pBdr>
      <w:tabs>
        <w:tab w:val="clear" w:pos="0"/>
      </w:tabs>
      <w:spacing w:before="400" w:after="200" w:line="252" w:lineRule="auto"/>
      <w:ind w:left="0" w:firstLine="0"/>
      <w:jc w:val="center"/>
    </w:pPr>
    <w:rPr>
      <w:b w:val="0"/>
      <w:caps/>
      <w:color w:val="632423"/>
      <w:spacing w:val="20"/>
      <w:lang w:val="en-US"/>
    </w:rPr>
  </w:style>
  <w:style w:type="paragraph" w:customStyle="1" w:styleId="Style27">
    <w:name w:val="Style27"/>
    <w:basedOn w:val="a"/>
    <w:rsid w:val="005C709F"/>
    <w:pPr>
      <w:widowControl w:val="0"/>
      <w:suppressAutoHyphens/>
      <w:spacing w:line="322" w:lineRule="exact"/>
      <w:ind w:firstLine="710"/>
      <w:jc w:val="both"/>
    </w:pPr>
    <w:rPr>
      <w:rFonts w:ascii="Times New Roman" w:eastAsia="Times New Roman" w:hAnsi="Times New Roman" w:cs="Times New Roman"/>
      <w:sz w:val="24"/>
      <w:szCs w:val="24"/>
      <w:lang w:eastAsia="zh-CN"/>
    </w:rPr>
  </w:style>
  <w:style w:type="paragraph" w:customStyle="1" w:styleId="af4">
    <w:name w:val="Содержимое таблицы"/>
    <w:basedOn w:val="a"/>
    <w:rsid w:val="005C709F"/>
    <w:pPr>
      <w:suppressLineNumbers/>
      <w:suppressAutoHyphens/>
    </w:pPr>
    <w:rPr>
      <w:rFonts w:ascii="Calibri" w:eastAsia="Calibri" w:hAnsi="Calibri" w:cs="Calibri"/>
      <w:lang w:eastAsia="zh-CN"/>
    </w:rPr>
  </w:style>
  <w:style w:type="paragraph" w:customStyle="1" w:styleId="1c">
    <w:name w:val="Обычный1"/>
    <w:rsid w:val="005C709F"/>
    <w:pPr>
      <w:widowControl w:val="0"/>
      <w:suppressAutoHyphens/>
    </w:pPr>
    <w:rPr>
      <w:rFonts w:ascii="Calibri" w:eastAsia="Calibri" w:hAnsi="Calibri" w:cs="Calibri"/>
      <w:sz w:val="20"/>
      <w:szCs w:val="20"/>
      <w:lang w:eastAsia="zh-CN"/>
    </w:rPr>
  </w:style>
  <w:style w:type="paragraph" w:customStyle="1" w:styleId="af5">
    <w:name w:val="Заголовок таблицы"/>
    <w:basedOn w:val="af4"/>
    <w:rsid w:val="005C709F"/>
    <w:pPr>
      <w:jc w:val="center"/>
    </w:pPr>
    <w:rPr>
      <w:b/>
      <w:bCs/>
    </w:rPr>
  </w:style>
  <w:style w:type="paragraph" w:customStyle="1" w:styleId="TableParagraph">
    <w:name w:val="Table Paragraph"/>
    <w:basedOn w:val="a"/>
    <w:rsid w:val="005C709F"/>
    <w:pPr>
      <w:suppressAutoHyphens/>
      <w:jc w:val="center"/>
    </w:pPr>
    <w:rPr>
      <w:rFonts w:ascii="Times New Roman" w:eastAsia="Times New Roman" w:hAnsi="Times New Roman" w:cs="Times New Roman"/>
      <w:lang w:eastAsia="zh-CN"/>
    </w:rPr>
  </w:style>
  <w:style w:type="paragraph" w:customStyle="1" w:styleId="1d">
    <w:name w:val="Заголовок таблицы ссылок1"/>
    <w:basedOn w:val="a1"/>
    <w:rsid w:val="005C709F"/>
    <w:pPr>
      <w:suppressLineNumbers/>
    </w:pPr>
    <w:rPr>
      <w:b/>
      <w:bCs/>
      <w:sz w:val="32"/>
      <w:szCs w:val="32"/>
    </w:rPr>
  </w:style>
  <w:style w:type="paragraph" w:customStyle="1" w:styleId="23">
    <w:name w:val="Обычный2"/>
    <w:rsid w:val="005C709F"/>
    <w:pPr>
      <w:widowControl w:val="0"/>
      <w:suppressAutoHyphens/>
    </w:pPr>
    <w:rPr>
      <w:rFonts w:ascii="Calibri" w:eastAsia="Calibri" w:hAnsi="Calibri" w:cs="Calibri"/>
      <w:sz w:val="20"/>
      <w:szCs w:val="20"/>
      <w:lang w:eastAsia="zh-CN"/>
    </w:rPr>
  </w:style>
  <w:style w:type="character" w:customStyle="1" w:styleId="WW8Num1z0">
    <w:name w:val="WW8Num1z0"/>
    <w:rsid w:val="005C709F"/>
    <w:rPr>
      <w:rFonts w:ascii="Times New Roman" w:eastAsia="Times New Roman" w:hAnsi="Times New Roman" w:cs="Times New Roman" w:hint="default"/>
      <w:bCs/>
      <w:color w:val="000000"/>
      <w:sz w:val="28"/>
      <w:szCs w:val="28"/>
      <w:lang w:eastAsia="ru-RU"/>
    </w:rPr>
  </w:style>
  <w:style w:type="character" w:customStyle="1" w:styleId="WW8Num1z1">
    <w:name w:val="WW8Num1z1"/>
    <w:rsid w:val="005C709F"/>
  </w:style>
  <w:style w:type="character" w:customStyle="1" w:styleId="WW8Num1z2">
    <w:name w:val="WW8Num1z2"/>
    <w:rsid w:val="005C709F"/>
  </w:style>
  <w:style w:type="character" w:customStyle="1" w:styleId="WW8Num1z3">
    <w:name w:val="WW8Num1z3"/>
    <w:rsid w:val="005C709F"/>
  </w:style>
  <w:style w:type="character" w:customStyle="1" w:styleId="WW8Num1z4">
    <w:name w:val="WW8Num1z4"/>
    <w:rsid w:val="005C709F"/>
  </w:style>
  <w:style w:type="character" w:customStyle="1" w:styleId="WW8Num1z5">
    <w:name w:val="WW8Num1z5"/>
    <w:rsid w:val="005C709F"/>
  </w:style>
  <w:style w:type="character" w:customStyle="1" w:styleId="WW8Num1z6">
    <w:name w:val="WW8Num1z6"/>
    <w:rsid w:val="005C709F"/>
  </w:style>
  <w:style w:type="character" w:customStyle="1" w:styleId="WW8Num1z7">
    <w:name w:val="WW8Num1z7"/>
    <w:rsid w:val="005C709F"/>
  </w:style>
  <w:style w:type="character" w:customStyle="1" w:styleId="WW8Num1z8">
    <w:name w:val="WW8Num1z8"/>
    <w:rsid w:val="005C709F"/>
  </w:style>
  <w:style w:type="character" w:customStyle="1" w:styleId="WW8Num2z0">
    <w:name w:val="WW8Num2z0"/>
    <w:rsid w:val="005C709F"/>
    <w:rPr>
      <w:rFonts w:ascii="Times New Roman" w:eastAsia="Times New Roman" w:hAnsi="Times New Roman" w:cs="Times New Roman" w:hint="default"/>
      <w:bCs/>
      <w:color w:val="000000"/>
      <w:sz w:val="28"/>
      <w:szCs w:val="28"/>
      <w:lang w:eastAsia="ru-RU"/>
    </w:rPr>
  </w:style>
  <w:style w:type="character" w:customStyle="1" w:styleId="WW8Num2z1">
    <w:name w:val="WW8Num2z1"/>
    <w:rsid w:val="005C709F"/>
  </w:style>
  <w:style w:type="character" w:customStyle="1" w:styleId="WW8Num2z2">
    <w:name w:val="WW8Num2z2"/>
    <w:rsid w:val="005C709F"/>
  </w:style>
  <w:style w:type="character" w:customStyle="1" w:styleId="WW8Num2z3">
    <w:name w:val="WW8Num2z3"/>
    <w:rsid w:val="005C709F"/>
  </w:style>
  <w:style w:type="character" w:customStyle="1" w:styleId="WW8Num2z4">
    <w:name w:val="WW8Num2z4"/>
    <w:rsid w:val="005C709F"/>
  </w:style>
  <w:style w:type="character" w:customStyle="1" w:styleId="WW8Num2z5">
    <w:name w:val="WW8Num2z5"/>
    <w:rsid w:val="005C709F"/>
  </w:style>
  <w:style w:type="character" w:customStyle="1" w:styleId="WW8Num2z6">
    <w:name w:val="WW8Num2z6"/>
    <w:rsid w:val="005C709F"/>
  </w:style>
  <w:style w:type="character" w:customStyle="1" w:styleId="WW8Num2z7">
    <w:name w:val="WW8Num2z7"/>
    <w:rsid w:val="005C709F"/>
  </w:style>
  <w:style w:type="character" w:customStyle="1" w:styleId="WW8Num2z8">
    <w:name w:val="WW8Num2z8"/>
    <w:rsid w:val="005C709F"/>
  </w:style>
  <w:style w:type="character" w:customStyle="1" w:styleId="WW8Num3z0">
    <w:name w:val="WW8Num3z0"/>
    <w:rsid w:val="005C709F"/>
    <w:rPr>
      <w:rFonts w:ascii="Symbol" w:hAnsi="Symbol" w:cs="OpenSymbol" w:hint="default"/>
      <w:spacing w:val="-3"/>
      <w:sz w:val="28"/>
      <w:szCs w:val="28"/>
    </w:rPr>
  </w:style>
  <w:style w:type="character" w:customStyle="1" w:styleId="WW8Num3z1">
    <w:name w:val="WW8Num3z1"/>
    <w:rsid w:val="005C709F"/>
    <w:rPr>
      <w:rFonts w:ascii="OpenSymbol" w:hAnsi="OpenSymbol" w:cs="OpenSymbol" w:hint="default"/>
    </w:rPr>
  </w:style>
  <w:style w:type="character" w:customStyle="1" w:styleId="WW8Num4z0">
    <w:name w:val="WW8Num4z0"/>
    <w:rsid w:val="005C709F"/>
  </w:style>
  <w:style w:type="character" w:customStyle="1" w:styleId="WW8Num4z1">
    <w:name w:val="WW8Num4z1"/>
    <w:rsid w:val="005C709F"/>
  </w:style>
  <w:style w:type="character" w:customStyle="1" w:styleId="WW8Num4z2">
    <w:name w:val="WW8Num4z2"/>
    <w:rsid w:val="005C709F"/>
    <w:rPr>
      <w:rFonts w:ascii="Times New Roman" w:hAnsi="Times New Roman" w:cs="Times New Roman" w:hint="default"/>
      <w:sz w:val="28"/>
      <w:szCs w:val="28"/>
    </w:rPr>
  </w:style>
  <w:style w:type="character" w:customStyle="1" w:styleId="WW8Num4z3">
    <w:name w:val="WW8Num4z3"/>
    <w:rsid w:val="005C709F"/>
  </w:style>
  <w:style w:type="character" w:customStyle="1" w:styleId="WW8Num4z4">
    <w:name w:val="WW8Num4z4"/>
    <w:rsid w:val="005C709F"/>
  </w:style>
  <w:style w:type="character" w:customStyle="1" w:styleId="WW8Num4z5">
    <w:name w:val="WW8Num4z5"/>
    <w:rsid w:val="005C709F"/>
  </w:style>
  <w:style w:type="character" w:customStyle="1" w:styleId="WW8Num4z6">
    <w:name w:val="WW8Num4z6"/>
    <w:rsid w:val="005C709F"/>
  </w:style>
  <w:style w:type="character" w:customStyle="1" w:styleId="WW8Num4z7">
    <w:name w:val="WW8Num4z7"/>
    <w:rsid w:val="005C709F"/>
  </w:style>
  <w:style w:type="character" w:customStyle="1" w:styleId="WW8Num4z8">
    <w:name w:val="WW8Num4z8"/>
    <w:rsid w:val="005C709F"/>
  </w:style>
  <w:style w:type="character" w:customStyle="1" w:styleId="WW8Num5z0">
    <w:name w:val="WW8Num5z0"/>
    <w:rsid w:val="005C709F"/>
    <w:rPr>
      <w:rFonts w:ascii="Times New Roman" w:hAnsi="Times New Roman" w:cs="Times New Roman" w:hint="default"/>
      <w:sz w:val="28"/>
      <w:szCs w:val="28"/>
    </w:rPr>
  </w:style>
  <w:style w:type="character" w:customStyle="1" w:styleId="WW8Num5z1">
    <w:name w:val="WW8Num5z1"/>
    <w:rsid w:val="005C709F"/>
    <w:rPr>
      <w:rFonts w:ascii="Times New Roman" w:hAnsi="Times New Roman" w:cs="Times New Roman" w:hint="default"/>
      <w:b/>
      <w:bCs w:val="0"/>
    </w:rPr>
  </w:style>
  <w:style w:type="character" w:customStyle="1" w:styleId="WW8Num5z2">
    <w:name w:val="WW8Num5z2"/>
    <w:rsid w:val="005C709F"/>
    <w:rPr>
      <w:rFonts w:ascii="Times New Roman" w:hAnsi="Times New Roman" w:cs="Times New Roman" w:hint="default"/>
    </w:rPr>
  </w:style>
  <w:style w:type="character" w:customStyle="1" w:styleId="WW8Num6z0">
    <w:name w:val="WW8Num6z0"/>
    <w:rsid w:val="005C709F"/>
    <w:rPr>
      <w:rFonts w:ascii="Times New Roman" w:hAnsi="Times New Roman" w:cs="Times New Roman" w:hint="default"/>
      <w:spacing w:val="-3"/>
      <w:sz w:val="28"/>
      <w:szCs w:val="28"/>
    </w:rPr>
  </w:style>
  <w:style w:type="character" w:customStyle="1" w:styleId="WW8Num7z0">
    <w:name w:val="WW8Num7z0"/>
    <w:rsid w:val="005C709F"/>
  </w:style>
  <w:style w:type="character" w:customStyle="1" w:styleId="WW8Num7z1">
    <w:name w:val="WW8Num7z1"/>
    <w:rsid w:val="005C709F"/>
  </w:style>
  <w:style w:type="character" w:customStyle="1" w:styleId="WW8Num7z2">
    <w:name w:val="WW8Num7z2"/>
    <w:rsid w:val="005C709F"/>
    <w:rPr>
      <w:spacing w:val="2"/>
      <w:sz w:val="28"/>
      <w:szCs w:val="28"/>
    </w:rPr>
  </w:style>
  <w:style w:type="character" w:customStyle="1" w:styleId="WW8Num7z3">
    <w:name w:val="WW8Num7z3"/>
    <w:rsid w:val="005C709F"/>
  </w:style>
  <w:style w:type="character" w:customStyle="1" w:styleId="WW8Num7z4">
    <w:name w:val="WW8Num7z4"/>
    <w:rsid w:val="005C709F"/>
  </w:style>
  <w:style w:type="character" w:customStyle="1" w:styleId="WW8Num7z5">
    <w:name w:val="WW8Num7z5"/>
    <w:rsid w:val="005C709F"/>
  </w:style>
  <w:style w:type="character" w:customStyle="1" w:styleId="WW8Num7z6">
    <w:name w:val="WW8Num7z6"/>
    <w:rsid w:val="005C709F"/>
  </w:style>
  <w:style w:type="character" w:customStyle="1" w:styleId="WW8Num7z7">
    <w:name w:val="WW8Num7z7"/>
    <w:rsid w:val="005C709F"/>
  </w:style>
  <w:style w:type="character" w:customStyle="1" w:styleId="WW8Num7z8">
    <w:name w:val="WW8Num7z8"/>
    <w:rsid w:val="005C709F"/>
  </w:style>
  <w:style w:type="character" w:customStyle="1" w:styleId="WW8Num8z0">
    <w:name w:val="WW8Num8z0"/>
    <w:rsid w:val="005C709F"/>
    <w:rPr>
      <w:rFonts w:ascii="Symbol" w:hAnsi="Symbol" w:cs="OpenSymbol" w:hint="default"/>
    </w:rPr>
  </w:style>
  <w:style w:type="character" w:customStyle="1" w:styleId="WW8Num9z0">
    <w:name w:val="WW8Num9z0"/>
    <w:rsid w:val="005C709F"/>
    <w:rPr>
      <w:rFonts w:ascii="Times New Roman" w:hAnsi="Times New Roman" w:cs="Times New Roman" w:hint="default"/>
      <w:bCs/>
      <w:spacing w:val="-3"/>
      <w:sz w:val="28"/>
      <w:szCs w:val="28"/>
    </w:rPr>
  </w:style>
  <w:style w:type="character" w:customStyle="1" w:styleId="WW8Num10z0">
    <w:name w:val="WW8Num10z0"/>
    <w:rsid w:val="005C709F"/>
    <w:rPr>
      <w:rFonts w:ascii="Symbol" w:hAnsi="Symbol" w:cs="OpenSymbol" w:hint="default"/>
    </w:rPr>
  </w:style>
  <w:style w:type="character" w:customStyle="1" w:styleId="WW8Num11z0">
    <w:name w:val="WW8Num11z0"/>
    <w:rsid w:val="005C709F"/>
    <w:rPr>
      <w:spacing w:val="2"/>
      <w:sz w:val="28"/>
      <w:szCs w:val="28"/>
    </w:rPr>
  </w:style>
  <w:style w:type="character" w:customStyle="1" w:styleId="4">
    <w:name w:val="Основной шрифт абзаца4"/>
    <w:rsid w:val="005C709F"/>
  </w:style>
  <w:style w:type="character" w:customStyle="1" w:styleId="WW8Num12z0">
    <w:name w:val="WW8Num12z0"/>
    <w:rsid w:val="005C709F"/>
  </w:style>
  <w:style w:type="character" w:customStyle="1" w:styleId="WW8Num12z1">
    <w:name w:val="WW8Num12z1"/>
    <w:rsid w:val="005C709F"/>
  </w:style>
  <w:style w:type="character" w:customStyle="1" w:styleId="WW8Num12z2">
    <w:name w:val="WW8Num12z2"/>
    <w:rsid w:val="005C709F"/>
  </w:style>
  <w:style w:type="character" w:customStyle="1" w:styleId="WW8Num12z3">
    <w:name w:val="WW8Num12z3"/>
    <w:rsid w:val="005C709F"/>
  </w:style>
  <w:style w:type="character" w:customStyle="1" w:styleId="WW8Num12z4">
    <w:name w:val="WW8Num12z4"/>
    <w:rsid w:val="005C709F"/>
  </w:style>
  <w:style w:type="character" w:customStyle="1" w:styleId="WW8Num12z5">
    <w:name w:val="WW8Num12z5"/>
    <w:rsid w:val="005C709F"/>
  </w:style>
  <w:style w:type="character" w:customStyle="1" w:styleId="WW8Num12z6">
    <w:name w:val="WW8Num12z6"/>
    <w:rsid w:val="005C709F"/>
  </w:style>
  <w:style w:type="character" w:customStyle="1" w:styleId="WW8Num12z7">
    <w:name w:val="WW8Num12z7"/>
    <w:rsid w:val="005C709F"/>
  </w:style>
  <w:style w:type="character" w:customStyle="1" w:styleId="WW8Num12z8">
    <w:name w:val="WW8Num12z8"/>
    <w:rsid w:val="005C709F"/>
  </w:style>
  <w:style w:type="character" w:customStyle="1" w:styleId="WW8Num13z0">
    <w:name w:val="WW8Num13z0"/>
    <w:rsid w:val="005C709F"/>
    <w:rPr>
      <w:spacing w:val="2"/>
      <w:sz w:val="28"/>
      <w:szCs w:val="28"/>
    </w:rPr>
  </w:style>
  <w:style w:type="character" w:customStyle="1" w:styleId="WW8Num13z1">
    <w:name w:val="WW8Num13z1"/>
    <w:rsid w:val="005C709F"/>
  </w:style>
  <w:style w:type="character" w:customStyle="1" w:styleId="WW8Num13z2">
    <w:name w:val="WW8Num13z2"/>
    <w:rsid w:val="005C709F"/>
  </w:style>
  <w:style w:type="character" w:customStyle="1" w:styleId="WW8Num13z3">
    <w:name w:val="WW8Num13z3"/>
    <w:rsid w:val="005C709F"/>
  </w:style>
  <w:style w:type="character" w:customStyle="1" w:styleId="WW8Num13z4">
    <w:name w:val="WW8Num13z4"/>
    <w:rsid w:val="005C709F"/>
  </w:style>
  <w:style w:type="character" w:customStyle="1" w:styleId="WW8Num13z5">
    <w:name w:val="WW8Num13z5"/>
    <w:rsid w:val="005C709F"/>
  </w:style>
  <w:style w:type="character" w:customStyle="1" w:styleId="WW8Num13z6">
    <w:name w:val="WW8Num13z6"/>
    <w:rsid w:val="005C709F"/>
  </w:style>
  <w:style w:type="character" w:customStyle="1" w:styleId="WW8Num13z7">
    <w:name w:val="WW8Num13z7"/>
    <w:rsid w:val="005C709F"/>
  </w:style>
  <w:style w:type="character" w:customStyle="1" w:styleId="WW8Num13z8">
    <w:name w:val="WW8Num13z8"/>
    <w:rsid w:val="005C709F"/>
  </w:style>
  <w:style w:type="character" w:customStyle="1" w:styleId="WW8Num14z0">
    <w:name w:val="WW8Num14z0"/>
    <w:rsid w:val="005C709F"/>
  </w:style>
  <w:style w:type="character" w:customStyle="1" w:styleId="WW8Num14z1">
    <w:name w:val="WW8Num14z1"/>
    <w:rsid w:val="005C709F"/>
  </w:style>
  <w:style w:type="character" w:customStyle="1" w:styleId="WW8Num14z2">
    <w:name w:val="WW8Num14z2"/>
    <w:rsid w:val="005C709F"/>
  </w:style>
  <w:style w:type="character" w:customStyle="1" w:styleId="WW8Num14z3">
    <w:name w:val="WW8Num14z3"/>
    <w:rsid w:val="005C709F"/>
  </w:style>
  <w:style w:type="character" w:customStyle="1" w:styleId="WW8Num14z4">
    <w:name w:val="WW8Num14z4"/>
    <w:rsid w:val="005C709F"/>
  </w:style>
  <w:style w:type="character" w:customStyle="1" w:styleId="WW8Num14z5">
    <w:name w:val="WW8Num14z5"/>
    <w:rsid w:val="005C709F"/>
  </w:style>
  <w:style w:type="character" w:customStyle="1" w:styleId="WW8Num14z6">
    <w:name w:val="WW8Num14z6"/>
    <w:rsid w:val="005C709F"/>
  </w:style>
  <w:style w:type="character" w:customStyle="1" w:styleId="WW8Num14z7">
    <w:name w:val="WW8Num14z7"/>
    <w:rsid w:val="005C709F"/>
  </w:style>
  <w:style w:type="character" w:customStyle="1" w:styleId="WW8Num14z8">
    <w:name w:val="WW8Num14z8"/>
    <w:rsid w:val="005C709F"/>
  </w:style>
  <w:style w:type="character" w:customStyle="1" w:styleId="24">
    <w:name w:val="Основной шрифт абзаца2"/>
    <w:rsid w:val="005C709F"/>
  </w:style>
  <w:style w:type="character" w:customStyle="1" w:styleId="1e">
    <w:name w:val="Основной шрифт абзаца1"/>
    <w:rsid w:val="005C709F"/>
  </w:style>
  <w:style w:type="character" w:customStyle="1" w:styleId="af6">
    <w:name w:val="Без интервала Знак"/>
    <w:rsid w:val="005C709F"/>
    <w:rPr>
      <w:rFonts w:ascii="Times New Roman" w:eastAsia="Times New Roman" w:hAnsi="Times New Roman" w:cs="Times New Roman" w:hint="default"/>
      <w:sz w:val="22"/>
      <w:lang w:val="ru-RU"/>
    </w:rPr>
  </w:style>
  <w:style w:type="character" w:customStyle="1" w:styleId="apple-converted-space">
    <w:name w:val="apple-converted-space"/>
    <w:rsid w:val="005C709F"/>
  </w:style>
  <w:style w:type="character" w:customStyle="1" w:styleId="apple-style-span">
    <w:name w:val="apple-style-span"/>
    <w:rsid w:val="005C709F"/>
  </w:style>
  <w:style w:type="character" w:customStyle="1" w:styleId="s2">
    <w:name w:val="s2"/>
    <w:rsid w:val="005C709F"/>
  </w:style>
  <w:style w:type="character" w:customStyle="1" w:styleId="s3">
    <w:name w:val="s3"/>
    <w:rsid w:val="005C709F"/>
  </w:style>
  <w:style w:type="character" w:customStyle="1" w:styleId="s4">
    <w:name w:val="s4"/>
    <w:rsid w:val="005C709F"/>
  </w:style>
  <w:style w:type="character" w:customStyle="1" w:styleId="BodyTextChar">
    <w:name w:val="Body Text Char"/>
    <w:rsid w:val="005C709F"/>
    <w:rPr>
      <w:sz w:val="24"/>
    </w:rPr>
  </w:style>
  <w:style w:type="character" w:customStyle="1" w:styleId="1f">
    <w:name w:val="Основной текст Знак1"/>
    <w:rsid w:val="005C709F"/>
  </w:style>
  <w:style w:type="character" w:customStyle="1" w:styleId="25">
    <w:name w:val="Основной текст с отступом 2 Знак"/>
    <w:rsid w:val="005C709F"/>
    <w:rPr>
      <w:rFonts w:ascii="Times New Roman" w:hAnsi="Times New Roman" w:cs="Times New Roman" w:hint="default"/>
      <w:sz w:val="24"/>
    </w:rPr>
  </w:style>
  <w:style w:type="character" w:customStyle="1" w:styleId="1f0">
    <w:name w:val="Слабое выделение1"/>
    <w:rsid w:val="005C709F"/>
    <w:rPr>
      <w:rFonts w:ascii="Times New Roman" w:hAnsi="Times New Roman" w:cs="Times New Roman" w:hint="default"/>
      <w:i/>
      <w:iCs w:val="0"/>
      <w:color w:val="808080"/>
    </w:rPr>
  </w:style>
  <w:style w:type="character" w:customStyle="1" w:styleId="FontStyle74">
    <w:name w:val="Font Style74"/>
    <w:rsid w:val="005C709F"/>
    <w:rPr>
      <w:rFonts w:ascii="Times New Roman" w:hAnsi="Times New Roman" w:cs="Times New Roman" w:hint="default"/>
      <w:sz w:val="26"/>
      <w:szCs w:val="26"/>
    </w:rPr>
  </w:style>
  <w:style w:type="character" w:customStyle="1" w:styleId="ListLabel1">
    <w:name w:val="ListLabel 1"/>
    <w:rsid w:val="005C709F"/>
    <w:rPr>
      <w:rFonts w:ascii="Times New Roman" w:hAnsi="Times New Roman" w:cs="Times New Roman" w:hint="default"/>
    </w:rPr>
  </w:style>
  <w:style w:type="character" w:customStyle="1" w:styleId="ListLabel2">
    <w:name w:val="ListLabel 2"/>
    <w:rsid w:val="005C709F"/>
    <w:rPr>
      <w:rFonts w:ascii="Times New Roman" w:eastAsia="Times New Roman" w:hAnsi="Times New Roman" w:cs="Times New Roman" w:hint="default"/>
    </w:rPr>
  </w:style>
  <w:style w:type="character" w:customStyle="1" w:styleId="ListLabel3">
    <w:name w:val="ListLabel 3"/>
    <w:rsid w:val="005C709F"/>
    <w:rPr>
      <w:rFonts w:ascii="Times New Roman" w:hAnsi="Times New Roman" w:cs="Times New Roman" w:hint="default"/>
      <w:b/>
      <w:bCs w:val="0"/>
    </w:rPr>
  </w:style>
  <w:style w:type="character" w:customStyle="1" w:styleId="ListLabel4">
    <w:name w:val="ListLabel 4"/>
    <w:rsid w:val="005C709F"/>
    <w:rPr>
      <w:rFonts w:ascii="Times New Roman" w:hAnsi="Times New Roman" w:cs="Times New Roman" w:hint="default"/>
      <w:color w:val="000000"/>
    </w:rPr>
  </w:style>
  <w:style w:type="character" w:customStyle="1" w:styleId="ListLabel5">
    <w:name w:val="ListLabel 5"/>
    <w:rsid w:val="005C709F"/>
    <w:rPr>
      <w:sz w:val="20"/>
    </w:rPr>
  </w:style>
  <w:style w:type="character" w:customStyle="1" w:styleId="1f1">
    <w:name w:val="Основной шрифт абзаца1"/>
    <w:rsid w:val="005C709F"/>
  </w:style>
  <w:style w:type="character" w:customStyle="1" w:styleId="1f2">
    <w:name w:val="Строгий1"/>
    <w:rsid w:val="005C709F"/>
    <w:rPr>
      <w:rFonts w:ascii="Times New Roman" w:hAnsi="Times New Roman" w:cs="Times New Roman" w:hint="default"/>
      <w:b/>
      <w:bCs/>
    </w:rPr>
  </w:style>
  <w:style w:type="character" w:customStyle="1" w:styleId="af7">
    <w:name w:val="Символ нумерации"/>
    <w:rsid w:val="005C709F"/>
    <w:rPr>
      <w:rFonts w:ascii="Times New Roman" w:hAnsi="Times New Roman" w:cs="Times New Roman" w:hint="default"/>
      <w:sz w:val="28"/>
      <w:szCs w:val="28"/>
    </w:rPr>
  </w:style>
  <w:style w:type="character" w:customStyle="1" w:styleId="af8">
    <w:name w:val="Маркеры списка"/>
    <w:rsid w:val="005C709F"/>
    <w:rPr>
      <w:rFonts w:ascii="OpenSymbol" w:eastAsia="OpenSymbol" w:hAnsi="OpenSymbol" w:cs="OpenSymbol" w:hint="default"/>
    </w:rPr>
  </w:style>
  <w:style w:type="character" w:customStyle="1" w:styleId="WWCharLFO6LVL1">
    <w:name w:val="WW_CharLFO6LVL1"/>
    <w:rsid w:val="005C709F"/>
    <w:rPr>
      <w:rFonts w:ascii="Symbol" w:hAnsi="Symbol" w:cs="OpenSymbol" w:hint="default"/>
    </w:rPr>
  </w:style>
  <w:style w:type="character" w:customStyle="1" w:styleId="WWCharLFO6LVL2">
    <w:name w:val="WW_CharLFO6LVL2"/>
    <w:rsid w:val="005C709F"/>
    <w:rPr>
      <w:rFonts w:ascii="OpenSymbol" w:hAnsi="OpenSymbol" w:cs="OpenSymbol" w:hint="default"/>
    </w:rPr>
  </w:style>
  <w:style w:type="character" w:customStyle="1" w:styleId="WWCharLFO6LVL3">
    <w:name w:val="WW_CharLFO6LVL3"/>
    <w:rsid w:val="005C709F"/>
    <w:rPr>
      <w:rFonts w:ascii="OpenSymbol" w:hAnsi="OpenSymbol" w:cs="OpenSymbol" w:hint="default"/>
    </w:rPr>
  </w:style>
  <w:style w:type="character" w:customStyle="1" w:styleId="WWCharLFO6LVL4">
    <w:name w:val="WW_CharLFO6LVL4"/>
    <w:rsid w:val="005C709F"/>
    <w:rPr>
      <w:rFonts w:ascii="Symbol" w:hAnsi="Symbol" w:cs="OpenSymbol" w:hint="default"/>
    </w:rPr>
  </w:style>
  <w:style w:type="character" w:customStyle="1" w:styleId="WWCharLFO6LVL5">
    <w:name w:val="WW_CharLFO6LVL5"/>
    <w:rsid w:val="005C709F"/>
    <w:rPr>
      <w:rFonts w:ascii="OpenSymbol" w:hAnsi="OpenSymbol" w:cs="OpenSymbol" w:hint="default"/>
    </w:rPr>
  </w:style>
  <w:style w:type="character" w:customStyle="1" w:styleId="WWCharLFO6LVL6">
    <w:name w:val="WW_CharLFO6LVL6"/>
    <w:rsid w:val="005C709F"/>
    <w:rPr>
      <w:rFonts w:ascii="OpenSymbol" w:hAnsi="OpenSymbol" w:cs="OpenSymbol" w:hint="default"/>
    </w:rPr>
  </w:style>
  <w:style w:type="character" w:customStyle="1" w:styleId="WWCharLFO6LVL7">
    <w:name w:val="WW_CharLFO6LVL7"/>
    <w:rsid w:val="005C709F"/>
    <w:rPr>
      <w:rFonts w:ascii="Symbol" w:hAnsi="Symbol" w:cs="OpenSymbol" w:hint="default"/>
    </w:rPr>
  </w:style>
  <w:style w:type="character" w:customStyle="1" w:styleId="WWCharLFO6LVL8">
    <w:name w:val="WW_CharLFO6LVL8"/>
    <w:rsid w:val="005C709F"/>
    <w:rPr>
      <w:rFonts w:ascii="OpenSymbol" w:hAnsi="OpenSymbol" w:cs="OpenSymbol" w:hint="default"/>
    </w:rPr>
  </w:style>
  <w:style w:type="character" w:customStyle="1" w:styleId="WWCharLFO6LVL9">
    <w:name w:val="WW_CharLFO6LVL9"/>
    <w:rsid w:val="005C709F"/>
    <w:rPr>
      <w:rFonts w:ascii="OpenSymbol" w:hAnsi="OpenSymbol" w:cs="OpenSymbol" w:hint="default"/>
    </w:rPr>
  </w:style>
  <w:style w:type="character" w:customStyle="1" w:styleId="WWCharLFO2LVL1">
    <w:name w:val="WW_CharLFO2LVL1"/>
    <w:rsid w:val="005C709F"/>
    <w:rPr>
      <w:rFonts w:ascii="Times New Roman" w:hAnsi="Times New Roman" w:cs="Times New Roman" w:hint="default"/>
      <w:sz w:val="28"/>
      <w:szCs w:val="28"/>
    </w:rPr>
  </w:style>
  <w:style w:type="character" w:customStyle="1" w:styleId="WWCharLFO2LVL2">
    <w:name w:val="WW_CharLFO2LVL2"/>
    <w:rsid w:val="005C709F"/>
    <w:rPr>
      <w:rFonts w:ascii="Times New Roman" w:hAnsi="Times New Roman" w:cs="Times New Roman" w:hint="default"/>
      <w:b/>
      <w:bCs w:val="0"/>
    </w:rPr>
  </w:style>
  <w:style w:type="character" w:customStyle="1" w:styleId="WWCharLFO2LVL3">
    <w:name w:val="WW_CharLFO2LVL3"/>
    <w:rsid w:val="005C709F"/>
    <w:rPr>
      <w:rFonts w:ascii="Times New Roman" w:hAnsi="Times New Roman" w:cs="Times New Roman" w:hint="default"/>
    </w:rPr>
  </w:style>
  <w:style w:type="character" w:customStyle="1" w:styleId="WWCharLFO2LVL4">
    <w:name w:val="WW_CharLFO2LVL4"/>
    <w:rsid w:val="005C709F"/>
    <w:rPr>
      <w:rFonts w:ascii="Times New Roman" w:hAnsi="Times New Roman" w:cs="Times New Roman" w:hint="default"/>
    </w:rPr>
  </w:style>
  <w:style w:type="character" w:customStyle="1" w:styleId="WWCharLFO2LVL5">
    <w:name w:val="WW_CharLFO2LVL5"/>
    <w:rsid w:val="005C709F"/>
    <w:rPr>
      <w:rFonts w:ascii="Times New Roman" w:hAnsi="Times New Roman" w:cs="Times New Roman" w:hint="default"/>
    </w:rPr>
  </w:style>
  <w:style w:type="character" w:customStyle="1" w:styleId="WWCharLFO2LVL6">
    <w:name w:val="WW_CharLFO2LVL6"/>
    <w:rsid w:val="005C709F"/>
    <w:rPr>
      <w:rFonts w:ascii="Times New Roman" w:hAnsi="Times New Roman" w:cs="Times New Roman" w:hint="default"/>
    </w:rPr>
  </w:style>
  <w:style w:type="character" w:customStyle="1" w:styleId="WWCharLFO2LVL7">
    <w:name w:val="WW_CharLFO2LVL7"/>
    <w:rsid w:val="005C709F"/>
    <w:rPr>
      <w:rFonts w:ascii="Times New Roman" w:hAnsi="Times New Roman" w:cs="Times New Roman" w:hint="default"/>
    </w:rPr>
  </w:style>
  <w:style w:type="character" w:customStyle="1" w:styleId="WWCharLFO2LVL8">
    <w:name w:val="WW_CharLFO2LVL8"/>
    <w:rsid w:val="005C709F"/>
    <w:rPr>
      <w:rFonts w:ascii="Times New Roman" w:hAnsi="Times New Roman" w:cs="Times New Roman" w:hint="default"/>
    </w:rPr>
  </w:style>
  <w:style w:type="character" w:customStyle="1" w:styleId="WWCharLFO2LVL9">
    <w:name w:val="WW_CharLFO2LVL9"/>
    <w:rsid w:val="005C709F"/>
    <w:rPr>
      <w:rFonts w:ascii="Times New Roman" w:hAnsi="Times New Roman" w:cs="Times New Roman" w:hint="default"/>
    </w:rPr>
  </w:style>
  <w:style w:type="character" w:customStyle="1" w:styleId="WWCharLFO10LVL1">
    <w:name w:val="WW_CharLFO10LVL1"/>
    <w:rsid w:val="005C709F"/>
    <w:rPr>
      <w:rFonts w:ascii="Symbol" w:hAnsi="Symbol" w:cs="OpenSymbol" w:hint="default"/>
    </w:rPr>
  </w:style>
  <w:style w:type="character" w:customStyle="1" w:styleId="WWCharLFO10LVL2">
    <w:name w:val="WW_CharLFO10LVL2"/>
    <w:rsid w:val="005C709F"/>
    <w:rPr>
      <w:rFonts w:ascii="Symbol" w:hAnsi="Symbol" w:cs="OpenSymbol" w:hint="default"/>
    </w:rPr>
  </w:style>
  <w:style w:type="character" w:customStyle="1" w:styleId="WWCharLFO10LVL3">
    <w:name w:val="WW_CharLFO10LVL3"/>
    <w:rsid w:val="005C709F"/>
    <w:rPr>
      <w:rFonts w:ascii="Symbol" w:hAnsi="Symbol" w:cs="OpenSymbol" w:hint="default"/>
    </w:rPr>
  </w:style>
  <w:style w:type="character" w:customStyle="1" w:styleId="WWCharLFO10LVL4">
    <w:name w:val="WW_CharLFO10LVL4"/>
    <w:rsid w:val="005C709F"/>
    <w:rPr>
      <w:rFonts w:ascii="Symbol" w:hAnsi="Symbol" w:cs="OpenSymbol" w:hint="default"/>
    </w:rPr>
  </w:style>
  <w:style w:type="character" w:customStyle="1" w:styleId="WWCharLFO10LVL5">
    <w:name w:val="WW_CharLFO10LVL5"/>
    <w:rsid w:val="005C709F"/>
    <w:rPr>
      <w:rFonts w:ascii="Symbol" w:hAnsi="Symbol" w:cs="OpenSymbol" w:hint="default"/>
    </w:rPr>
  </w:style>
  <w:style w:type="character" w:customStyle="1" w:styleId="WWCharLFO10LVL6">
    <w:name w:val="WW_CharLFO10LVL6"/>
    <w:rsid w:val="005C709F"/>
    <w:rPr>
      <w:rFonts w:ascii="Symbol" w:hAnsi="Symbol" w:cs="OpenSymbol" w:hint="default"/>
    </w:rPr>
  </w:style>
  <w:style w:type="character" w:customStyle="1" w:styleId="WWCharLFO10LVL7">
    <w:name w:val="WW_CharLFO10LVL7"/>
    <w:rsid w:val="005C709F"/>
    <w:rPr>
      <w:rFonts w:ascii="Symbol" w:hAnsi="Symbol" w:cs="OpenSymbol" w:hint="default"/>
    </w:rPr>
  </w:style>
  <w:style w:type="character" w:customStyle="1" w:styleId="WWCharLFO10LVL8">
    <w:name w:val="WW_CharLFO10LVL8"/>
    <w:rsid w:val="005C709F"/>
    <w:rPr>
      <w:rFonts w:ascii="Symbol" w:hAnsi="Symbol" w:cs="OpenSymbol" w:hint="default"/>
    </w:rPr>
  </w:style>
  <w:style w:type="character" w:customStyle="1" w:styleId="WWCharLFO10LVL9">
    <w:name w:val="WW_CharLFO10LVL9"/>
    <w:rsid w:val="005C709F"/>
    <w:rPr>
      <w:rFonts w:ascii="Symbol" w:hAnsi="Symbol" w:cs="OpenSymbol" w:hint="default"/>
    </w:rPr>
  </w:style>
  <w:style w:type="character" w:customStyle="1" w:styleId="WWCharLFO12LVL1">
    <w:name w:val="WW_CharLFO12LVL1"/>
    <w:rsid w:val="005C709F"/>
    <w:rPr>
      <w:rFonts w:ascii="Symbol" w:hAnsi="Symbol" w:cs="OpenSymbol" w:hint="default"/>
    </w:rPr>
  </w:style>
  <w:style w:type="character" w:customStyle="1" w:styleId="WWCharLFO12LVL2">
    <w:name w:val="WW_CharLFO12LVL2"/>
    <w:rsid w:val="005C709F"/>
    <w:rPr>
      <w:rFonts w:ascii="Symbol" w:hAnsi="Symbol" w:cs="OpenSymbol" w:hint="default"/>
    </w:rPr>
  </w:style>
  <w:style w:type="character" w:customStyle="1" w:styleId="WWCharLFO12LVL3">
    <w:name w:val="WW_CharLFO12LVL3"/>
    <w:rsid w:val="005C709F"/>
    <w:rPr>
      <w:rFonts w:ascii="Symbol" w:hAnsi="Symbol" w:cs="OpenSymbol" w:hint="default"/>
    </w:rPr>
  </w:style>
  <w:style w:type="character" w:customStyle="1" w:styleId="WWCharLFO12LVL4">
    <w:name w:val="WW_CharLFO12LVL4"/>
    <w:rsid w:val="005C709F"/>
    <w:rPr>
      <w:rFonts w:ascii="Symbol" w:hAnsi="Symbol" w:cs="OpenSymbol" w:hint="default"/>
    </w:rPr>
  </w:style>
  <w:style w:type="character" w:customStyle="1" w:styleId="WWCharLFO12LVL5">
    <w:name w:val="WW_CharLFO12LVL5"/>
    <w:rsid w:val="005C709F"/>
    <w:rPr>
      <w:rFonts w:ascii="Symbol" w:hAnsi="Symbol" w:cs="OpenSymbol" w:hint="default"/>
    </w:rPr>
  </w:style>
  <w:style w:type="character" w:customStyle="1" w:styleId="WWCharLFO12LVL6">
    <w:name w:val="WW_CharLFO12LVL6"/>
    <w:rsid w:val="005C709F"/>
    <w:rPr>
      <w:rFonts w:ascii="Symbol" w:hAnsi="Symbol" w:cs="OpenSymbol" w:hint="default"/>
    </w:rPr>
  </w:style>
  <w:style w:type="character" w:customStyle="1" w:styleId="WWCharLFO12LVL7">
    <w:name w:val="WW_CharLFO12LVL7"/>
    <w:rsid w:val="005C709F"/>
    <w:rPr>
      <w:rFonts w:ascii="Symbol" w:hAnsi="Symbol" w:cs="OpenSymbol" w:hint="default"/>
    </w:rPr>
  </w:style>
  <w:style w:type="character" w:customStyle="1" w:styleId="WWCharLFO12LVL8">
    <w:name w:val="WW_CharLFO12LVL8"/>
    <w:rsid w:val="005C709F"/>
    <w:rPr>
      <w:rFonts w:ascii="Symbol" w:hAnsi="Symbol" w:cs="OpenSymbol" w:hint="default"/>
    </w:rPr>
  </w:style>
  <w:style w:type="character" w:customStyle="1" w:styleId="WWCharLFO12LVL9">
    <w:name w:val="WW_CharLFO12LVL9"/>
    <w:rsid w:val="005C709F"/>
    <w:rPr>
      <w:rFonts w:ascii="Symbol" w:hAnsi="Symbol" w:cs="OpenSymbol" w:hint="default"/>
    </w:rPr>
  </w:style>
  <w:style w:type="character" w:customStyle="1" w:styleId="forminfo">
    <w:name w:val="forminfo"/>
    <w:rsid w:val="005C709F"/>
  </w:style>
  <w:style w:type="character" w:customStyle="1" w:styleId="32">
    <w:name w:val="Основной шрифт абзаца3"/>
    <w:rsid w:val="005C709F"/>
  </w:style>
  <w:style w:type="character" w:customStyle="1" w:styleId="WW8Num3z8">
    <w:name w:val="WW8Num3z8"/>
    <w:rsid w:val="005C709F"/>
  </w:style>
  <w:style w:type="character" w:customStyle="1" w:styleId="af9">
    <w:name w:val="Текст_Обычный"/>
    <w:uiPriority w:val="1"/>
    <w:qFormat/>
    <w:rsid w:val="005C709F"/>
  </w:style>
  <w:style w:type="paragraph" w:styleId="33">
    <w:name w:val="toc 3"/>
    <w:basedOn w:val="17"/>
    <w:autoRedefine/>
    <w:uiPriority w:val="39"/>
    <w:unhideWhenUsed/>
    <w:rsid w:val="00307443"/>
    <w:pPr>
      <w:tabs>
        <w:tab w:val="right" w:leader="dot" w:pos="9356"/>
      </w:tabs>
      <w:ind w:left="566"/>
    </w:pPr>
    <w:rPr>
      <w:rFonts w:ascii="Times New Roman" w:hAnsi="Times New Roman" w:cs="Times New Roman"/>
      <w:sz w:val="28"/>
    </w:rPr>
  </w:style>
  <w:style w:type="paragraph" w:styleId="26">
    <w:name w:val="toc 2"/>
    <w:basedOn w:val="17"/>
    <w:autoRedefine/>
    <w:uiPriority w:val="39"/>
    <w:unhideWhenUsed/>
    <w:rsid w:val="00307443"/>
    <w:pPr>
      <w:tabs>
        <w:tab w:val="right" w:leader="dot" w:pos="9356"/>
      </w:tabs>
      <w:ind w:left="283"/>
    </w:pPr>
    <w:rPr>
      <w:rFonts w:ascii="Times New Roman" w:hAnsi="Times New Roman" w:cs="Times New Roman"/>
      <w:sz w:val="28"/>
    </w:rPr>
  </w:style>
  <w:style w:type="paragraph" w:styleId="1f3">
    <w:name w:val="toc 1"/>
    <w:basedOn w:val="17"/>
    <w:autoRedefine/>
    <w:uiPriority w:val="39"/>
    <w:unhideWhenUsed/>
    <w:rsid w:val="005C709F"/>
    <w:pPr>
      <w:tabs>
        <w:tab w:val="right" w:leader="dot" w:pos="10425"/>
      </w:tabs>
      <w:spacing w:line="100" w:lineRule="atLeast"/>
    </w:pPr>
    <w:rPr>
      <w:rFonts w:ascii="Times New Roman" w:hAnsi="Times New Roman" w:cs="Times New Roman"/>
      <w:sz w:val="28"/>
    </w:rPr>
  </w:style>
  <w:style w:type="paragraph" w:customStyle="1" w:styleId="1f4">
    <w:name w:val="Стиль1"/>
    <w:basedOn w:val="2"/>
    <w:link w:val="1f5"/>
    <w:qFormat/>
    <w:rsid w:val="001615B3"/>
    <w:pPr>
      <w:jc w:val="center"/>
    </w:pPr>
    <w:rPr>
      <w:rFonts w:ascii="Times New Roman" w:hAnsi="Times New Roman" w:cs="Times New Roman"/>
      <w:i w:val="0"/>
    </w:rPr>
  </w:style>
  <w:style w:type="paragraph" w:customStyle="1" w:styleId="27">
    <w:name w:val="Стиль2"/>
    <w:basedOn w:val="2"/>
    <w:link w:val="28"/>
    <w:qFormat/>
    <w:rsid w:val="00887C50"/>
    <w:pPr>
      <w:spacing w:before="0" w:after="0"/>
      <w:ind w:left="0" w:firstLine="709"/>
      <w:jc w:val="both"/>
    </w:pPr>
    <w:rPr>
      <w:rFonts w:ascii="Times New Roman" w:hAnsi="Times New Roman" w:cs="Times New Roman"/>
      <w:i w:val="0"/>
      <w:iCs w:val="0"/>
    </w:rPr>
  </w:style>
  <w:style w:type="character" w:customStyle="1" w:styleId="1f5">
    <w:name w:val="Стиль1 Знак"/>
    <w:basedOn w:val="20"/>
    <w:link w:val="1f4"/>
    <w:rsid w:val="001615B3"/>
    <w:rPr>
      <w:rFonts w:ascii="Times New Roman" w:eastAsia="Microsoft YaHei" w:hAnsi="Times New Roman" w:cs="Times New Roman"/>
      <w:b/>
      <w:bCs/>
      <w:i/>
      <w:iCs/>
      <w:sz w:val="28"/>
      <w:szCs w:val="28"/>
      <w:lang w:eastAsia="zh-CN"/>
    </w:rPr>
  </w:style>
  <w:style w:type="character" w:customStyle="1" w:styleId="28">
    <w:name w:val="Стиль2 Знак"/>
    <w:basedOn w:val="20"/>
    <w:link w:val="27"/>
    <w:rsid w:val="00887C50"/>
    <w:rPr>
      <w:rFonts w:ascii="Times New Roman" w:eastAsia="Microsoft YaHei" w:hAnsi="Times New Roman" w:cs="Times New Roman"/>
      <w:b/>
      <w:bCs/>
      <w:i/>
      <w:iCs/>
      <w:sz w:val="28"/>
      <w:szCs w:val="28"/>
      <w:lang w:eastAsia="zh-CN"/>
    </w:rPr>
  </w:style>
</w:styles>
</file>

<file path=word/webSettings.xml><?xml version="1.0" encoding="utf-8"?>
<w:webSettings xmlns:r="http://schemas.openxmlformats.org/officeDocument/2006/relationships" xmlns:w="http://schemas.openxmlformats.org/wordprocessingml/2006/main">
  <w:divs>
    <w:div w:id="164783412">
      <w:bodyDiv w:val="1"/>
      <w:marLeft w:val="0"/>
      <w:marRight w:val="0"/>
      <w:marTop w:val="0"/>
      <w:marBottom w:val="0"/>
      <w:divBdr>
        <w:top w:val="none" w:sz="0" w:space="0" w:color="auto"/>
        <w:left w:val="none" w:sz="0" w:space="0" w:color="auto"/>
        <w:bottom w:val="none" w:sz="0" w:space="0" w:color="auto"/>
        <w:right w:val="none" w:sz="0" w:space="0" w:color="auto"/>
      </w:divBdr>
    </w:div>
    <w:div w:id="315064245">
      <w:bodyDiv w:val="1"/>
      <w:marLeft w:val="0"/>
      <w:marRight w:val="0"/>
      <w:marTop w:val="0"/>
      <w:marBottom w:val="0"/>
      <w:divBdr>
        <w:top w:val="none" w:sz="0" w:space="0" w:color="auto"/>
        <w:left w:val="none" w:sz="0" w:space="0" w:color="auto"/>
        <w:bottom w:val="none" w:sz="0" w:space="0" w:color="auto"/>
        <w:right w:val="none" w:sz="0" w:space="0" w:color="auto"/>
      </w:divBdr>
    </w:div>
    <w:div w:id="336346994">
      <w:bodyDiv w:val="1"/>
      <w:marLeft w:val="0"/>
      <w:marRight w:val="0"/>
      <w:marTop w:val="0"/>
      <w:marBottom w:val="0"/>
      <w:divBdr>
        <w:top w:val="none" w:sz="0" w:space="0" w:color="auto"/>
        <w:left w:val="none" w:sz="0" w:space="0" w:color="auto"/>
        <w:bottom w:val="none" w:sz="0" w:space="0" w:color="auto"/>
        <w:right w:val="none" w:sz="0" w:space="0" w:color="auto"/>
      </w:divBdr>
    </w:div>
    <w:div w:id="345911324">
      <w:bodyDiv w:val="1"/>
      <w:marLeft w:val="0"/>
      <w:marRight w:val="0"/>
      <w:marTop w:val="0"/>
      <w:marBottom w:val="0"/>
      <w:divBdr>
        <w:top w:val="none" w:sz="0" w:space="0" w:color="auto"/>
        <w:left w:val="none" w:sz="0" w:space="0" w:color="auto"/>
        <w:bottom w:val="none" w:sz="0" w:space="0" w:color="auto"/>
        <w:right w:val="none" w:sz="0" w:space="0" w:color="auto"/>
      </w:divBdr>
    </w:div>
    <w:div w:id="359934899">
      <w:bodyDiv w:val="1"/>
      <w:marLeft w:val="0"/>
      <w:marRight w:val="0"/>
      <w:marTop w:val="0"/>
      <w:marBottom w:val="0"/>
      <w:divBdr>
        <w:top w:val="none" w:sz="0" w:space="0" w:color="auto"/>
        <w:left w:val="none" w:sz="0" w:space="0" w:color="auto"/>
        <w:bottom w:val="none" w:sz="0" w:space="0" w:color="auto"/>
        <w:right w:val="none" w:sz="0" w:space="0" w:color="auto"/>
      </w:divBdr>
    </w:div>
    <w:div w:id="468285302">
      <w:bodyDiv w:val="1"/>
      <w:marLeft w:val="0"/>
      <w:marRight w:val="0"/>
      <w:marTop w:val="0"/>
      <w:marBottom w:val="0"/>
      <w:divBdr>
        <w:top w:val="none" w:sz="0" w:space="0" w:color="auto"/>
        <w:left w:val="none" w:sz="0" w:space="0" w:color="auto"/>
        <w:bottom w:val="none" w:sz="0" w:space="0" w:color="auto"/>
        <w:right w:val="none" w:sz="0" w:space="0" w:color="auto"/>
      </w:divBdr>
    </w:div>
    <w:div w:id="497354437">
      <w:bodyDiv w:val="1"/>
      <w:marLeft w:val="0"/>
      <w:marRight w:val="0"/>
      <w:marTop w:val="0"/>
      <w:marBottom w:val="0"/>
      <w:divBdr>
        <w:top w:val="none" w:sz="0" w:space="0" w:color="auto"/>
        <w:left w:val="none" w:sz="0" w:space="0" w:color="auto"/>
        <w:bottom w:val="none" w:sz="0" w:space="0" w:color="auto"/>
        <w:right w:val="none" w:sz="0" w:space="0" w:color="auto"/>
      </w:divBdr>
    </w:div>
    <w:div w:id="562065908">
      <w:bodyDiv w:val="1"/>
      <w:marLeft w:val="0"/>
      <w:marRight w:val="0"/>
      <w:marTop w:val="0"/>
      <w:marBottom w:val="0"/>
      <w:divBdr>
        <w:top w:val="none" w:sz="0" w:space="0" w:color="auto"/>
        <w:left w:val="none" w:sz="0" w:space="0" w:color="auto"/>
        <w:bottom w:val="none" w:sz="0" w:space="0" w:color="auto"/>
        <w:right w:val="none" w:sz="0" w:space="0" w:color="auto"/>
      </w:divBdr>
    </w:div>
    <w:div w:id="662512717">
      <w:bodyDiv w:val="1"/>
      <w:marLeft w:val="0"/>
      <w:marRight w:val="0"/>
      <w:marTop w:val="0"/>
      <w:marBottom w:val="0"/>
      <w:divBdr>
        <w:top w:val="none" w:sz="0" w:space="0" w:color="auto"/>
        <w:left w:val="none" w:sz="0" w:space="0" w:color="auto"/>
        <w:bottom w:val="none" w:sz="0" w:space="0" w:color="auto"/>
        <w:right w:val="none" w:sz="0" w:space="0" w:color="auto"/>
      </w:divBdr>
    </w:div>
    <w:div w:id="681126986">
      <w:bodyDiv w:val="1"/>
      <w:marLeft w:val="0"/>
      <w:marRight w:val="0"/>
      <w:marTop w:val="0"/>
      <w:marBottom w:val="0"/>
      <w:divBdr>
        <w:top w:val="none" w:sz="0" w:space="0" w:color="auto"/>
        <w:left w:val="none" w:sz="0" w:space="0" w:color="auto"/>
        <w:bottom w:val="none" w:sz="0" w:space="0" w:color="auto"/>
        <w:right w:val="none" w:sz="0" w:space="0" w:color="auto"/>
      </w:divBdr>
    </w:div>
    <w:div w:id="870190256">
      <w:bodyDiv w:val="1"/>
      <w:marLeft w:val="0"/>
      <w:marRight w:val="0"/>
      <w:marTop w:val="0"/>
      <w:marBottom w:val="0"/>
      <w:divBdr>
        <w:top w:val="none" w:sz="0" w:space="0" w:color="auto"/>
        <w:left w:val="none" w:sz="0" w:space="0" w:color="auto"/>
        <w:bottom w:val="none" w:sz="0" w:space="0" w:color="auto"/>
        <w:right w:val="none" w:sz="0" w:space="0" w:color="auto"/>
      </w:divBdr>
    </w:div>
    <w:div w:id="921833071">
      <w:bodyDiv w:val="1"/>
      <w:marLeft w:val="0"/>
      <w:marRight w:val="0"/>
      <w:marTop w:val="0"/>
      <w:marBottom w:val="0"/>
      <w:divBdr>
        <w:top w:val="none" w:sz="0" w:space="0" w:color="auto"/>
        <w:left w:val="none" w:sz="0" w:space="0" w:color="auto"/>
        <w:bottom w:val="none" w:sz="0" w:space="0" w:color="auto"/>
        <w:right w:val="none" w:sz="0" w:space="0" w:color="auto"/>
      </w:divBdr>
    </w:div>
    <w:div w:id="1015350888">
      <w:bodyDiv w:val="1"/>
      <w:marLeft w:val="0"/>
      <w:marRight w:val="0"/>
      <w:marTop w:val="0"/>
      <w:marBottom w:val="0"/>
      <w:divBdr>
        <w:top w:val="none" w:sz="0" w:space="0" w:color="auto"/>
        <w:left w:val="none" w:sz="0" w:space="0" w:color="auto"/>
        <w:bottom w:val="none" w:sz="0" w:space="0" w:color="auto"/>
        <w:right w:val="none" w:sz="0" w:space="0" w:color="auto"/>
      </w:divBdr>
    </w:div>
    <w:div w:id="1231886249">
      <w:bodyDiv w:val="1"/>
      <w:marLeft w:val="0"/>
      <w:marRight w:val="0"/>
      <w:marTop w:val="0"/>
      <w:marBottom w:val="0"/>
      <w:divBdr>
        <w:top w:val="none" w:sz="0" w:space="0" w:color="auto"/>
        <w:left w:val="none" w:sz="0" w:space="0" w:color="auto"/>
        <w:bottom w:val="none" w:sz="0" w:space="0" w:color="auto"/>
        <w:right w:val="none" w:sz="0" w:space="0" w:color="auto"/>
      </w:divBdr>
    </w:div>
    <w:div w:id="1385519775">
      <w:bodyDiv w:val="1"/>
      <w:marLeft w:val="0"/>
      <w:marRight w:val="0"/>
      <w:marTop w:val="0"/>
      <w:marBottom w:val="0"/>
      <w:divBdr>
        <w:top w:val="none" w:sz="0" w:space="0" w:color="auto"/>
        <w:left w:val="none" w:sz="0" w:space="0" w:color="auto"/>
        <w:bottom w:val="none" w:sz="0" w:space="0" w:color="auto"/>
        <w:right w:val="none" w:sz="0" w:space="0" w:color="auto"/>
      </w:divBdr>
    </w:div>
    <w:div w:id="1387876823">
      <w:bodyDiv w:val="1"/>
      <w:marLeft w:val="0"/>
      <w:marRight w:val="0"/>
      <w:marTop w:val="0"/>
      <w:marBottom w:val="0"/>
      <w:divBdr>
        <w:top w:val="none" w:sz="0" w:space="0" w:color="auto"/>
        <w:left w:val="none" w:sz="0" w:space="0" w:color="auto"/>
        <w:bottom w:val="none" w:sz="0" w:space="0" w:color="auto"/>
        <w:right w:val="none" w:sz="0" w:space="0" w:color="auto"/>
      </w:divBdr>
    </w:div>
    <w:div w:id="1569029271">
      <w:bodyDiv w:val="1"/>
      <w:marLeft w:val="0"/>
      <w:marRight w:val="0"/>
      <w:marTop w:val="0"/>
      <w:marBottom w:val="0"/>
      <w:divBdr>
        <w:top w:val="none" w:sz="0" w:space="0" w:color="auto"/>
        <w:left w:val="none" w:sz="0" w:space="0" w:color="auto"/>
        <w:bottom w:val="none" w:sz="0" w:space="0" w:color="auto"/>
        <w:right w:val="none" w:sz="0" w:space="0" w:color="auto"/>
      </w:divBdr>
    </w:div>
    <w:div w:id="1610698940">
      <w:bodyDiv w:val="1"/>
      <w:marLeft w:val="0"/>
      <w:marRight w:val="0"/>
      <w:marTop w:val="0"/>
      <w:marBottom w:val="0"/>
      <w:divBdr>
        <w:top w:val="none" w:sz="0" w:space="0" w:color="auto"/>
        <w:left w:val="none" w:sz="0" w:space="0" w:color="auto"/>
        <w:bottom w:val="none" w:sz="0" w:space="0" w:color="auto"/>
        <w:right w:val="none" w:sz="0" w:space="0" w:color="auto"/>
      </w:divBdr>
    </w:div>
    <w:div w:id="1630819854">
      <w:bodyDiv w:val="1"/>
      <w:marLeft w:val="0"/>
      <w:marRight w:val="0"/>
      <w:marTop w:val="0"/>
      <w:marBottom w:val="0"/>
      <w:divBdr>
        <w:top w:val="none" w:sz="0" w:space="0" w:color="auto"/>
        <w:left w:val="none" w:sz="0" w:space="0" w:color="auto"/>
        <w:bottom w:val="none" w:sz="0" w:space="0" w:color="auto"/>
        <w:right w:val="none" w:sz="0" w:space="0" w:color="auto"/>
      </w:divBdr>
    </w:div>
    <w:div w:id="1765882671">
      <w:bodyDiv w:val="1"/>
      <w:marLeft w:val="0"/>
      <w:marRight w:val="0"/>
      <w:marTop w:val="0"/>
      <w:marBottom w:val="0"/>
      <w:divBdr>
        <w:top w:val="none" w:sz="0" w:space="0" w:color="auto"/>
        <w:left w:val="none" w:sz="0" w:space="0" w:color="auto"/>
        <w:bottom w:val="none" w:sz="0" w:space="0" w:color="auto"/>
        <w:right w:val="none" w:sz="0" w:space="0" w:color="auto"/>
      </w:divBdr>
    </w:div>
    <w:div w:id="1775204773">
      <w:bodyDiv w:val="1"/>
      <w:marLeft w:val="0"/>
      <w:marRight w:val="0"/>
      <w:marTop w:val="0"/>
      <w:marBottom w:val="0"/>
      <w:divBdr>
        <w:top w:val="none" w:sz="0" w:space="0" w:color="auto"/>
        <w:left w:val="none" w:sz="0" w:space="0" w:color="auto"/>
        <w:bottom w:val="none" w:sz="0" w:space="0" w:color="auto"/>
        <w:right w:val="none" w:sz="0" w:space="0" w:color="auto"/>
      </w:divBdr>
    </w:div>
    <w:div w:id="1855800558">
      <w:bodyDiv w:val="1"/>
      <w:marLeft w:val="0"/>
      <w:marRight w:val="0"/>
      <w:marTop w:val="0"/>
      <w:marBottom w:val="0"/>
      <w:divBdr>
        <w:top w:val="none" w:sz="0" w:space="0" w:color="auto"/>
        <w:left w:val="none" w:sz="0" w:space="0" w:color="auto"/>
        <w:bottom w:val="none" w:sz="0" w:space="0" w:color="auto"/>
        <w:right w:val="none" w:sz="0" w:space="0" w:color="auto"/>
      </w:divBdr>
    </w:div>
    <w:div w:id="1856843508">
      <w:bodyDiv w:val="1"/>
      <w:marLeft w:val="0"/>
      <w:marRight w:val="0"/>
      <w:marTop w:val="0"/>
      <w:marBottom w:val="0"/>
      <w:divBdr>
        <w:top w:val="none" w:sz="0" w:space="0" w:color="auto"/>
        <w:left w:val="none" w:sz="0" w:space="0" w:color="auto"/>
        <w:bottom w:val="none" w:sz="0" w:space="0" w:color="auto"/>
        <w:right w:val="none" w:sz="0" w:space="0" w:color="auto"/>
      </w:divBdr>
    </w:div>
    <w:div w:id="19592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1E24-1853-456D-8351-54412F75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8737</Words>
  <Characters>49803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1663</dc:creator>
  <cp:lastModifiedBy>BMELIKADMIN</cp:lastModifiedBy>
  <cp:revision>2</cp:revision>
  <cp:lastPrinted>2024-09-06T05:28:00Z</cp:lastPrinted>
  <dcterms:created xsi:type="dcterms:W3CDTF">2025-03-12T10:23:00Z</dcterms:created>
  <dcterms:modified xsi:type="dcterms:W3CDTF">2025-03-12T10:23:00Z</dcterms:modified>
</cp:coreProperties>
</file>