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73" w:rsidRPr="003775A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3775A3">
        <w:rPr>
          <w:rFonts w:ascii="PT Astra Serif" w:hAnsi="PT Astra Serif"/>
          <w:bCs/>
        </w:rPr>
        <w:t>АДМИНИСТРАЦИЯ</w:t>
      </w:r>
    </w:p>
    <w:p w:rsidR="00252D73" w:rsidRPr="00C43DE7" w:rsidRDefault="00D33BEB" w:rsidP="00252D73">
      <w:pPr>
        <w:ind w:left="-120"/>
        <w:jc w:val="center"/>
        <w:rPr>
          <w:rFonts w:ascii="PT Astra Serif" w:hAnsi="PT Astra Serif"/>
          <w:bCs/>
        </w:rPr>
      </w:pPr>
      <w:r w:rsidRPr="00C43DE7">
        <w:rPr>
          <w:rFonts w:ascii="PT Astra Serif" w:hAnsi="PT Astra Serif"/>
          <w:bCs/>
        </w:rPr>
        <w:t>БОЛЬШЕМЕЛИКСКОГО</w:t>
      </w:r>
      <w:r w:rsidR="00252D73" w:rsidRPr="00C43DE7">
        <w:rPr>
          <w:rFonts w:ascii="PT Astra Serif" w:hAnsi="PT Astra Serif"/>
          <w:bCs/>
        </w:rPr>
        <w:t xml:space="preserve"> МУНИЦИПАЛЬНОГО ОБРАЗОВАНИЯ</w:t>
      </w:r>
    </w:p>
    <w:p w:rsidR="00252D73" w:rsidRPr="00C43DE7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C43DE7">
        <w:rPr>
          <w:rFonts w:ascii="PT Astra Serif" w:hAnsi="PT Astra Serif"/>
          <w:bCs/>
        </w:rPr>
        <w:t xml:space="preserve">БАЛАШОВСКОГО МУНИЦИПАЛЬНОГО РАЙОНА </w:t>
      </w:r>
    </w:p>
    <w:p w:rsidR="00252D73" w:rsidRPr="00C43DE7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C43DE7">
        <w:rPr>
          <w:rFonts w:ascii="PT Astra Serif" w:hAnsi="PT Astra Serif"/>
          <w:bCs/>
        </w:rPr>
        <w:t>САРАТОВСКОЙ ОБЛАСТИ</w:t>
      </w:r>
    </w:p>
    <w:p w:rsidR="00252D73" w:rsidRPr="00C43DE7" w:rsidRDefault="00252D73" w:rsidP="00252D73">
      <w:pPr>
        <w:ind w:left="-120"/>
        <w:rPr>
          <w:rFonts w:ascii="PT Astra Serif" w:hAnsi="PT Astra Serif"/>
          <w:bCs/>
        </w:rPr>
      </w:pPr>
    </w:p>
    <w:p w:rsidR="00252D73" w:rsidRPr="00C43DE7" w:rsidRDefault="00252D73" w:rsidP="00252D73">
      <w:pPr>
        <w:ind w:left="-120"/>
        <w:rPr>
          <w:rFonts w:ascii="PT Astra Serif" w:hAnsi="PT Astra Serif"/>
          <w:bCs/>
        </w:rPr>
      </w:pPr>
    </w:p>
    <w:p w:rsidR="00252D73" w:rsidRDefault="00252D73" w:rsidP="00252D73">
      <w:pPr>
        <w:ind w:left="-120"/>
        <w:jc w:val="center"/>
        <w:rPr>
          <w:rFonts w:ascii="PT Astra Serif" w:hAnsi="PT Astra Serif"/>
          <w:bCs/>
        </w:rPr>
      </w:pPr>
      <w:r w:rsidRPr="00C43DE7">
        <w:rPr>
          <w:rFonts w:ascii="PT Astra Serif" w:hAnsi="PT Astra Serif"/>
          <w:bCs/>
        </w:rPr>
        <w:t>ПОСТАНОВЛЕНИЕ</w:t>
      </w:r>
    </w:p>
    <w:p w:rsidR="000F6C34" w:rsidRPr="00C43DE7" w:rsidRDefault="000F6C34" w:rsidP="00252D73">
      <w:pPr>
        <w:ind w:left="-120"/>
        <w:jc w:val="center"/>
        <w:rPr>
          <w:rFonts w:ascii="PT Astra Serif" w:hAnsi="PT Astra Serif"/>
          <w:bCs/>
        </w:rPr>
      </w:pPr>
    </w:p>
    <w:p w:rsidR="00252D73" w:rsidRPr="00C43DE7" w:rsidRDefault="00252D73" w:rsidP="00252D73">
      <w:pPr>
        <w:ind w:left="-120"/>
        <w:rPr>
          <w:rFonts w:ascii="PT Astra Serif" w:hAnsi="PT Astra Serif"/>
          <w:bCs/>
        </w:rPr>
      </w:pPr>
    </w:p>
    <w:p w:rsidR="00252D73" w:rsidRPr="00C43DE7" w:rsidRDefault="000F6C34" w:rsidP="00252D73">
      <w:pPr>
        <w:ind w:left="-120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06.08</w:t>
      </w:r>
      <w:r w:rsidR="00ED1100" w:rsidRPr="00C43DE7">
        <w:rPr>
          <w:rFonts w:ascii="PT Astra Serif" w:hAnsi="PT Astra Serif"/>
          <w:bCs/>
        </w:rPr>
        <w:t>.202</w:t>
      </w:r>
      <w:r w:rsidR="00C7477C" w:rsidRPr="00C43DE7">
        <w:rPr>
          <w:rFonts w:ascii="PT Astra Serif" w:hAnsi="PT Astra Serif"/>
          <w:bCs/>
        </w:rPr>
        <w:t xml:space="preserve">4 </w:t>
      </w:r>
      <w:r w:rsidR="00ED1100" w:rsidRPr="00C43DE7">
        <w:rPr>
          <w:rFonts w:ascii="PT Astra Serif" w:hAnsi="PT Astra Serif"/>
          <w:bCs/>
        </w:rPr>
        <w:t xml:space="preserve"> №</w:t>
      </w:r>
      <w:r>
        <w:rPr>
          <w:rFonts w:ascii="PT Astra Serif" w:hAnsi="PT Astra Serif"/>
          <w:bCs/>
        </w:rPr>
        <w:t>29</w:t>
      </w:r>
      <w:r w:rsidR="00ED1100" w:rsidRPr="00C43DE7">
        <w:rPr>
          <w:rFonts w:ascii="PT Astra Serif" w:hAnsi="PT Astra Serif"/>
          <w:bCs/>
        </w:rPr>
        <w:t xml:space="preserve"> </w:t>
      </w:r>
      <w:r w:rsidR="00252D73" w:rsidRPr="00C43DE7">
        <w:rPr>
          <w:rFonts w:ascii="PT Astra Serif" w:hAnsi="PT Astra Serif"/>
          <w:bCs/>
        </w:rPr>
        <w:t>-п                                                                                 с</w:t>
      </w:r>
      <w:proofErr w:type="gramStart"/>
      <w:r w:rsidR="00252D73" w:rsidRPr="00C43DE7">
        <w:rPr>
          <w:rFonts w:ascii="PT Astra Serif" w:hAnsi="PT Astra Serif"/>
          <w:bCs/>
        </w:rPr>
        <w:t>.</w:t>
      </w:r>
      <w:r w:rsidR="00D33BEB" w:rsidRPr="00C43DE7">
        <w:rPr>
          <w:rFonts w:ascii="PT Astra Serif" w:hAnsi="PT Astra Serif"/>
          <w:bCs/>
        </w:rPr>
        <w:t>Б</w:t>
      </w:r>
      <w:proofErr w:type="gramEnd"/>
      <w:r w:rsidR="00D33BEB" w:rsidRPr="00C43DE7">
        <w:rPr>
          <w:rFonts w:ascii="PT Astra Serif" w:hAnsi="PT Astra Serif"/>
          <w:bCs/>
        </w:rPr>
        <w:t>ольшой Мелик</w:t>
      </w:r>
      <w:r w:rsidR="00252D73" w:rsidRPr="00C43DE7">
        <w:rPr>
          <w:rFonts w:ascii="PT Astra Serif" w:hAnsi="PT Astra Serif"/>
          <w:bCs/>
        </w:rPr>
        <w:t xml:space="preserve">                                         </w:t>
      </w:r>
    </w:p>
    <w:p w:rsidR="00252D73" w:rsidRPr="00C43DE7" w:rsidRDefault="00252D73" w:rsidP="00252D73">
      <w:pPr>
        <w:tabs>
          <w:tab w:val="left" w:pos="2254"/>
        </w:tabs>
        <w:ind w:left="-120" w:right="5967"/>
        <w:jc w:val="both"/>
        <w:rPr>
          <w:rFonts w:ascii="PT Astra Serif" w:hAnsi="PT Astra Serif"/>
          <w:bCs/>
        </w:rPr>
      </w:pPr>
    </w:p>
    <w:p w:rsidR="00252D73" w:rsidRPr="00C43DE7" w:rsidRDefault="00252D73" w:rsidP="00161E2A">
      <w:pPr>
        <w:tabs>
          <w:tab w:val="left" w:pos="2254"/>
          <w:tab w:val="left" w:pos="3480"/>
        </w:tabs>
        <w:spacing w:line="0" w:lineRule="atLeast"/>
        <w:ind w:left="-119" w:right="5847"/>
        <w:jc w:val="both"/>
        <w:rPr>
          <w:rFonts w:ascii="PT Astra Serif" w:hAnsi="PT Astra Serif"/>
          <w:bCs/>
        </w:rPr>
      </w:pPr>
      <w:r w:rsidRPr="00C43DE7">
        <w:rPr>
          <w:rFonts w:ascii="PT Astra Serif" w:hAnsi="PT Astra Serif"/>
          <w:bCs/>
        </w:rPr>
        <w:t xml:space="preserve">Об утверждении отчета об исполнении бюджета </w:t>
      </w:r>
      <w:r w:rsidR="00D33BEB" w:rsidRPr="00C43DE7">
        <w:rPr>
          <w:rFonts w:ascii="PT Astra Serif" w:hAnsi="PT Astra Serif"/>
          <w:bCs/>
        </w:rPr>
        <w:t>Большемеликского</w:t>
      </w:r>
      <w:r w:rsidRPr="00C43DE7">
        <w:rPr>
          <w:rFonts w:ascii="PT Astra Serif" w:hAnsi="PT Astra Serif"/>
          <w:bCs/>
        </w:rPr>
        <w:t xml:space="preserve"> </w:t>
      </w:r>
      <w:r w:rsidR="00D33BEB" w:rsidRPr="00C43DE7">
        <w:rPr>
          <w:rFonts w:ascii="PT Astra Serif" w:hAnsi="PT Astra Serif"/>
          <w:bCs/>
        </w:rPr>
        <w:t>му</w:t>
      </w:r>
      <w:r w:rsidRPr="00C43DE7">
        <w:rPr>
          <w:rFonts w:ascii="PT Astra Serif" w:hAnsi="PT Astra Serif"/>
          <w:bCs/>
        </w:rPr>
        <w:t>ниципального</w:t>
      </w:r>
    </w:p>
    <w:p w:rsidR="00252D73" w:rsidRPr="00C43DE7" w:rsidRDefault="00ED1100" w:rsidP="00161E2A">
      <w:pPr>
        <w:tabs>
          <w:tab w:val="left" w:pos="3480"/>
          <w:tab w:val="left" w:pos="6464"/>
        </w:tabs>
        <w:spacing w:line="0" w:lineRule="atLeast"/>
        <w:ind w:left="-119" w:right="5967"/>
        <w:jc w:val="both"/>
        <w:rPr>
          <w:rFonts w:ascii="PT Astra Serif" w:hAnsi="PT Astra Serif"/>
          <w:bCs/>
        </w:rPr>
      </w:pPr>
      <w:r w:rsidRPr="00C43DE7">
        <w:rPr>
          <w:rFonts w:ascii="PT Astra Serif" w:hAnsi="PT Astra Serif"/>
          <w:bCs/>
        </w:rPr>
        <w:t xml:space="preserve">образования за 1 </w:t>
      </w:r>
      <w:r w:rsidR="000F6C34">
        <w:rPr>
          <w:rFonts w:ascii="PT Astra Serif" w:hAnsi="PT Astra Serif"/>
          <w:bCs/>
        </w:rPr>
        <w:t>полугодие</w:t>
      </w:r>
      <w:r w:rsidRPr="00C43DE7">
        <w:rPr>
          <w:rFonts w:ascii="PT Astra Serif" w:hAnsi="PT Astra Serif"/>
          <w:bCs/>
        </w:rPr>
        <w:t xml:space="preserve"> 202</w:t>
      </w:r>
      <w:r w:rsidR="00D234C0">
        <w:rPr>
          <w:rFonts w:ascii="PT Astra Serif" w:hAnsi="PT Astra Serif"/>
          <w:bCs/>
        </w:rPr>
        <w:t>4</w:t>
      </w:r>
      <w:r w:rsidR="00252D73" w:rsidRPr="00C43DE7">
        <w:rPr>
          <w:rFonts w:ascii="PT Astra Serif" w:hAnsi="PT Astra Serif"/>
          <w:bCs/>
        </w:rPr>
        <w:t xml:space="preserve"> года</w:t>
      </w:r>
      <w:r w:rsidR="00252D73" w:rsidRPr="00C43DE7">
        <w:rPr>
          <w:rFonts w:ascii="PT Astra Serif" w:hAnsi="PT Astra Serif"/>
          <w:bCs/>
        </w:rPr>
        <w:tab/>
      </w:r>
    </w:p>
    <w:p w:rsidR="00252D73" w:rsidRPr="00C43DE7" w:rsidRDefault="00252D73" w:rsidP="00161E2A">
      <w:pPr>
        <w:ind w:right="6147"/>
        <w:jc w:val="both"/>
        <w:rPr>
          <w:rFonts w:ascii="PT Astra Serif" w:hAnsi="PT Astra Serif"/>
          <w:bCs/>
        </w:rPr>
      </w:pPr>
    </w:p>
    <w:p w:rsidR="00252D73" w:rsidRPr="00C43DE7" w:rsidRDefault="00252D73" w:rsidP="00ED1100">
      <w:pPr>
        <w:tabs>
          <w:tab w:val="center" w:pos="9356"/>
        </w:tabs>
        <w:ind w:right="-1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 xml:space="preserve">        </w:t>
      </w:r>
      <w:proofErr w:type="gramStart"/>
      <w:r w:rsidRPr="00C43DE7">
        <w:rPr>
          <w:rFonts w:ascii="PT Astra Serif" w:hAnsi="PT Astra Serif"/>
        </w:rPr>
        <w:t xml:space="preserve">В соответствии со ст.264.2 Бюджетного Кодекса РФ, ст.52 Федерального закона от 06.10.2003 № 131-ФЗ «Об общих принципах организации местного самоуправления в Российской Федерации», Устава </w:t>
      </w:r>
      <w:r w:rsidR="00D33BEB" w:rsidRPr="00C43DE7">
        <w:rPr>
          <w:rFonts w:ascii="PT Astra Serif" w:hAnsi="PT Astra Serif"/>
        </w:rPr>
        <w:t>Большемеликского</w:t>
      </w:r>
      <w:r w:rsidRPr="00C43DE7">
        <w:rPr>
          <w:rFonts w:ascii="PT Astra Serif" w:hAnsi="PT Astra Serif"/>
        </w:rPr>
        <w:t xml:space="preserve"> муниципального образования, решения Совета </w:t>
      </w:r>
      <w:r w:rsidR="00D33BEB" w:rsidRPr="00C43DE7">
        <w:rPr>
          <w:rFonts w:ascii="PT Astra Serif" w:hAnsi="PT Astra Serif"/>
        </w:rPr>
        <w:t>Большемеликского</w:t>
      </w:r>
      <w:r w:rsidRPr="00C43DE7">
        <w:rPr>
          <w:rFonts w:ascii="PT Astra Serif" w:hAnsi="PT Astra Serif"/>
        </w:rPr>
        <w:t xml:space="preserve"> </w:t>
      </w:r>
      <w:r w:rsidR="00ED1100" w:rsidRPr="00C43DE7">
        <w:rPr>
          <w:rFonts w:ascii="PT Astra Serif" w:hAnsi="PT Astra Serif"/>
        </w:rPr>
        <w:t xml:space="preserve">муниципального образования от </w:t>
      </w:r>
      <w:r w:rsidR="00D33BEB" w:rsidRPr="00C43DE7">
        <w:rPr>
          <w:rFonts w:ascii="PT Astra Serif" w:hAnsi="PT Astra Serif"/>
        </w:rPr>
        <w:t>21</w:t>
      </w:r>
      <w:r w:rsidR="00ED1100" w:rsidRPr="00C43DE7">
        <w:rPr>
          <w:rFonts w:ascii="PT Astra Serif" w:hAnsi="PT Astra Serif"/>
        </w:rPr>
        <w:t>.12.2022</w:t>
      </w:r>
      <w:r w:rsidRPr="00C43DE7">
        <w:rPr>
          <w:rFonts w:ascii="PT Astra Serif" w:hAnsi="PT Astra Serif"/>
        </w:rPr>
        <w:t xml:space="preserve"> №</w:t>
      </w:r>
      <w:r w:rsidR="00ED1100" w:rsidRPr="00C43DE7">
        <w:rPr>
          <w:rFonts w:ascii="PT Astra Serif" w:hAnsi="PT Astra Serif"/>
        </w:rPr>
        <w:t xml:space="preserve"> </w:t>
      </w:r>
      <w:r w:rsidR="00D33BEB" w:rsidRPr="00C43DE7">
        <w:rPr>
          <w:rFonts w:ascii="PT Astra Serif" w:hAnsi="PT Astra Serif"/>
        </w:rPr>
        <w:t>1-29/5</w:t>
      </w:r>
      <w:r w:rsidRPr="00C43DE7">
        <w:rPr>
          <w:rFonts w:ascii="PT Astra Serif" w:hAnsi="PT Astra Serif"/>
        </w:rPr>
        <w:t xml:space="preserve"> «</w:t>
      </w:r>
      <w:r w:rsidR="00ED1100" w:rsidRPr="00C43DE7">
        <w:rPr>
          <w:rFonts w:ascii="PT Astra Serif" w:hAnsi="PT Astra Serif"/>
        </w:rPr>
        <w:t xml:space="preserve">О бюджете </w:t>
      </w:r>
      <w:r w:rsidR="00D33BEB" w:rsidRPr="00C43DE7">
        <w:rPr>
          <w:rFonts w:ascii="PT Astra Serif" w:hAnsi="PT Astra Serif"/>
        </w:rPr>
        <w:t>Большемеликского</w:t>
      </w:r>
      <w:r w:rsidR="00ED1100" w:rsidRPr="00C43DE7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</w:t>
      </w:r>
      <w:r w:rsidRPr="00C43DE7">
        <w:rPr>
          <w:rFonts w:ascii="PT Astra Serif" w:hAnsi="PT Astra Serif"/>
        </w:rPr>
        <w:t xml:space="preserve">», администрация </w:t>
      </w:r>
      <w:r w:rsidR="00D33BEB" w:rsidRPr="00C43DE7">
        <w:rPr>
          <w:rFonts w:ascii="PT Astra Serif" w:hAnsi="PT Astra Serif"/>
        </w:rPr>
        <w:t>Большемеликского</w:t>
      </w:r>
      <w:r w:rsidRPr="00C43DE7">
        <w:rPr>
          <w:rFonts w:ascii="PT Astra Serif" w:hAnsi="PT Astra Serif"/>
        </w:rPr>
        <w:t xml:space="preserve"> муниципального</w:t>
      </w:r>
      <w:proofErr w:type="gramEnd"/>
      <w:r w:rsidRPr="00C43DE7">
        <w:rPr>
          <w:rFonts w:ascii="PT Astra Serif" w:hAnsi="PT Astra Serif"/>
        </w:rPr>
        <w:t xml:space="preserve"> образования</w:t>
      </w:r>
    </w:p>
    <w:p w:rsidR="00252D73" w:rsidRPr="00C43DE7" w:rsidRDefault="00252D73" w:rsidP="00252D73">
      <w:pPr>
        <w:ind w:left="-120"/>
        <w:jc w:val="both"/>
        <w:rPr>
          <w:rFonts w:ascii="PT Astra Serif" w:hAnsi="PT Astra Serif"/>
        </w:rPr>
      </w:pPr>
    </w:p>
    <w:p w:rsidR="00252D73" w:rsidRPr="00C43DE7" w:rsidRDefault="00252D73" w:rsidP="00252D73">
      <w:pPr>
        <w:ind w:left="-120"/>
        <w:jc w:val="center"/>
        <w:rPr>
          <w:rFonts w:ascii="PT Astra Serif" w:hAnsi="PT Astra Serif"/>
        </w:rPr>
      </w:pPr>
      <w:r w:rsidRPr="00C43DE7">
        <w:rPr>
          <w:rFonts w:ascii="PT Astra Serif" w:hAnsi="PT Astra Serif"/>
          <w:bCs/>
        </w:rPr>
        <w:t>ПОСТАНОВЛЯЕТ:</w:t>
      </w:r>
    </w:p>
    <w:p w:rsidR="00252D73" w:rsidRPr="00C43DE7" w:rsidRDefault="00252D73" w:rsidP="00252D73">
      <w:pPr>
        <w:ind w:left="-120"/>
        <w:jc w:val="both"/>
        <w:rPr>
          <w:rFonts w:ascii="PT Astra Serif" w:hAnsi="PT Astra Serif"/>
        </w:rPr>
      </w:pPr>
    </w:p>
    <w:p w:rsidR="00252D73" w:rsidRPr="00C43DE7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 xml:space="preserve">1.Утвердить отчет об исполнении бюджета </w:t>
      </w:r>
      <w:r w:rsidR="00D33BEB" w:rsidRPr="00C43DE7">
        <w:rPr>
          <w:rFonts w:ascii="PT Astra Serif" w:hAnsi="PT Astra Serif"/>
        </w:rPr>
        <w:t>Большемеликского</w:t>
      </w:r>
      <w:r w:rsidRPr="00C43DE7">
        <w:rPr>
          <w:rFonts w:ascii="PT Astra Serif" w:hAnsi="PT Astra Serif"/>
        </w:rPr>
        <w:t xml:space="preserve"> муниципального образования Балашовского муниципального района Са</w:t>
      </w:r>
      <w:r w:rsidR="00ED1100" w:rsidRPr="00C43DE7">
        <w:rPr>
          <w:rFonts w:ascii="PT Astra Serif" w:hAnsi="PT Astra Serif"/>
        </w:rPr>
        <w:t xml:space="preserve">ратовской области за 1 </w:t>
      </w:r>
      <w:r w:rsidR="000F6C34">
        <w:rPr>
          <w:rFonts w:ascii="PT Astra Serif" w:hAnsi="PT Astra Serif"/>
        </w:rPr>
        <w:t>полугодие</w:t>
      </w:r>
      <w:r w:rsidR="00ED1100" w:rsidRPr="00C43DE7">
        <w:rPr>
          <w:rFonts w:ascii="PT Astra Serif" w:hAnsi="PT Astra Serif"/>
        </w:rPr>
        <w:t xml:space="preserve"> 202</w:t>
      </w:r>
      <w:r w:rsidR="00C7477C" w:rsidRPr="00C43DE7">
        <w:rPr>
          <w:rFonts w:ascii="PT Astra Serif" w:hAnsi="PT Astra Serif"/>
        </w:rPr>
        <w:t>4</w:t>
      </w:r>
      <w:r w:rsidR="00ED1100" w:rsidRPr="00C43DE7">
        <w:rPr>
          <w:rFonts w:ascii="PT Astra Serif" w:hAnsi="PT Astra Serif"/>
        </w:rPr>
        <w:t xml:space="preserve"> года согласно Приложению</w:t>
      </w:r>
      <w:r w:rsidRPr="00C43DE7">
        <w:rPr>
          <w:rFonts w:ascii="PT Astra Serif" w:hAnsi="PT Astra Serif"/>
        </w:rPr>
        <w:t xml:space="preserve"> № 1 к настоящему постановлению.</w:t>
      </w:r>
    </w:p>
    <w:p w:rsidR="00252D73" w:rsidRPr="00C43DE7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 xml:space="preserve">2.Опубликовать отчет об исполнении бюджета </w:t>
      </w:r>
      <w:r w:rsidR="00D33BEB" w:rsidRPr="00C43DE7">
        <w:rPr>
          <w:rFonts w:ascii="PT Astra Serif" w:hAnsi="PT Astra Serif"/>
        </w:rPr>
        <w:t>Большемеликского</w:t>
      </w:r>
      <w:r w:rsidRPr="00C43DE7">
        <w:rPr>
          <w:rFonts w:ascii="PT Astra Serif" w:hAnsi="PT Astra Serif"/>
        </w:rPr>
        <w:t xml:space="preserve"> муниципального образования Балашовского муниципального района Са</w:t>
      </w:r>
      <w:r w:rsidR="00ED1100" w:rsidRPr="00C43DE7">
        <w:rPr>
          <w:rFonts w:ascii="PT Astra Serif" w:hAnsi="PT Astra Serif"/>
        </w:rPr>
        <w:t xml:space="preserve">ратовской области за 1 </w:t>
      </w:r>
      <w:r w:rsidR="000F6C34">
        <w:rPr>
          <w:rFonts w:ascii="PT Astra Serif" w:hAnsi="PT Astra Serif"/>
        </w:rPr>
        <w:t>полугодие</w:t>
      </w:r>
      <w:r w:rsidR="00ED1100" w:rsidRPr="00C43DE7">
        <w:rPr>
          <w:rFonts w:ascii="PT Astra Serif" w:hAnsi="PT Astra Serif"/>
        </w:rPr>
        <w:t xml:space="preserve"> 202</w:t>
      </w:r>
      <w:r w:rsidR="00C7477C" w:rsidRPr="00C43DE7">
        <w:rPr>
          <w:rFonts w:ascii="PT Astra Serif" w:hAnsi="PT Astra Serif"/>
        </w:rPr>
        <w:t>4</w:t>
      </w:r>
      <w:r w:rsidRPr="00C43DE7">
        <w:rPr>
          <w:rFonts w:ascii="PT Astra Serif" w:hAnsi="PT Astra Serif"/>
        </w:rPr>
        <w:t xml:space="preserve"> года на сайте </w:t>
      </w:r>
      <w:r w:rsidR="00D33BEB" w:rsidRPr="00C43DE7">
        <w:rPr>
          <w:rFonts w:ascii="PT Astra Serif" w:hAnsi="PT Astra Serif"/>
        </w:rPr>
        <w:t>Большемеликского</w:t>
      </w:r>
      <w:r w:rsidR="00ED1100" w:rsidRPr="00C43DE7">
        <w:rPr>
          <w:rFonts w:ascii="PT Astra Serif" w:hAnsi="PT Astra Serif"/>
        </w:rPr>
        <w:t xml:space="preserve"> МО (ссылка </w:t>
      </w:r>
      <w:hyperlink r:id="rId4" w:history="1">
        <w:r w:rsidR="00D33BEB" w:rsidRPr="00C43DE7">
          <w:rPr>
            <w:rStyle w:val="a4"/>
            <w:rFonts w:ascii="PT Astra Serif" w:hAnsi="PT Astra Serif"/>
          </w:rPr>
          <w:t>https://bolshemelikskoe-r64.gosweb.gosuslugi.ru/</w:t>
        </w:r>
      </w:hyperlink>
      <w:r w:rsidR="00D33BEB" w:rsidRPr="00C43DE7">
        <w:rPr>
          <w:rFonts w:ascii="PT Astra Serif" w:hAnsi="PT Astra Serif"/>
        </w:rPr>
        <w:t xml:space="preserve">) </w:t>
      </w:r>
      <w:r w:rsidR="00ED1100" w:rsidRPr="00C43DE7">
        <w:rPr>
          <w:rFonts w:ascii="PT Astra Serif" w:hAnsi="PT Astra Serif"/>
          <w:b/>
          <w:bCs/>
          <w:color w:val="273350"/>
          <w:shd w:val="clear" w:color="auto" w:fill="FFFFFF"/>
        </w:rPr>
        <w:t xml:space="preserve"> </w:t>
      </w:r>
      <w:r w:rsidRPr="00C43DE7">
        <w:rPr>
          <w:rFonts w:ascii="PT Astra Serif" w:hAnsi="PT Astra Serif"/>
        </w:rPr>
        <w:t>и обнародовать в установленных местах.</w:t>
      </w:r>
    </w:p>
    <w:p w:rsidR="00252D73" w:rsidRPr="00C43DE7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 xml:space="preserve">3.Направить отчет об исполнении бюджета </w:t>
      </w:r>
      <w:r w:rsidR="00D33BEB" w:rsidRPr="00C43DE7">
        <w:rPr>
          <w:rFonts w:ascii="PT Astra Serif" w:hAnsi="PT Astra Serif"/>
        </w:rPr>
        <w:t>Большемеликского</w:t>
      </w:r>
      <w:r w:rsidRPr="00C43DE7">
        <w:rPr>
          <w:rFonts w:ascii="PT Astra Serif" w:hAnsi="PT Astra Serif"/>
        </w:rPr>
        <w:t xml:space="preserve"> муниципал</w:t>
      </w:r>
      <w:r w:rsidR="00ED1100" w:rsidRPr="00C43DE7">
        <w:rPr>
          <w:rFonts w:ascii="PT Astra Serif" w:hAnsi="PT Astra Serif"/>
        </w:rPr>
        <w:t xml:space="preserve">ьного образования за 1 </w:t>
      </w:r>
      <w:r w:rsidR="000F6C34">
        <w:rPr>
          <w:rFonts w:ascii="PT Astra Serif" w:hAnsi="PT Astra Serif"/>
        </w:rPr>
        <w:t>полугодие</w:t>
      </w:r>
      <w:r w:rsidR="00ED1100" w:rsidRPr="00C43DE7">
        <w:rPr>
          <w:rFonts w:ascii="PT Astra Serif" w:hAnsi="PT Astra Serif"/>
        </w:rPr>
        <w:t xml:space="preserve"> 202</w:t>
      </w:r>
      <w:r w:rsidR="00C7477C" w:rsidRPr="00C43DE7">
        <w:rPr>
          <w:rFonts w:ascii="PT Astra Serif" w:hAnsi="PT Astra Serif"/>
        </w:rPr>
        <w:t>4</w:t>
      </w:r>
      <w:r w:rsidRPr="00C43DE7">
        <w:rPr>
          <w:rFonts w:ascii="PT Astra Serif" w:hAnsi="PT Astra Serif"/>
        </w:rPr>
        <w:t xml:space="preserve"> года в Совет </w:t>
      </w:r>
      <w:r w:rsidR="00D33BEB" w:rsidRPr="00C43DE7">
        <w:rPr>
          <w:rFonts w:ascii="PT Astra Serif" w:hAnsi="PT Astra Serif"/>
        </w:rPr>
        <w:t>Большемеликского</w:t>
      </w:r>
      <w:r w:rsidRPr="00C43DE7">
        <w:rPr>
          <w:rFonts w:ascii="PT Astra Serif" w:hAnsi="PT Astra Serif"/>
        </w:rPr>
        <w:t xml:space="preserve"> муниципального образования.</w:t>
      </w:r>
    </w:p>
    <w:p w:rsidR="00252D73" w:rsidRPr="00C43DE7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>4.</w:t>
      </w:r>
      <w:r w:rsidRPr="00C43DE7">
        <w:rPr>
          <w:rFonts w:ascii="PT Astra Serif" w:hAnsi="PT Astra Serif"/>
          <w:color w:val="000000"/>
        </w:rPr>
        <w:t>Постановление вступает в силу со дня его официального опубликования</w:t>
      </w:r>
      <w:r w:rsidRPr="00C43DE7">
        <w:rPr>
          <w:rFonts w:ascii="PT Astra Serif" w:hAnsi="PT Astra Serif"/>
        </w:rPr>
        <w:t>.</w:t>
      </w:r>
    </w:p>
    <w:p w:rsidR="00252D73" w:rsidRPr="00C43DE7" w:rsidRDefault="00252D73" w:rsidP="00252D73">
      <w:pPr>
        <w:ind w:left="-120" w:firstLine="600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>5.</w:t>
      </w:r>
      <w:proofErr w:type="gramStart"/>
      <w:r w:rsidRPr="00C43DE7">
        <w:rPr>
          <w:rFonts w:ascii="PT Astra Serif" w:hAnsi="PT Astra Serif"/>
        </w:rPr>
        <w:t>Контроль за</w:t>
      </w:r>
      <w:proofErr w:type="gramEnd"/>
      <w:r w:rsidRPr="00C43DE7">
        <w:rPr>
          <w:rFonts w:ascii="PT Astra Serif" w:hAnsi="PT Astra Serif"/>
        </w:rPr>
        <w:t xml:space="preserve"> исполнением настоящего постановления оставляю за собой.</w:t>
      </w:r>
    </w:p>
    <w:p w:rsidR="00252D73" w:rsidRPr="00C43DE7" w:rsidRDefault="00252D73" w:rsidP="00252D73">
      <w:pPr>
        <w:ind w:left="-120" w:firstLine="600"/>
        <w:jc w:val="both"/>
        <w:rPr>
          <w:rFonts w:ascii="PT Astra Serif" w:hAnsi="PT Astra Serif"/>
        </w:rPr>
      </w:pPr>
    </w:p>
    <w:p w:rsidR="00252D73" w:rsidRPr="00C43DE7" w:rsidRDefault="00252D73" w:rsidP="00252D73">
      <w:pPr>
        <w:ind w:left="-120"/>
        <w:jc w:val="both"/>
        <w:rPr>
          <w:rFonts w:ascii="PT Astra Serif" w:hAnsi="PT Astra Serif"/>
          <w:bCs/>
        </w:rPr>
      </w:pPr>
    </w:p>
    <w:p w:rsidR="00161E2A" w:rsidRPr="00C43DE7" w:rsidRDefault="00252D73" w:rsidP="00161E2A">
      <w:pPr>
        <w:ind w:left="-120"/>
        <w:jc w:val="both"/>
        <w:rPr>
          <w:rFonts w:ascii="PT Astra Serif" w:hAnsi="PT Astra Serif"/>
          <w:bCs/>
        </w:rPr>
      </w:pPr>
      <w:r w:rsidRPr="00C43DE7">
        <w:rPr>
          <w:rFonts w:ascii="PT Astra Serif" w:hAnsi="PT Astra Serif"/>
          <w:bCs/>
        </w:rPr>
        <w:t xml:space="preserve">Глава </w:t>
      </w:r>
      <w:r w:rsidR="00D33BEB" w:rsidRPr="00C43DE7">
        <w:rPr>
          <w:rFonts w:ascii="PT Astra Serif" w:hAnsi="PT Astra Serif"/>
          <w:bCs/>
        </w:rPr>
        <w:t>Большемеликского</w:t>
      </w:r>
      <w:r w:rsidR="00161E2A" w:rsidRPr="00C43DE7">
        <w:rPr>
          <w:rFonts w:ascii="PT Astra Serif" w:hAnsi="PT Astra Serif"/>
          <w:bCs/>
        </w:rPr>
        <w:t xml:space="preserve"> </w:t>
      </w:r>
      <w:r w:rsidRPr="00C43DE7">
        <w:rPr>
          <w:rFonts w:ascii="PT Astra Serif" w:hAnsi="PT Astra Serif"/>
          <w:bCs/>
        </w:rPr>
        <w:t>муниципального образования</w:t>
      </w:r>
    </w:p>
    <w:p w:rsidR="00161E2A" w:rsidRPr="00C43DE7" w:rsidRDefault="00161E2A" w:rsidP="00161E2A">
      <w:pPr>
        <w:ind w:left="-120"/>
        <w:jc w:val="both"/>
        <w:rPr>
          <w:rFonts w:ascii="PT Astra Serif" w:hAnsi="PT Astra Serif"/>
          <w:bCs/>
        </w:rPr>
      </w:pPr>
      <w:r w:rsidRPr="00C43DE7">
        <w:rPr>
          <w:rFonts w:ascii="PT Astra Serif" w:hAnsi="PT Astra Serif"/>
          <w:bCs/>
        </w:rPr>
        <w:t>Балашовского муниципального района</w:t>
      </w:r>
    </w:p>
    <w:p w:rsidR="00252D73" w:rsidRPr="00C43DE7" w:rsidRDefault="00161E2A" w:rsidP="00161E2A">
      <w:pPr>
        <w:ind w:left="-120"/>
        <w:jc w:val="both"/>
        <w:rPr>
          <w:rFonts w:ascii="PT Astra Serif" w:hAnsi="PT Astra Serif"/>
          <w:bCs/>
        </w:rPr>
      </w:pPr>
      <w:r w:rsidRPr="00C43DE7">
        <w:rPr>
          <w:rFonts w:ascii="PT Astra Serif" w:hAnsi="PT Astra Serif"/>
          <w:bCs/>
        </w:rPr>
        <w:t>Саратовской области</w:t>
      </w:r>
      <w:r w:rsidR="00252D73" w:rsidRPr="00C43DE7">
        <w:rPr>
          <w:rFonts w:ascii="PT Astra Serif" w:hAnsi="PT Astra Serif"/>
          <w:bCs/>
        </w:rPr>
        <w:t xml:space="preserve">                                                     </w:t>
      </w:r>
      <w:r w:rsidRPr="00C43DE7">
        <w:rPr>
          <w:rFonts w:ascii="PT Astra Serif" w:hAnsi="PT Astra Serif"/>
          <w:bCs/>
        </w:rPr>
        <w:t xml:space="preserve">                    </w:t>
      </w:r>
      <w:r w:rsidR="00252D73" w:rsidRPr="00C43DE7">
        <w:rPr>
          <w:rFonts w:ascii="PT Astra Serif" w:hAnsi="PT Astra Serif"/>
          <w:bCs/>
        </w:rPr>
        <w:t xml:space="preserve">        </w:t>
      </w:r>
      <w:r w:rsidR="00D33BEB" w:rsidRPr="00C43DE7">
        <w:rPr>
          <w:rFonts w:ascii="PT Astra Serif" w:hAnsi="PT Astra Serif"/>
          <w:bCs/>
        </w:rPr>
        <w:t>Е.Д.Михеева</w:t>
      </w:r>
    </w:p>
    <w:p w:rsidR="00252D73" w:rsidRPr="00C43DE7" w:rsidRDefault="00252D73" w:rsidP="00252D73">
      <w:pPr>
        <w:ind w:left="-120"/>
        <w:jc w:val="right"/>
        <w:rPr>
          <w:rFonts w:ascii="PT Astra Serif" w:hAnsi="PT Astra Serif"/>
        </w:rPr>
      </w:pPr>
    </w:p>
    <w:p w:rsidR="00252D73" w:rsidRPr="00C43DE7" w:rsidRDefault="00252D73" w:rsidP="00252D73">
      <w:pPr>
        <w:ind w:left="5640"/>
        <w:jc w:val="both"/>
        <w:rPr>
          <w:rFonts w:ascii="PT Astra Serif" w:hAnsi="PT Astra Serif"/>
        </w:rPr>
      </w:pPr>
    </w:p>
    <w:p w:rsidR="003775A3" w:rsidRPr="00C43DE7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C43DE7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C43DE7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C43DE7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C43DE7" w:rsidRDefault="003775A3" w:rsidP="00252D73">
      <w:pPr>
        <w:ind w:left="5640"/>
        <w:jc w:val="both"/>
        <w:rPr>
          <w:rFonts w:ascii="PT Astra Serif" w:hAnsi="PT Astra Serif"/>
        </w:rPr>
      </w:pPr>
    </w:p>
    <w:p w:rsidR="003775A3" w:rsidRPr="00C43DE7" w:rsidRDefault="003775A3" w:rsidP="00252D73">
      <w:pPr>
        <w:ind w:left="5640"/>
        <w:jc w:val="both"/>
        <w:rPr>
          <w:rFonts w:ascii="PT Astra Serif" w:hAnsi="PT Astra Serif"/>
        </w:rPr>
      </w:pPr>
    </w:p>
    <w:p w:rsidR="00161E2A" w:rsidRPr="00C43DE7" w:rsidRDefault="00161E2A" w:rsidP="00252D73">
      <w:pPr>
        <w:ind w:left="5640"/>
        <w:jc w:val="both"/>
        <w:rPr>
          <w:rFonts w:ascii="PT Astra Serif" w:hAnsi="PT Astra Serif"/>
        </w:rPr>
      </w:pPr>
    </w:p>
    <w:p w:rsidR="00161E2A" w:rsidRPr="00C43DE7" w:rsidRDefault="00161E2A" w:rsidP="00252D73">
      <w:pPr>
        <w:ind w:left="5640"/>
        <w:jc w:val="both"/>
        <w:rPr>
          <w:rFonts w:ascii="PT Astra Serif" w:hAnsi="PT Astra Serif"/>
        </w:rPr>
      </w:pPr>
    </w:p>
    <w:p w:rsidR="00252D73" w:rsidRPr="00C43DE7" w:rsidRDefault="00252D73" w:rsidP="00252D73">
      <w:pPr>
        <w:ind w:left="5640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 xml:space="preserve">Приложение к постановлению </w:t>
      </w:r>
    </w:p>
    <w:p w:rsidR="00252D73" w:rsidRPr="00C43DE7" w:rsidRDefault="00252D73" w:rsidP="00252D73">
      <w:pPr>
        <w:ind w:left="5640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 xml:space="preserve">администрации </w:t>
      </w:r>
      <w:r w:rsidR="00D33BEB" w:rsidRPr="00C43DE7">
        <w:rPr>
          <w:rFonts w:ascii="PT Astra Serif" w:hAnsi="PT Astra Serif"/>
        </w:rPr>
        <w:t>Большемеликского</w:t>
      </w:r>
      <w:r w:rsidRPr="00C43DE7">
        <w:rPr>
          <w:rFonts w:ascii="PT Astra Serif" w:hAnsi="PT Astra Serif"/>
        </w:rPr>
        <w:t xml:space="preserve"> </w:t>
      </w:r>
    </w:p>
    <w:p w:rsidR="00252D73" w:rsidRPr="00C43DE7" w:rsidRDefault="00252D73" w:rsidP="00252D73">
      <w:pPr>
        <w:ind w:left="5640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 xml:space="preserve">муниципального образования </w:t>
      </w:r>
    </w:p>
    <w:p w:rsidR="00252D73" w:rsidRPr="00C43DE7" w:rsidRDefault="00A8317A" w:rsidP="00252D73">
      <w:pPr>
        <w:ind w:left="5640"/>
        <w:jc w:val="both"/>
        <w:rPr>
          <w:rFonts w:ascii="PT Astra Serif" w:hAnsi="PT Astra Serif"/>
        </w:rPr>
      </w:pPr>
      <w:r w:rsidRPr="00C43DE7">
        <w:rPr>
          <w:rFonts w:ascii="PT Astra Serif" w:hAnsi="PT Astra Serif"/>
        </w:rPr>
        <w:t xml:space="preserve">от </w:t>
      </w:r>
      <w:r w:rsidR="00C7477C" w:rsidRPr="00C43DE7">
        <w:rPr>
          <w:rFonts w:ascii="PT Astra Serif" w:hAnsi="PT Astra Serif"/>
        </w:rPr>
        <w:t>06</w:t>
      </w:r>
      <w:r w:rsidR="000F6C34">
        <w:rPr>
          <w:rFonts w:ascii="PT Astra Serif" w:hAnsi="PT Astra Serif"/>
        </w:rPr>
        <w:t>.08</w:t>
      </w:r>
      <w:r w:rsidRPr="00C43DE7">
        <w:rPr>
          <w:rFonts w:ascii="PT Astra Serif" w:hAnsi="PT Astra Serif"/>
        </w:rPr>
        <w:t>.202</w:t>
      </w:r>
      <w:r w:rsidR="00C7477C" w:rsidRPr="00C43DE7">
        <w:rPr>
          <w:rFonts w:ascii="PT Astra Serif" w:hAnsi="PT Astra Serif"/>
        </w:rPr>
        <w:t>4</w:t>
      </w:r>
      <w:r w:rsidRPr="00C43DE7">
        <w:rPr>
          <w:rFonts w:ascii="PT Astra Serif" w:hAnsi="PT Astra Serif"/>
        </w:rPr>
        <w:t xml:space="preserve"> № </w:t>
      </w:r>
      <w:r w:rsidR="000F6C34">
        <w:rPr>
          <w:rFonts w:ascii="PT Astra Serif" w:hAnsi="PT Astra Serif"/>
        </w:rPr>
        <w:t>29</w:t>
      </w:r>
      <w:r w:rsidR="00252D73" w:rsidRPr="00C43DE7">
        <w:rPr>
          <w:rFonts w:ascii="PT Astra Serif" w:hAnsi="PT Astra Serif"/>
        </w:rPr>
        <w:t xml:space="preserve">-п  </w:t>
      </w:r>
    </w:p>
    <w:p w:rsidR="00252D73" w:rsidRPr="00C43DE7" w:rsidRDefault="00252D73" w:rsidP="00252D73">
      <w:pPr>
        <w:pStyle w:val="11"/>
        <w:ind w:left="-480"/>
        <w:jc w:val="center"/>
        <w:rPr>
          <w:rFonts w:ascii="PT Astra Serif" w:hAnsi="PT Astra Serif" w:cs="Times New Roman"/>
          <w:sz w:val="24"/>
          <w:szCs w:val="24"/>
        </w:rPr>
      </w:pPr>
    </w:p>
    <w:p w:rsidR="000F6C34" w:rsidRPr="000372BB" w:rsidRDefault="000F6C34" w:rsidP="000F6C34">
      <w:pPr>
        <w:pStyle w:val="a5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0372BB">
        <w:rPr>
          <w:rFonts w:ascii="PT Astra Serif" w:hAnsi="PT Astra Serif" w:cs="Times New Roman"/>
          <w:b/>
          <w:bCs/>
          <w:sz w:val="24"/>
          <w:szCs w:val="24"/>
        </w:rPr>
        <w:t xml:space="preserve">ОТЧЕТ </w:t>
      </w:r>
    </w:p>
    <w:p w:rsidR="000F6C34" w:rsidRPr="000372BB" w:rsidRDefault="000F6C34" w:rsidP="000F6C34">
      <w:pPr>
        <w:pStyle w:val="a5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0372BB">
        <w:rPr>
          <w:rFonts w:ascii="PT Astra Serif" w:hAnsi="PT Astra Serif" w:cs="Times New Roman"/>
          <w:b/>
          <w:bCs/>
          <w:sz w:val="24"/>
          <w:szCs w:val="24"/>
        </w:rPr>
        <w:t xml:space="preserve">об исполнении бюджета </w:t>
      </w:r>
    </w:p>
    <w:p w:rsidR="000F6C34" w:rsidRPr="000372BB" w:rsidRDefault="000F6C34" w:rsidP="000F6C34">
      <w:pPr>
        <w:pStyle w:val="a5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0372BB">
        <w:rPr>
          <w:rFonts w:ascii="PT Astra Serif" w:hAnsi="PT Astra Serif" w:cs="Times New Roman"/>
          <w:b/>
          <w:bCs/>
          <w:sz w:val="24"/>
          <w:szCs w:val="24"/>
        </w:rPr>
        <w:t xml:space="preserve">Большемеликского муниципального образования </w:t>
      </w:r>
    </w:p>
    <w:p w:rsidR="000F6C34" w:rsidRPr="000372BB" w:rsidRDefault="000F6C34" w:rsidP="000F6C34">
      <w:pPr>
        <w:pStyle w:val="a5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0372BB">
        <w:rPr>
          <w:rFonts w:ascii="PT Astra Serif" w:hAnsi="PT Astra Serif" w:cs="Times New Roman"/>
          <w:b/>
          <w:bCs/>
          <w:sz w:val="24"/>
          <w:szCs w:val="24"/>
        </w:rPr>
        <w:t xml:space="preserve">за </w:t>
      </w:r>
      <w:r w:rsidRPr="000372BB">
        <w:rPr>
          <w:rFonts w:ascii="PT Astra Serif" w:hAnsi="PT Astra Serif"/>
          <w:b/>
          <w:sz w:val="24"/>
          <w:szCs w:val="24"/>
        </w:rPr>
        <w:t xml:space="preserve">1 </w:t>
      </w:r>
      <w:r>
        <w:rPr>
          <w:rFonts w:ascii="PT Astra Serif" w:hAnsi="PT Astra Serif"/>
          <w:b/>
          <w:sz w:val="24"/>
          <w:szCs w:val="24"/>
        </w:rPr>
        <w:t>полугодие</w:t>
      </w:r>
      <w:r w:rsidRPr="000372BB">
        <w:rPr>
          <w:rFonts w:ascii="PT Astra Serif" w:hAnsi="PT Astra Serif"/>
          <w:b/>
          <w:sz w:val="24"/>
          <w:szCs w:val="24"/>
        </w:rPr>
        <w:t xml:space="preserve">  2024 года</w:t>
      </w:r>
      <w:r w:rsidRPr="000372BB">
        <w:rPr>
          <w:rFonts w:ascii="PT Astra Serif" w:hAnsi="PT Astra Serif"/>
          <w:sz w:val="24"/>
          <w:szCs w:val="24"/>
        </w:rPr>
        <w:t xml:space="preserve">  </w:t>
      </w:r>
    </w:p>
    <w:p w:rsidR="000F6C34" w:rsidRPr="000372BB" w:rsidRDefault="000F6C34" w:rsidP="000F6C34">
      <w:pPr>
        <w:pStyle w:val="a5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0F6C34" w:rsidRPr="000372BB" w:rsidRDefault="000F6C34" w:rsidP="000F6C34">
      <w:pPr>
        <w:pStyle w:val="a5"/>
        <w:jc w:val="center"/>
        <w:rPr>
          <w:rFonts w:ascii="PT Astra Serif" w:hAnsi="PT Astra Serif" w:cs="Times New Roman"/>
          <w:sz w:val="24"/>
          <w:szCs w:val="24"/>
        </w:rPr>
      </w:pP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PT Astra Serif" w:hAnsi="PT Astra Serif"/>
        </w:rPr>
      </w:pPr>
      <w:r w:rsidRPr="000372BB">
        <w:rPr>
          <w:rFonts w:ascii="PT Astra Serif" w:hAnsi="PT Astra Serif"/>
        </w:rPr>
        <w:t xml:space="preserve">Доходная часть и расходная часть бюджета Большемеликского </w:t>
      </w:r>
      <w:r w:rsidRPr="000372BB">
        <w:rPr>
          <w:rFonts w:ascii="PT Astra Serif" w:hAnsi="PT Astra Serif"/>
          <w:spacing w:val="-2"/>
        </w:rPr>
        <w:t xml:space="preserve">муниципального образования на 2024 год была утверждена Решением Совета </w:t>
      </w:r>
      <w:r w:rsidRPr="000372BB">
        <w:rPr>
          <w:rFonts w:ascii="PT Astra Serif" w:hAnsi="PT Astra Serif"/>
        </w:rPr>
        <w:t xml:space="preserve">Большемеликского муниципального образования от 22.12.2023 года № 1-26/5 «О бюджете Большемеликского муниципального образования Балашовского муниципального района Саратовской области на 2024 год плановый период 2025 и 2026 годов». Советом Большемеликского муниципального образования в 2024 году было принято </w:t>
      </w:r>
      <w:r>
        <w:rPr>
          <w:rFonts w:ascii="PT Astra Serif" w:hAnsi="PT Astra Serif"/>
        </w:rPr>
        <w:t xml:space="preserve">10 </w:t>
      </w:r>
      <w:r w:rsidRPr="000372BB">
        <w:rPr>
          <w:rFonts w:ascii="PT Astra Serif" w:hAnsi="PT Astra Serif"/>
        </w:rPr>
        <w:t>Решений о внесении изменений и дополнений в Решение о бюджете, изменившие плановые показатели бюджета, включая его основные характеристики.</w:t>
      </w: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PT Astra Serif" w:hAnsi="PT Astra Serif"/>
        </w:rPr>
      </w:pPr>
    </w:p>
    <w:p w:rsidR="000F6C34" w:rsidRPr="000372BB" w:rsidRDefault="000F6C34" w:rsidP="000F6C34">
      <w:pPr>
        <w:spacing w:line="380" w:lineRule="exact"/>
        <w:jc w:val="center"/>
        <w:rPr>
          <w:rFonts w:ascii="PT Astra Serif" w:hAnsi="PT Astra Serif"/>
          <w:b/>
          <w:bCs/>
        </w:rPr>
      </w:pPr>
      <w:r w:rsidRPr="000372BB">
        <w:rPr>
          <w:rFonts w:ascii="PT Astra Serif" w:hAnsi="PT Astra Serif"/>
          <w:b/>
          <w:bCs/>
        </w:rPr>
        <w:t>Доходы бюджета Большемеликского МО за 2024 год.</w:t>
      </w:r>
    </w:p>
    <w:p w:rsidR="000F6C34" w:rsidRPr="000372BB" w:rsidRDefault="000F6C34" w:rsidP="000F6C34">
      <w:pPr>
        <w:spacing w:line="380" w:lineRule="exact"/>
        <w:jc w:val="center"/>
        <w:rPr>
          <w:rFonts w:ascii="PT Astra Serif" w:hAnsi="PT Astra Serif"/>
          <w:b/>
          <w:bCs/>
        </w:rPr>
      </w:pPr>
    </w:p>
    <w:p w:rsidR="000F6C34" w:rsidRPr="000372BB" w:rsidRDefault="000F6C34" w:rsidP="000F6C34">
      <w:pPr>
        <w:spacing w:line="380" w:lineRule="exact"/>
        <w:jc w:val="both"/>
        <w:rPr>
          <w:rFonts w:ascii="PT Astra Serif" w:hAnsi="PT Astra Serif"/>
        </w:rPr>
      </w:pPr>
      <w:r w:rsidRPr="000372BB">
        <w:rPr>
          <w:rFonts w:ascii="PT Astra Serif" w:hAnsi="PT Astra Serif"/>
        </w:rPr>
        <w:t xml:space="preserve">   План по доходам бюджета утвержден в сумме </w:t>
      </w:r>
      <w:r w:rsidRPr="000372BB">
        <w:rPr>
          <w:rFonts w:ascii="PT Astra Serif" w:hAnsi="PT Astra Serif"/>
          <w:b/>
          <w:bCs/>
        </w:rPr>
        <w:t>117 102,6 тыс. рублей</w:t>
      </w:r>
      <w:r w:rsidRPr="000372BB">
        <w:rPr>
          <w:rFonts w:ascii="PT Astra Serif" w:hAnsi="PT Astra Serif"/>
        </w:rPr>
        <w:t xml:space="preserve">, с учетом изменений план по доходам утвержден в сумме </w:t>
      </w:r>
      <w:r w:rsidRPr="000372BB">
        <w:rPr>
          <w:rFonts w:ascii="PT Astra Serif" w:hAnsi="PT Astra Serif"/>
          <w:b/>
          <w:bCs/>
        </w:rPr>
        <w:t>117 512,6 тыс. рублей</w:t>
      </w:r>
      <w:r w:rsidRPr="000372BB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Б</w:t>
      </w:r>
      <w:r w:rsidRPr="000372BB">
        <w:rPr>
          <w:rFonts w:ascii="PT Astra Serif" w:hAnsi="PT Astra Serif"/>
        </w:rPr>
        <w:t xml:space="preserve">юджет исполнен по доходам в </w:t>
      </w:r>
      <w:r w:rsidRPr="000372BB">
        <w:rPr>
          <w:rFonts w:ascii="PT Astra Serif" w:hAnsi="PT Astra Serif"/>
          <w:b/>
        </w:rPr>
        <w:t xml:space="preserve">сумме </w:t>
      </w:r>
      <w:r>
        <w:rPr>
          <w:rFonts w:ascii="PT Astra Serif" w:hAnsi="PT Astra Serif"/>
          <w:b/>
        </w:rPr>
        <w:t>102 521,1</w:t>
      </w:r>
      <w:r w:rsidRPr="000372BB">
        <w:rPr>
          <w:rFonts w:ascii="PT Astra Serif" w:hAnsi="PT Astra Serif"/>
        </w:rPr>
        <w:t xml:space="preserve"> тыс</w:t>
      </w:r>
      <w:proofErr w:type="gramStart"/>
      <w:r w:rsidRPr="000372BB">
        <w:rPr>
          <w:rFonts w:ascii="PT Astra Serif" w:hAnsi="PT Astra Serif"/>
        </w:rPr>
        <w:t>.р</w:t>
      </w:r>
      <w:proofErr w:type="gramEnd"/>
      <w:r w:rsidRPr="000372BB">
        <w:rPr>
          <w:rFonts w:ascii="PT Astra Serif" w:hAnsi="PT Astra Serif"/>
        </w:rPr>
        <w:t>уб.</w:t>
      </w:r>
    </w:p>
    <w:p w:rsidR="000F6C34" w:rsidRPr="000372BB" w:rsidRDefault="000F6C34" w:rsidP="000F6C34">
      <w:pPr>
        <w:spacing w:line="380" w:lineRule="exact"/>
        <w:ind w:firstLine="720"/>
        <w:jc w:val="both"/>
        <w:rPr>
          <w:rFonts w:ascii="PT Astra Serif" w:hAnsi="PT Astra Serif"/>
        </w:rPr>
      </w:pPr>
    </w:p>
    <w:p w:rsidR="000F6C34" w:rsidRPr="000372BB" w:rsidRDefault="000F6C34" w:rsidP="000F6C34">
      <w:pPr>
        <w:spacing w:line="380" w:lineRule="exact"/>
        <w:jc w:val="center"/>
        <w:rPr>
          <w:rFonts w:ascii="PT Astra Serif" w:hAnsi="PT Astra Serif"/>
          <w:b/>
          <w:bCs/>
        </w:rPr>
      </w:pPr>
      <w:r w:rsidRPr="000372BB">
        <w:rPr>
          <w:rFonts w:ascii="PT Astra Serif" w:hAnsi="PT Astra Serif"/>
        </w:rPr>
        <w:t xml:space="preserve">   </w:t>
      </w:r>
      <w:r w:rsidRPr="000372BB">
        <w:rPr>
          <w:rFonts w:ascii="PT Astra Serif" w:hAnsi="PT Astra Serif"/>
          <w:b/>
          <w:bCs/>
        </w:rPr>
        <w:t>Плановые показатели по доходам бюджета</w:t>
      </w:r>
    </w:p>
    <w:p w:rsidR="000F6C34" w:rsidRPr="000372BB" w:rsidRDefault="000F6C34" w:rsidP="000F6C34">
      <w:pPr>
        <w:spacing w:line="380" w:lineRule="exact"/>
        <w:jc w:val="center"/>
        <w:rPr>
          <w:rFonts w:ascii="PT Astra Serif" w:hAnsi="PT Astra Serif"/>
          <w:b/>
          <w:bCs/>
        </w:rPr>
      </w:pPr>
      <w:r w:rsidRPr="000372BB">
        <w:rPr>
          <w:rFonts w:ascii="PT Astra Serif" w:hAnsi="PT Astra Serif"/>
          <w:b/>
          <w:bCs/>
        </w:rPr>
        <w:t>за 2024 год (тыс. рублей)</w:t>
      </w:r>
    </w:p>
    <w:p w:rsidR="000F6C34" w:rsidRPr="000372BB" w:rsidRDefault="000F6C34" w:rsidP="000F6C34">
      <w:pPr>
        <w:spacing w:line="380" w:lineRule="exact"/>
        <w:jc w:val="center"/>
        <w:rPr>
          <w:rFonts w:ascii="PT Astra Serif" w:hAnsi="PT Astra Serif"/>
          <w:b/>
          <w:bCs/>
        </w:rPr>
      </w:pPr>
      <w:r w:rsidRPr="000372BB">
        <w:rPr>
          <w:rFonts w:ascii="PT Astra Serif" w:hAnsi="PT Astra Serif"/>
          <w:b/>
          <w:bCs/>
        </w:rPr>
        <w:t>.</w:t>
      </w:r>
    </w:p>
    <w:tbl>
      <w:tblPr>
        <w:tblW w:w="94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80"/>
        <w:gridCol w:w="1944"/>
        <w:gridCol w:w="2694"/>
      </w:tblGrid>
      <w:tr w:rsidR="000F6C34" w:rsidRPr="000372BB" w:rsidTr="00E15D6F">
        <w:tc>
          <w:tcPr>
            <w:tcW w:w="2880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  <w:b/>
                <w:bCs/>
              </w:rPr>
            </w:pPr>
            <w:r w:rsidRPr="000372BB">
              <w:rPr>
                <w:rFonts w:ascii="PT Astra Serif" w:hAnsi="PT Astra Serif"/>
                <w:b/>
                <w:bCs/>
              </w:rPr>
              <w:t>Вид дохода</w:t>
            </w:r>
          </w:p>
        </w:tc>
        <w:tc>
          <w:tcPr>
            <w:tcW w:w="1980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  <w:b/>
                <w:bCs/>
              </w:rPr>
            </w:pPr>
            <w:r w:rsidRPr="000372BB">
              <w:rPr>
                <w:rFonts w:ascii="PT Astra Serif" w:hAnsi="PT Astra Serif"/>
                <w:b/>
                <w:bCs/>
              </w:rPr>
              <w:t>Уточненный бюджет</w:t>
            </w:r>
          </w:p>
        </w:tc>
        <w:tc>
          <w:tcPr>
            <w:tcW w:w="1944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  <w:b/>
                <w:bCs/>
              </w:rPr>
            </w:pPr>
            <w:r w:rsidRPr="000372BB">
              <w:rPr>
                <w:rFonts w:ascii="PT Astra Serif" w:hAnsi="PT Astra Serif"/>
                <w:b/>
                <w:bCs/>
              </w:rPr>
              <w:t>Фактическое исполнение</w:t>
            </w:r>
          </w:p>
        </w:tc>
        <w:tc>
          <w:tcPr>
            <w:tcW w:w="2694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  <w:b/>
                <w:bCs/>
              </w:rPr>
            </w:pPr>
            <w:r w:rsidRPr="000372BB">
              <w:rPr>
                <w:rFonts w:ascii="PT Astra Serif" w:hAnsi="PT Astra Serif"/>
                <w:b/>
                <w:bCs/>
              </w:rPr>
              <w:t>% к уточненному бюджету</w:t>
            </w:r>
          </w:p>
        </w:tc>
      </w:tr>
      <w:tr w:rsidR="000F6C34" w:rsidRPr="000372BB" w:rsidTr="00E15D6F">
        <w:tc>
          <w:tcPr>
            <w:tcW w:w="2880" w:type="dxa"/>
          </w:tcPr>
          <w:p w:rsidR="000F6C34" w:rsidRPr="000372BB" w:rsidRDefault="000F6C34" w:rsidP="00E15D6F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0372BB">
              <w:rPr>
                <w:rFonts w:ascii="PT Astra Serif" w:hAnsi="PT Astra Serif"/>
              </w:rPr>
              <w:t>Налоговые и неналоговые доходы</w:t>
            </w:r>
          </w:p>
        </w:tc>
        <w:tc>
          <w:tcPr>
            <w:tcW w:w="1980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</w:rPr>
            </w:pPr>
            <w:r w:rsidRPr="000372BB">
              <w:rPr>
                <w:rFonts w:ascii="PT Astra Serif" w:hAnsi="PT Astra Serif"/>
              </w:rPr>
              <w:t>10 096,3</w:t>
            </w:r>
          </w:p>
        </w:tc>
        <w:tc>
          <w:tcPr>
            <w:tcW w:w="1944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3 189,1</w:t>
            </w:r>
          </w:p>
        </w:tc>
        <w:tc>
          <w:tcPr>
            <w:tcW w:w="2694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31,6</w:t>
            </w:r>
          </w:p>
        </w:tc>
      </w:tr>
      <w:tr w:rsidR="000F6C34" w:rsidRPr="000372BB" w:rsidTr="00E15D6F">
        <w:tc>
          <w:tcPr>
            <w:tcW w:w="2880" w:type="dxa"/>
          </w:tcPr>
          <w:p w:rsidR="000F6C34" w:rsidRPr="000372BB" w:rsidRDefault="000F6C34" w:rsidP="00E15D6F">
            <w:pPr>
              <w:tabs>
                <w:tab w:val="left" w:pos="3990"/>
              </w:tabs>
              <w:rPr>
                <w:rFonts w:ascii="PT Astra Serif" w:hAnsi="PT Astra Serif"/>
              </w:rPr>
            </w:pPr>
            <w:r w:rsidRPr="000372BB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1980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</w:rPr>
            </w:pPr>
            <w:r w:rsidRPr="000372BB">
              <w:rPr>
                <w:rFonts w:ascii="PT Astra Serif" w:hAnsi="PT Astra Serif"/>
              </w:rPr>
              <w:t>107 416,3</w:t>
            </w:r>
          </w:p>
        </w:tc>
        <w:tc>
          <w:tcPr>
            <w:tcW w:w="1944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99 332,0</w:t>
            </w:r>
          </w:p>
        </w:tc>
        <w:tc>
          <w:tcPr>
            <w:tcW w:w="2694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92,5</w:t>
            </w:r>
          </w:p>
        </w:tc>
      </w:tr>
      <w:tr w:rsidR="000F6C34" w:rsidRPr="000372BB" w:rsidTr="00E15D6F">
        <w:tc>
          <w:tcPr>
            <w:tcW w:w="2880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  <w:b/>
                <w:bCs/>
              </w:rPr>
            </w:pPr>
            <w:r w:rsidRPr="000372BB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980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  <w:b/>
                <w:bCs/>
              </w:rPr>
            </w:pPr>
            <w:r w:rsidRPr="000372BB">
              <w:rPr>
                <w:rFonts w:ascii="PT Astra Serif" w:hAnsi="PT Astra Serif"/>
                <w:b/>
                <w:bCs/>
              </w:rPr>
              <w:t>117 512,6</w:t>
            </w:r>
          </w:p>
        </w:tc>
        <w:tc>
          <w:tcPr>
            <w:tcW w:w="1944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102 521,1</w:t>
            </w:r>
          </w:p>
        </w:tc>
        <w:tc>
          <w:tcPr>
            <w:tcW w:w="2694" w:type="dxa"/>
          </w:tcPr>
          <w:p w:rsidR="000F6C34" w:rsidRPr="000372BB" w:rsidRDefault="000F6C34" w:rsidP="00E15D6F">
            <w:pPr>
              <w:tabs>
                <w:tab w:val="left" w:pos="3990"/>
              </w:tabs>
              <w:spacing w:line="380" w:lineRule="exact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87</w:t>
            </w:r>
            <w:r w:rsidRPr="000372BB">
              <w:rPr>
                <w:rFonts w:ascii="PT Astra Serif" w:hAnsi="PT Astra Serif"/>
                <w:b/>
                <w:bCs/>
              </w:rPr>
              <w:t>,2</w:t>
            </w:r>
          </w:p>
        </w:tc>
      </w:tr>
    </w:tbl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firstLine="850"/>
        <w:jc w:val="both"/>
        <w:rPr>
          <w:rFonts w:ascii="PT Astra Serif" w:hAnsi="PT Astra Serif" w:cs="Arial"/>
        </w:rPr>
      </w:pP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PT Astra Serif" w:hAnsi="PT Astra Serif"/>
          <w:b/>
          <w:bCs/>
        </w:rPr>
      </w:pPr>
      <w:r w:rsidRPr="000372BB">
        <w:rPr>
          <w:rFonts w:ascii="PT Astra Serif" w:hAnsi="PT Astra Serif"/>
        </w:rPr>
        <w:t xml:space="preserve">Согласно представленному отчету, бюджет за 1 </w:t>
      </w:r>
      <w:r>
        <w:rPr>
          <w:rFonts w:ascii="PT Astra Serif" w:hAnsi="PT Astra Serif"/>
        </w:rPr>
        <w:t xml:space="preserve">полугодие </w:t>
      </w:r>
      <w:r w:rsidRPr="000372BB">
        <w:rPr>
          <w:rFonts w:ascii="PT Astra Serif" w:hAnsi="PT Astra Serif"/>
        </w:rPr>
        <w:t xml:space="preserve">2024 года исполнен по доходам в сумме </w:t>
      </w:r>
      <w:r>
        <w:rPr>
          <w:rFonts w:ascii="PT Astra Serif" w:hAnsi="PT Astra Serif"/>
          <w:b/>
          <w:bCs/>
        </w:rPr>
        <w:t>102 521,1 тыс</w:t>
      </w:r>
      <w:proofErr w:type="gramStart"/>
      <w:r>
        <w:rPr>
          <w:rFonts w:ascii="PT Astra Serif" w:hAnsi="PT Astra Serif"/>
          <w:b/>
          <w:bCs/>
        </w:rPr>
        <w:t>.р</w:t>
      </w:r>
      <w:proofErr w:type="gramEnd"/>
      <w:r>
        <w:rPr>
          <w:rFonts w:ascii="PT Astra Serif" w:hAnsi="PT Astra Serif"/>
          <w:b/>
          <w:bCs/>
        </w:rPr>
        <w:t xml:space="preserve">уб. или на 87,2% </w:t>
      </w:r>
      <w:r w:rsidRPr="000372BB">
        <w:rPr>
          <w:rFonts w:ascii="PT Astra Serif" w:hAnsi="PT Astra Serif"/>
          <w:b/>
          <w:bCs/>
        </w:rPr>
        <w:t xml:space="preserve"> </w:t>
      </w:r>
      <w:r w:rsidRPr="000372BB">
        <w:rPr>
          <w:rFonts w:ascii="PT Astra Serif" w:hAnsi="PT Astra Serif"/>
        </w:rPr>
        <w:t xml:space="preserve">к уточненному </w:t>
      </w:r>
      <w:r w:rsidRPr="000372BB">
        <w:rPr>
          <w:rFonts w:ascii="PT Astra Serif" w:hAnsi="PT Astra Serif"/>
        </w:rPr>
        <w:lastRenderedPageBreak/>
        <w:t xml:space="preserve">бюджету. По сравнению с исполненным бюджетом за 1 </w:t>
      </w:r>
      <w:r>
        <w:rPr>
          <w:rFonts w:ascii="PT Astra Serif" w:hAnsi="PT Astra Serif"/>
        </w:rPr>
        <w:t>полугодие</w:t>
      </w:r>
      <w:r w:rsidRPr="000372BB">
        <w:rPr>
          <w:rFonts w:ascii="PT Astra Serif" w:hAnsi="PT Astra Serif"/>
        </w:rPr>
        <w:t xml:space="preserve"> 2023 год  увеличился на </w:t>
      </w:r>
      <w:r>
        <w:rPr>
          <w:rFonts w:ascii="PT Astra Serif" w:hAnsi="PT Astra Serif"/>
          <w:b/>
          <w:bCs/>
        </w:rPr>
        <w:t>92 058</w:t>
      </w:r>
      <w:r w:rsidRPr="000372BB">
        <w:rPr>
          <w:rFonts w:ascii="PT Astra Serif" w:hAnsi="PT Astra Serif"/>
          <w:b/>
          <w:bCs/>
        </w:rPr>
        <w:t>,</w:t>
      </w:r>
      <w:r>
        <w:rPr>
          <w:rFonts w:ascii="PT Astra Serif" w:hAnsi="PT Astra Serif"/>
          <w:b/>
          <w:bCs/>
        </w:rPr>
        <w:t>9</w:t>
      </w:r>
      <w:r w:rsidRPr="000372BB">
        <w:rPr>
          <w:rFonts w:ascii="PT Astra Serif" w:hAnsi="PT Astra Serif"/>
          <w:b/>
          <w:bCs/>
        </w:rPr>
        <w:t xml:space="preserve"> тыс</w:t>
      </w:r>
      <w:proofErr w:type="gramStart"/>
      <w:r w:rsidRPr="000372BB">
        <w:rPr>
          <w:rFonts w:ascii="PT Astra Serif" w:hAnsi="PT Astra Serif"/>
          <w:b/>
          <w:bCs/>
        </w:rPr>
        <w:t>.р</w:t>
      </w:r>
      <w:proofErr w:type="gramEnd"/>
      <w:r w:rsidRPr="000372BB">
        <w:rPr>
          <w:rFonts w:ascii="PT Astra Serif" w:hAnsi="PT Astra Serif"/>
          <w:b/>
          <w:bCs/>
        </w:rPr>
        <w:t xml:space="preserve">уб., </w:t>
      </w:r>
      <w:r w:rsidRPr="003675A9">
        <w:rPr>
          <w:rFonts w:ascii="PT Astra Serif" w:hAnsi="PT Astra Serif"/>
          <w:bCs/>
        </w:rPr>
        <w:t>или на</w:t>
      </w:r>
      <w:r w:rsidRPr="000372BB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879,9</w:t>
      </w:r>
      <w:r w:rsidRPr="000372BB">
        <w:rPr>
          <w:rFonts w:ascii="PT Astra Serif" w:hAnsi="PT Astra Serif"/>
          <w:b/>
          <w:bCs/>
        </w:rPr>
        <w:t xml:space="preserve"> %.</w:t>
      </w: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both"/>
        <w:rPr>
          <w:rFonts w:ascii="PT Astra Serif" w:hAnsi="PT Astra Serif"/>
          <w:b/>
          <w:bCs/>
        </w:rPr>
      </w:pP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right="562" w:firstLine="708"/>
        <w:jc w:val="center"/>
        <w:rPr>
          <w:rFonts w:ascii="PT Astra Serif" w:hAnsi="PT Astra Serif" w:cs="Arial"/>
        </w:rPr>
      </w:pPr>
      <w:r w:rsidRPr="000372BB">
        <w:rPr>
          <w:rFonts w:ascii="PT Astra Serif" w:hAnsi="PT Astra Serif"/>
          <w:b/>
          <w:bCs/>
        </w:rPr>
        <w:t xml:space="preserve">Расходы бюджета Большемеликского МО за 1 </w:t>
      </w:r>
      <w:r>
        <w:rPr>
          <w:rFonts w:ascii="PT Astra Serif" w:hAnsi="PT Astra Serif"/>
          <w:b/>
          <w:bCs/>
        </w:rPr>
        <w:t>полугодие</w:t>
      </w:r>
      <w:r w:rsidRPr="000372BB">
        <w:rPr>
          <w:rFonts w:ascii="PT Astra Serif" w:hAnsi="PT Astra Serif"/>
          <w:b/>
          <w:bCs/>
        </w:rPr>
        <w:t xml:space="preserve"> 2024 года</w:t>
      </w: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PT Astra Serif" w:hAnsi="PT Astra Serif"/>
          <w:spacing w:val="-2"/>
        </w:rPr>
      </w:pPr>
      <w:r w:rsidRPr="000372BB">
        <w:rPr>
          <w:rFonts w:ascii="PT Astra Serif" w:hAnsi="PT Astra Serif"/>
          <w:spacing w:val="-1"/>
        </w:rPr>
        <w:t xml:space="preserve">План по расходам бюджета утвержден в сумме </w:t>
      </w:r>
      <w:r w:rsidRPr="000372BB">
        <w:rPr>
          <w:rFonts w:ascii="PT Astra Serif" w:hAnsi="PT Astra Serif"/>
          <w:b/>
          <w:bCs/>
          <w:spacing w:val="-1"/>
        </w:rPr>
        <w:t xml:space="preserve">117 102,6 тыс. рублей, </w:t>
      </w:r>
      <w:r w:rsidRPr="000372BB">
        <w:rPr>
          <w:rFonts w:ascii="PT Astra Serif" w:hAnsi="PT Astra Serif"/>
          <w:spacing w:val="-1"/>
        </w:rPr>
        <w:t xml:space="preserve">с </w:t>
      </w:r>
      <w:r w:rsidRPr="000372BB">
        <w:rPr>
          <w:rFonts w:ascii="PT Astra Serif" w:hAnsi="PT Astra Serif"/>
          <w:spacing w:val="-2"/>
        </w:rPr>
        <w:t xml:space="preserve">учетом изменений план по расходам утвержден в сумме </w:t>
      </w: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/>
        <w:jc w:val="both"/>
        <w:rPr>
          <w:rFonts w:ascii="PT Astra Serif" w:hAnsi="PT Astra Serif" w:cs="Arial"/>
        </w:rPr>
      </w:pPr>
      <w:r w:rsidRPr="000372BB">
        <w:rPr>
          <w:rFonts w:ascii="PT Astra Serif" w:hAnsi="PT Astra Serif"/>
          <w:b/>
          <w:bCs/>
          <w:spacing w:val="-2"/>
        </w:rPr>
        <w:t>119 845,0 тыс. рублей</w:t>
      </w:r>
      <w:bookmarkStart w:id="0" w:name="_GoBack"/>
      <w:bookmarkEnd w:id="0"/>
      <w:r w:rsidRPr="000372BB">
        <w:rPr>
          <w:rFonts w:ascii="PT Astra Serif" w:hAnsi="PT Astra Serif"/>
          <w:spacing w:val="-2"/>
        </w:rPr>
        <w:t xml:space="preserve">. Исполнение бюджета по расходам за 1 </w:t>
      </w:r>
      <w:r>
        <w:rPr>
          <w:rFonts w:ascii="PT Astra Serif" w:hAnsi="PT Astra Serif"/>
          <w:spacing w:val="-2"/>
        </w:rPr>
        <w:t xml:space="preserve">полугодие </w:t>
      </w:r>
      <w:r w:rsidRPr="000372BB">
        <w:rPr>
          <w:rFonts w:ascii="PT Astra Serif" w:hAnsi="PT Astra Serif"/>
          <w:spacing w:val="-2"/>
        </w:rPr>
        <w:t xml:space="preserve">  2024 год составило </w:t>
      </w:r>
      <w:r>
        <w:rPr>
          <w:rFonts w:ascii="PT Astra Serif" w:hAnsi="PT Astra Serif"/>
          <w:b/>
          <w:bCs/>
          <w:spacing w:val="-2"/>
        </w:rPr>
        <w:t>94 064,7</w:t>
      </w:r>
      <w:r w:rsidRPr="000372BB">
        <w:rPr>
          <w:rFonts w:ascii="PT Astra Serif" w:hAnsi="PT Astra Serif"/>
          <w:b/>
          <w:bCs/>
          <w:spacing w:val="-2"/>
        </w:rPr>
        <w:t xml:space="preserve"> тыс. </w:t>
      </w:r>
      <w:r w:rsidRPr="000372BB">
        <w:rPr>
          <w:rFonts w:ascii="PT Astra Serif" w:hAnsi="PT Astra Serif"/>
          <w:b/>
          <w:bCs/>
        </w:rPr>
        <w:t xml:space="preserve">рублей </w:t>
      </w:r>
      <w:r w:rsidRPr="000372BB">
        <w:rPr>
          <w:rFonts w:ascii="PT Astra Serif" w:hAnsi="PT Astra Serif"/>
        </w:rPr>
        <w:t xml:space="preserve">или </w:t>
      </w:r>
      <w:r>
        <w:rPr>
          <w:rFonts w:ascii="PT Astra Serif" w:hAnsi="PT Astra Serif"/>
          <w:b/>
          <w:bCs/>
        </w:rPr>
        <w:t>78,5</w:t>
      </w:r>
      <w:r w:rsidRPr="000372BB">
        <w:rPr>
          <w:rFonts w:ascii="PT Astra Serif" w:hAnsi="PT Astra Serif"/>
          <w:b/>
          <w:bCs/>
        </w:rPr>
        <w:t xml:space="preserve"> % </w:t>
      </w:r>
      <w:r w:rsidRPr="000372BB">
        <w:rPr>
          <w:rFonts w:ascii="PT Astra Serif" w:hAnsi="PT Astra Serif"/>
        </w:rPr>
        <w:t>к годовым назначениям с учетом изменений.</w:t>
      </w: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38" w:right="571" w:firstLine="720"/>
        <w:jc w:val="both"/>
        <w:rPr>
          <w:rFonts w:ascii="PT Astra Serif" w:hAnsi="PT Astra Serif" w:cs="Arial"/>
        </w:rPr>
      </w:pPr>
      <w:r w:rsidRPr="000372BB">
        <w:rPr>
          <w:rFonts w:ascii="PT Astra Serif" w:hAnsi="PT Astra Serif"/>
          <w:spacing w:val="-1"/>
        </w:rPr>
        <w:t xml:space="preserve">По разделам функциональной классификации исполнение за </w:t>
      </w:r>
      <w:r w:rsidRPr="000372BB">
        <w:rPr>
          <w:rFonts w:ascii="PT Astra Serif" w:hAnsi="PT Astra Serif"/>
          <w:b/>
          <w:bCs/>
        </w:rPr>
        <w:t xml:space="preserve">1 </w:t>
      </w:r>
      <w:r>
        <w:rPr>
          <w:rFonts w:ascii="PT Astra Serif" w:hAnsi="PT Astra Serif"/>
          <w:b/>
          <w:bCs/>
        </w:rPr>
        <w:t>полугодие</w:t>
      </w:r>
      <w:r w:rsidRPr="000372BB">
        <w:rPr>
          <w:rFonts w:ascii="PT Astra Serif" w:hAnsi="PT Astra Serif"/>
          <w:b/>
          <w:bCs/>
        </w:rPr>
        <w:t xml:space="preserve"> 2024 года</w:t>
      </w:r>
      <w:r w:rsidRPr="000372BB">
        <w:rPr>
          <w:rFonts w:ascii="PT Astra Serif" w:hAnsi="PT Astra Serif"/>
        </w:rPr>
        <w:t xml:space="preserve"> сложилось следующим образом:</w:t>
      </w:r>
    </w:p>
    <w:p w:rsidR="000F6C34" w:rsidRPr="000372BB" w:rsidRDefault="000F6C34" w:rsidP="000F6C3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ind w:right="1555"/>
        <w:rPr>
          <w:rFonts w:ascii="PT Astra Serif" w:hAnsi="PT Astra Serif"/>
        </w:rPr>
      </w:pPr>
      <w:r w:rsidRPr="000372BB">
        <w:rPr>
          <w:rFonts w:ascii="PT Astra Serif" w:hAnsi="PT Astra Serif"/>
          <w:spacing w:val="-6"/>
        </w:rPr>
        <w:t xml:space="preserve">- Расходы на </w:t>
      </w:r>
      <w:r w:rsidRPr="000372BB">
        <w:rPr>
          <w:rFonts w:ascii="PT Astra Serif" w:hAnsi="PT Astra Serif"/>
          <w:i/>
          <w:iCs/>
          <w:spacing w:val="-6"/>
        </w:rPr>
        <w:t xml:space="preserve">«Общегосударственные вопросы» </w:t>
      </w:r>
      <w:r w:rsidRPr="000372BB">
        <w:rPr>
          <w:rFonts w:ascii="PT Astra Serif" w:hAnsi="PT Astra Serif"/>
          <w:spacing w:val="-6"/>
        </w:rPr>
        <w:t xml:space="preserve">по бюджету составили 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/>
          <w:bCs/>
        </w:rPr>
        <w:t xml:space="preserve">2182,5 </w:t>
      </w:r>
      <w:r w:rsidRPr="000372BB">
        <w:rPr>
          <w:rFonts w:ascii="PT Astra Serif" w:hAnsi="PT Astra Serif"/>
          <w:b/>
          <w:bCs/>
        </w:rPr>
        <w:t xml:space="preserve"> </w:t>
      </w:r>
      <w:r>
        <w:rPr>
          <w:rFonts w:ascii="PT Astra Serif" w:hAnsi="PT Astra Serif"/>
          <w:b/>
          <w:bCs/>
        </w:rPr>
        <w:t>т</w:t>
      </w:r>
      <w:r w:rsidRPr="000372BB">
        <w:rPr>
          <w:rFonts w:ascii="PT Astra Serif" w:hAnsi="PT Astra Serif"/>
          <w:b/>
          <w:bCs/>
        </w:rPr>
        <w:t>ыс. руб. или</w:t>
      </w:r>
      <w:r>
        <w:rPr>
          <w:rFonts w:ascii="PT Astra Serif" w:hAnsi="PT Astra Serif"/>
          <w:b/>
          <w:bCs/>
        </w:rPr>
        <w:t xml:space="preserve"> от исполенных расходов бюджета </w:t>
      </w:r>
      <w:r w:rsidRPr="000372BB">
        <w:rPr>
          <w:rFonts w:ascii="PT Astra Serif" w:hAnsi="PT Astra Serif"/>
          <w:b/>
          <w:bCs/>
        </w:rPr>
        <w:t xml:space="preserve">  </w:t>
      </w:r>
      <w:r>
        <w:rPr>
          <w:rFonts w:ascii="PT Astra Serif" w:hAnsi="PT Astra Serif"/>
          <w:b/>
          <w:bCs/>
        </w:rPr>
        <w:t>2,3</w:t>
      </w:r>
      <w:r w:rsidRPr="000372BB">
        <w:rPr>
          <w:rFonts w:ascii="PT Astra Serif" w:hAnsi="PT Astra Serif"/>
          <w:b/>
          <w:bCs/>
        </w:rPr>
        <w:t xml:space="preserve"> %;</w:t>
      </w:r>
    </w:p>
    <w:p w:rsidR="000F6C34" w:rsidRPr="000372BB" w:rsidRDefault="000F6C34" w:rsidP="000F6C3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rFonts w:ascii="PT Astra Serif" w:hAnsi="PT Astra Serif"/>
          <w:b/>
          <w:bCs/>
          <w:spacing w:val="-7"/>
        </w:rPr>
      </w:pPr>
      <w:r w:rsidRPr="000372BB">
        <w:rPr>
          <w:rFonts w:ascii="PT Astra Serif" w:hAnsi="PT Astra Serif"/>
          <w:i/>
          <w:iCs/>
          <w:spacing w:val="-7"/>
        </w:rPr>
        <w:t>- «Национальная оборона»</w:t>
      </w:r>
      <w:r w:rsidRPr="000372BB">
        <w:rPr>
          <w:rFonts w:ascii="PT Astra Serif" w:hAnsi="PT Astra Serif"/>
          <w:b/>
          <w:bCs/>
          <w:i/>
          <w:iCs/>
          <w:spacing w:val="-7"/>
        </w:rPr>
        <w:t xml:space="preserve"> </w:t>
      </w:r>
      <w:r w:rsidRPr="000372BB">
        <w:rPr>
          <w:rFonts w:ascii="PT Astra Serif" w:hAnsi="PT Astra Serif"/>
          <w:b/>
          <w:bCs/>
          <w:spacing w:val="-7"/>
        </w:rPr>
        <w:t xml:space="preserve">– </w:t>
      </w:r>
      <w:r>
        <w:rPr>
          <w:rFonts w:ascii="PT Astra Serif" w:hAnsi="PT Astra Serif"/>
          <w:b/>
          <w:bCs/>
          <w:spacing w:val="-7"/>
        </w:rPr>
        <w:t>140,6</w:t>
      </w:r>
      <w:r w:rsidRPr="000372BB">
        <w:rPr>
          <w:rFonts w:ascii="PT Astra Serif" w:hAnsi="PT Astra Serif"/>
          <w:b/>
          <w:bCs/>
          <w:spacing w:val="-7"/>
        </w:rPr>
        <w:t xml:space="preserve"> тыс. руб. </w:t>
      </w:r>
      <w:r w:rsidRPr="000372BB">
        <w:rPr>
          <w:rFonts w:ascii="PT Astra Serif" w:hAnsi="PT Astra Serif"/>
          <w:spacing w:val="-7"/>
        </w:rPr>
        <w:t xml:space="preserve">или </w:t>
      </w:r>
      <w:r w:rsidRPr="000372BB">
        <w:rPr>
          <w:rFonts w:ascii="PT Astra Serif" w:hAnsi="PT Astra Serif"/>
          <w:b/>
          <w:bCs/>
          <w:spacing w:val="-7"/>
        </w:rPr>
        <w:t xml:space="preserve"> </w:t>
      </w:r>
      <w:r>
        <w:rPr>
          <w:rFonts w:ascii="PT Astra Serif" w:hAnsi="PT Astra Serif"/>
          <w:b/>
          <w:bCs/>
          <w:spacing w:val="-7"/>
        </w:rPr>
        <w:t>0,1</w:t>
      </w:r>
      <w:r w:rsidRPr="000372BB">
        <w:rPr>
          <w:rFonts w:ascii="PT Astra Serif" w:hAnsi="PT Astra Serif"/>
          <w:b/>
          <w:bCs/>
          <w:spacing w:val="-7"/>
        </w:rPr>
        <w:t xml:space="preserve"> %;</w:t>
      </w:r>
    </w:p>
    <w:p w:rsidR="000F6C34" w:rsidRPr="000372BB" w:rsidRDefault="000F6C34" w:rsidP="000F6C3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rFonts w:ascii="PT Astra Serif" w:hAnsi="PT Astra Serif"/>
          <w:bCs/>
          <w:i/>
        </w:rPr>
      </w:pPr>
      <w:r w:rsidRPr="000372BB">
        <w:rPr>
          <w:rFonts w:ascii="PT Astra Serif" w:hAnsi="PT Astra Serif"/>
          <w:b/>
          <w:bCs/>
          <w:spacing w:val="-7"/>
        </w:rPr>
        <w:t>- «</w:t>
      </w:r>
      <w:r w:rsidRPr="000372BB">
        <w:rPr>
          <w:rFonts w:ascii="PT Astra Serif" w:hAnsi="PT Astra Serif"/>
          <w:bCs/>
          <w:i/>
          <w:spacing w:val="-7"/>
        </w:rPr>
        <w:t xml:space="preserve">Национальная безопасность и правоохранительная деятельность» - </w:t>
      </w:r>
      <w:r w:rsidRPr="000372BB">
        <w:rPr>
          <w:rFonts w:ascii="PT Astra Serif" w:hAnsi="PT Astra Serif"/>
          <w:b/>
          <w:bCs/>
          <w:i/>
          <w:spacing w:val="-7"/>
        </w:rPr>
        <w:t>0,0 тыс</w:t>
      </w:r>
      <w:proofErr w:type="gramStart"/>
      <w:r w:rsidRPr="000372BB">
        <w:rPr>
          <w:rFonts w:ascii="PT Astra Serif" w:hAnsi="PT Astra Serif"/>
          <w:b/>
          <w:bCs/>
          <w:i/>
          <w:spacing w:val="-7"/>
        </w:rPr>
        <w:t>.р</w:t>
      </w:r>
      <w:proofErr w:type="gramEnd"/>
      <w:r w:rsidRPr="000372BB">
        <w:rPr>
          <w:rFonts w:ascii="PT Astra Serif" w:hAnsi="PT Astra Serif"/>
          <w:b/>
          <w:bCs/>
          <w:i/>
          <w:spacing w:val="-7"/>
        </w:rPr>
        <w:t>уб.</w:t>
      </w:r>
    </w:p>
    <w:p w:rsidR="000F6C34" w:rsidRPr="000372BB" w:rsidRDefault="000F6C34" w:rsidP="000F6C3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line="480" w:lineRule="exact"/>
        <w:ind w:right="2074"/>
        <w:jc w:val="both"/>
        <w:rPr>
          <w:rFonts w:ascii="PT Astra Serif" w:hAnsi="PT Astra Serif"/>
        </w:rPr>
      </w:pPr>
      <w:r w:rsidRPr="000372BB">
        <w:rPr>
          <w:rFonts w:ascii="PT Astra Serif" w:hAnsi="PT Astra Serif"/>
        </w:rPr>
        <w:t>- «</w:t>
      </w:r>
      <w:r w:rsidRPr="000372BB">
        <w:rPr>
          <w:rFonts w:ascii="PT Astra Serif" w:hAnsi="PT Astra Serif"/>
          <w:i/>
          <w:iCs/>
          <w:spacing w:val="-2"/>
        </w:rPr>
        <w:t xml:space="preserve">Национальная экономика» – </w:t>
      </w:r>
      <w:r>
        <w:rPr>
          <w:rFonts w:ascii="PT Astra Serif" w:hAnsi="PT Astra Serif"/>
          <w:b/>
          <w:spacing w:val="-2"/>
        </w:rPr>
        <w:t xml:space="preserve">91 389,8 </w:t>
      </w:r>
      <w:r w:rsidRPr="000372BB">
        <w:rPr>
          <w:rFonts w:ascii="PT Astra Serif" w:hAnsi="PT Astra Serif"/>
          <w:b/>
          <w:spacing w:val="-2"/>
        </w:rPr>
        <w:t>тыс. руб.</w:t>
      </w:r>
      <w:r w:rsidRPr="000372BB">
        <w:rPr>
          <w:rFonts w:ascii="PT Astra Serif" w:hAnsi="PT Astra Serif"/>
          <w:spacing w:val="-2"/>
        </w:rPr>
        <w:t xml:space="preserve"> или </w:t>
      </w:r>
      <w:r>
        <w:rPr>
          <w:rFonts w:ascii="PT Astra Serif" w:hAnsi="PT Astra Serif"/>
          <w:b/>
          <w:spacing w:val="-2"/>
        </w:rPr>
        <w:t>97,2</w:t>
      </w:r>
      <w:r w:rsidRPr="000372BB">
        <w:rPr>
          <w:rFonts w:ascii="PT Astra Serif" w:hAnsi="PT Astra Serif"/>
          <w:b/>
          <w:spacing w:val="-2"/>
        </w:rPr>
        <w:t xml:space="preserve"> %;</w:t>
      </w:r>
    </w:p>
    <w:p w:rsidR="000F6C34" w:rsidRPr="000372BB" w:rsidRDefault="000F6C34" w:rsidP="000F6C3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5" w:line="480" w:lineRule="exact"/>
        <w:rPr>
          <w:rFonts w:ascii="PT Astra Serif" w:hAnsi="PT Astra Serif"/>
          <w:b/>
        </w:rPr>
      </w:pPr>
      <w:r w:rsidRPr="000372BB">
        <w:rPr>
          <w:rFonts w:ascii="PT Astra Serif" w:hAnsi="PT Astra Serif"/>
          <w:i/>
          <w:iCs/>
          <w:spacing w:val="-3"/>
        </w:rPr>
        <w:t xml:space="preserve">- «Жилищно - коммунальное хозяйство»- </w:t>
      </w:r>
      <w:r>
        <w:rPr>
          <w:rFonts w:ascii="PT Astra Serif" w:hAnsi="PT Astra Serif"/>
          <w:b/>
          <w:spacing w:val="-3"/>
        </w:rPr>
        <w:t>223,8</w:t>
      </w:r>
      <w:r w:rsidRPr="000372BB">
        <w:rPr>
          <w:rFonts w:ascii="PT Astra Serif" w:hAnsi="PT Astra Serif"/>
          <w:b/>
          <w:spacing w:val="-3"/>
        </w:rPr>
        <w:t xml:space="preserve"> тыс. руб</w:t>
      </w:r>
      <w:r w:rsidRPr="000372BB">
        <w:rPr>
          <w:rFonts w:ascii="PT Astra Serif" w:hAnsi="PT Astra Serif"/>
          <w:spacing w:val="-3"/>
        </w:rPr>
        <w:t>. или</w:t>
      </w:r>
      <w:r>
        <w:rPr>
          <w:rFonts w:ascii="PT Astra Serif" w:hAnsi="PT Astra Serif"/>
          <w:spacing w:val="-3"/>
        </w:rPr>
        <w:t xml:space="preserve"> </w:t>
      </w:r>
      <w:r w:rsidRPr="000372BB">
        <w:rPr>
          <w:rFonts w:ascii="PT Astra Serif" w:hAnsi="PT Astra Serif"/>
          <w:spacing w:val="-3"/>
        </w:rPr>
        <w:t xml:space="preserve"> </w:t>
      </w:r>
      <w:r>
        <w:rPr>
          <w:rFonts w:ascii="PT Astra Serif" w:hAnsi="PT Astra Serif"/>
          <w:b/>
          <w:spacing w:val="-3"/>
        </w:rPr>
        <w:t>0,2</w:t>
      </w:r>
      <w:r w:rsidRPr="000372BB">
        <w:rPr>
          <w:rFonts w:ascii="PT Astra Serif" w:hAnsi="PT Astra Serif"/>
          <w:b/>
          <w:spacing w:val="-3"/>
        </w:rPr>
        <w:t xml:space="preserve"> %.</w:t>
      </w: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PT Astra Serif" w:hAnsi="PT Astra Serif"/>
          <w:spacing w:val="-4"/>
        </w:rPr>
      </w:pPr>
      <w:r w:rsidRPr="000372BB">
        <w:rPr>
          <w:rFonts w:ascii="PT Astra Serif" w:hAnsi="PT Astra Serif"/>
          <w:i/>
          <w:iCs/>
          <w:spacing w:val="-4"/>
        </w:rPr>
        <w:t xml:space="preserve">- «Культура, кинематография»- </w:t>
      </w:r>
      <w:r w:rsidRPr="000372BB">
        <w:rPr>
          <w:rFonts w:ascii="PT Astra Serif" w:hAnsi="PT Astra Serif"/>
          <w:b/>
          <w:spacing w:val="-4"/>
        </w:rPr>
        <w:t>0,0 тыс</w:t>
      </w:r>
      <w:proofErr w:type="gramStart"/>
      <w:r w:rsidRPr="000372BB">
        <w:rPr>
          <w:rFonts w:ascii="PT Astra Serif" w:hAnsi="PT Astra Serif"/>
          <w:b/>
          <w:spacing w:val="-4"/>
        </w:rPr>
        <w:t>.р</w:t>
      </w:r>
      <w:proofErr w:type="gramEnd"/>
      <w:r w:rsidRPr="000372BB">
        <w:rPr>
          <w:rFonts w:ascii="PT Astra Serif" w:hAnsi="PT Astra Serif"/>
          <w:b/>
          <w:spacing w:val="-4"/>
        </w:rPr>
        <w:t>уб</w:t>
      </w:r>
      <w:r w:rsidRPr="000372BB">
        <w:rPr>
          <w:rFonts w:ascii="PT Astra Serif" w:hAnsi="PT Astra Serif"/>
          <w:spacing w:val="-4"/>
        </w:rPr>
        <w:t>.</w:t>
      </w:r>
      <w:r w:rsidRPr="000372BB">
        <w:rPr>
          <w:rFonts w:ascii="PT Astra Serif" w:hAnsi="PT Astra Serif"/>
          <w:b/>
          <w:spacing w:val="-4"/>
        </w:rPr>
        <w:t>.;</w:t>
      </w: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PT Astra Serif" w:hAnsi="PT Astra Serif"/>
          <w:spacing w:val="-4"/>
        </w:rPr>
      </w:pPr>
      <w:r w:rsidRPr="000372BB">
        <w:rPr>
          <w:rFonts w:ascii="PT Astra Serif" w:hAnsi="PT Astra Serif"/>
          <w:spacing w:val="-4"/>
        </w:rPr>
        <w:t>- «</w:t>
      </w:r>
      <w:r w:rsidRPr="000372BB">
        <w:rPr>
          <w:rFonts w:ascii="PT Astra Serif" w:hAnsi="PT Astra Serif"/>
          <w:i/>
          <w:spacing w:val="-4"/>
        </w:rPr>
        <w:t>Социальная политика</w:t>
      </w:r>
      <w:r w:rsidRPr="000372BB">
        <w:rPr>
          <w:rFonts w:ascii="PT Astra Serif" w:hAnsi="PT Astra Serif"/>
          <w:spacing w:val="-4"/>
        </w:rPr>
        <w:t xml:space="preserve">» - </w:t>
      </w:r>
      <w:r>
        <w:rPr>
          <w:rFonts w:ascii="PT Astra Serif" w:hAnsi="PT Astra Serif"/>
          <w:b/>
          <w:spacing w:val="-4"/>
        </w:rPr>
        <w:t>128,0</w:t>
      </w:r>
      <w:r w:rsidRPr="000372BB">
        <w:rPr>
          <w:rFonts w:ascii="PT Astra Serif" w:hAnsi="PT Astra Serif"/>
          <w:b/>
          <w:spacing w:val="-4"/>
        </w:rPr>
        <w:t xml:space="preserve"> тыс</w:t>
      </w:r>
      <w:proofErr w:type="gramStart"/>
      <w:r w:rsidRPr="000372BB">
        <w:rPr>
          <w:rFonts w:ascii="PT Astra Serif" w:hAnsi="PT Astra Serif"/>
          <w:b/>
          <w:spacing w:val="-4"/>
        </w:rPr>
        <w:t>.р</w:t>
      </w:r>
      <w:proofErr w:type="gramEnd"/>
      <w:r w:rsidRPr="000372BB">
        <w:rPr>
          <w:rFonts w:ascii="PT Astra Serif" w:hAnsi="PT Astra Serif"/>
          <w:b/>
          <w:spacing w:val="-4"/>
        </w:rPr>
        <w:t>уб.</w:t>
      </w:r>
      <w:r w:rsidRPr="000372BB">
        <w:rPr>
          <w:rFonts w:ascii="PT Astra Serif" w:hAnsi="PT Astra Serif"/>
          <w:spacing w:val="-4"/>
        </w:rPr>
        <w:t xml:space="preserve"> или </w:t>
      </w:r>
      <w:r>
        <w:rPr>
          <w:rFonts w:ascii="PT Astra Serif" w:hAnsi="PT Astra Serif"/>
          <w:b/>
          <w:spacing w:val="-4"/>
        </w:rPr>
        <w:t>0,2</w:t>
      </w:r>
      <w:r w:rsidRPr="000372BB">
        <w:rPr>
          <w:rFonts w:ascii="PT Astra Serif" w:hAnsi="PT Astra Serif"/>
          <w:b/>
          <w:spacing w:val="-4"/>
        </w:rPr>
        <w:t>%</w:t>
      </w:r>
      <w:r w:rsidRPr="000372BB">
        <w:rPr>
          <w:rFonts w:ascii="PT Astra Serif" w:hAnsi="PT Astra Serif"/>
          <w:spacing w:val="-4"/>
        </w:rPr>
        <w:t xml:space="preserve"> </w:t>
      </w: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before="134" w:line="398" w:lineRule="exact"/>
        <w:rPr>
          <w:rFonts w:ascii="PT Astra Serif" w:hAnsi="PT Astra Serif" w:cs="Arial"/>
        </w:rPr>
      </w:pP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PT Astra Serif" w:hAnsi="PT Astra Serif"/>
          <w:b/>
          <w:bCs/>
        </w:rPr>
      </w:pPr>
      <w:r w:rsidRPr="000372BB">
        <w:rPr>
          <w:rFonts w:ascii="PT Astra Serif" w:hAnsi="PT Astra Serif"/>
          <w:b/>
          <w:bCs/>
        </w:rPr>
        <w:t xml:space="preserve">Выводы к отчету «Об исполнении бюджета Большемеликского муниципального образования Балашовского муниципального района за 1 </w:t>
      </w:r>
      <w:r>
        <w:rPr>
          <w:rFonts w:ascii="PT Astra Serif" w:hAnsi="PT Astra Serif"/>
          <w:b/>
          <w:bCs/>
        </w:rPr>
        <w:t xml:space="preserve">полугодие </w:t>
      </w:r>
      <w:r w:rsidRPr="000372BB">
        <w:rPr>
          <w:rFonts w:ascii="PT Astra Serif" w:hAnsi="PT Astra Serif"/>
          <w:b/>
          <w:bCs/>
        </w:rPr>
        <w:t xml:space="preserve"> 2024 года»:</w:t>
      </w:r>
    </w:p>
    <w:p w:rsidR="000F6C34" w:rsidRPr="000372BB" w:rsidRDefault="000F6C34" w:rsidP="000F6C34">
      <w:pPr>
        <w:widowControl w:val="0"/>
        <w:shd w:val="clear" w:color="auto" w:fill="FFFFFF"/>
        <w:autoSpaceDE w:val="0"/>
        <w:autoSpaceDN w:val="0"/>
        <w:adjustRightInd w:val="0"/>
        <w:spacing w:line="398" w:lineRule="exact"/>
        <w:ind w:left="24" w:right="595" w:firstLine="715"/>
        <w:jc w:val="both"/>
        <w:rPr>
          <w:rFonts w:ascii="PT Astra Serif" w:hAnsi="PT Astra Serif" w:cs="Arial"/>
        </w:rPr>
      </w:pPr>
    </w:p>
    <w:p w:rsidR="000F6C34" w:rsidRPr="000372BB" w:rsidRDefault="000F6C34" w:rsidP="000F6C34">
      <w:pPr>
        <w:spacing w:line="360" w:lineRule="auto"/>
        <w:ind w:firstLine="708"/>
        <w:jc w:val="both"/>
        <w:rPr>
          <w:rFonts w:ascii="PT Astra Serif" w:hAnsi="PT Astra Serif" w:cs="Times New Roman CYR"/>
        </w:rPr>
      </w:pPr>
      <w:r w:rsidRPr="000372BB">
        <w:rPr>
          <w:rFonts w:ascii="PT Astra Serif" w:hAnsi="PT Astra Serif"/>
        </w:rPr>
        <w:t>1.</w:t>
      </w:r>
      <w:r w:rsidRPr="000372BB">
        <w:rPr>
          <w:rFonts w:ascii="PT Astra Serif" w:hAnsi="PT Astra Serif" w:cs="Times New Roman CYR"/>
        </w:rPr>
        <w:t xml:space="preserve"> Отчет по исполнению  бюджета  за 1 </w:t>
      </w:r>
      <w:r>
        <w:rPr>
          <w:rFonts w:ascii="PT Astra Serif" w:hAnsi="PT Astra Serif" w:cs="Times New Roman CYR"/>
        </w:rPr>
        <w:t>полугодие</w:t>
      </w:r>
      <w:r w:rsidRPr="000372BB">
        <w:rPr>
          <w:rFonts w:ascii="PT Astra Serif" w:hAnsi="PT Astra Serif" w:cs="Times New Roman CYR"/>
        </w:rPr>
        <w:t xml:space="preserve"> 2024 года соответствует требованиям бюджетного законодательства.</w:t>
      </w:r>
      <w:r w:rsidRPr="000372BB">
        <w:rPr>
          <w:rFonts w:ascii="PT Astra Serif" w:hAnsi="PT Astra Serif"/>
        </w:rPr>
        <w:t xml:space="preserve">     </w:t>
      </w:r>
    </w:p>
    <w:p w:rsidR="000F6C34" w:rsidRPr="000372BB" w:rsidRDefault="000F6C34" w:rsidP="000F6C34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614" w:line="398" w:lineRule="exact"/>
        <w:ind w:right="605" w:firstLine="725"/>
        <w:jc w:val="both"/>
        <w:rPr>
          <w:rFonts w:ascii="PT Astra Serif" w:hAnsi="PT Astra Serif" w:cs="Arial"/>
        </w:rPr>
      </w:pPr>
      <w:r w:rsidRPr="000372BB">
        <w:rPr>
          <w:rFonts w:ascii="PT Astra Serif" w:hAnsi="PT Astra Serif"/>
          <w:spacing w:val="-17"/>
        </w:rPr>
        <w:t>2.</w:t>
      </w:r>
      <w:r w:rsidRPr="000372BB">
        <w:rPr>
          <w:rFonts w:ascii="PT Astra Serif" w:hAnsi="PT Astra Serif"/>
        </w:rPr>
        <w:tab/>
        <w:t>Исполнение бюджета Большемеликского муниципального образования</w:t>
      </w:r>
      <w:r w:rsidRPr="000372BB">
        <w:rPr>
          <w:rFonts w:ascii="PT Astra Serif" w:hAnsi="PT Astra Serif"/>
        </w:rPr>
        <w:br/>
        <w:t xml:space="preserve">Балашовского муниципального района по доходам за 1 </w:t>
      </w:r>
      <w:r>
        <w:rPr>
          <w:rFonts w:ascii="PT Astra Serif" w:hAnsi="PT Astra Serif"/>
        </w:rPr>
        <w:t>полугодие</w:t>
      </w:r>
      <w:r w:rsidRPr="000372BB">
        <w:rPr>
          <w:rFonts w:ascii="PT Astra Serif" w:hAnsi="PT Astra Serif"/>
        </w:rPr>
        <w:t xml:space="preserve"> 2024 года составляет </w:t>
      </w:r>
      <w:r>
        <w:rPr>
          <w:rFonts w:ascii="PT Astra Serif" w:hAnsi="PT Astra Serif"/>
        </w:rPr>
        <w:t>87</w:t>
      </w:r>
      <w:r w:rsidRPr="000372BB">
        <w:rPr>
          <w:rFonts w:ascii="PT Astra Serif" w:hAnsi="PT Astra Serif"/>
        </w:rPr>
        <w:t xml:space="preserve">,2 %, по расходам – </w:t>
      </w:r>
      <w:r>
        <w:rPr>
          <w:rFonts w:ascii="PT Astra Serif" w:hAnsi="PT Astra Serif"/>
        </w:rPr>
        <w:t>78,5</w:t>
      </w:r>
      <w:r w:rsidRPr="000372BB">
        <w:rPr>
          <w:rFonts w:ascii="PT Astra Serif" w:hAnsi="PT Astra Serif"/>
        </w:rPr>
        <w:t xml:space="preserve"> %.</w:t>
      </w:r>
    </w:p>
    <w:p w:rsidR="000F6C34" w:rsidRPr="000372BB" w:rsidRDefault="000F6C34" w:rsidP="000F6C34">
      <w:pPr>
        <w:rPr>
          <w:rFonts w:ascii="PT Astra Serif" w:hAnsi="PT Astra Serif"/>
        </w:rPr>
      </w:pPr>
    </w:p>
    <w:p w:rsidR="008A15CD" w:rsidRPr="00C43DE7" w:rsidRDefault="00DE58DB" w:rsidP="000F6C34">
      <w:pPr>
        <w:pStyle w:val="11"/>
        <w:jc w:val="center"/>
        <w:rPr>
          <w:rFonts w:ascii="PT Astra Serif" w:hAnsi="PT Astra Serif"/>
        </w:rPr>
      </w:pPr>
    </w:p>
    <w:sectPr w:rsidR="008A15CD" w:rsidRPr="00C43DE7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252D73"/>
    <w:rsid w:val="000108E5"/>
    <w:rsid w:val="00013CC4"/>
    <w:rsid w:val="00022790"/>
    <w:rsid w:val="00055E1E"/>
    <w:rsid w:val="00081D58"/>
    <w:rsid w:val="000F4678"/>
    <w:rsid w:val="000F6C34"/>
    <w:rsid w:val="00161E2A"/>
    <w:rsid w:val="001B6A4C"/>
    <w:rsid w:val="001C5C45"/>
    <w:rsid w:val="001C7925"/>
    <w:rsid w:val="001D5C18"/>
    <w:rsid w:val="00205BEF"/>
    <w:rsid w:val="00252D73"/>
    <w:rsid w:val="00291102"/>
    <w:rsid w:val="002B6398"/>
    <w:rsid w:val="002C469C"/>
    <w:rsid w:val="002E7E9D"/>
    <w:rsid w:val="00317008"/>
    <w:rsid w:val="00346236"/>
    <w:rsid w:val="00352BA9"/>
    <w:rsid w:val="003775A3"/>
    <w:rsid w:val="003C79D3"/>
    <w:rsid w:val="003E123A"/>
    <w:rsid w:val="003F0944"/>
    <w:rsid w:val="00453274"/>
    <w:rsid w:val="00465736"/>
    <w:rsid w:val="00547A22"/>
    <w:rsid w:val="00573375"/>
    <w:rsid w:val="0058329A"/>
    <w:rsid w:val="005A7C39"/>
    <w:rsid w:val="005B5730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50CC2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8317A"/>
    <w:rsid w:val="00A969E8"/>
    <w:rsid w:val="00AB55E0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42459"/>
    <w:rsid w:val="00C43DE7"/>
    <w:rsid w:val="00C7477C"/>
    <w:rsid w:val="00C758B3"/>
    <w:rsid w:val="00CA7D9B"/>
    <w:rsid w:val="00CB20DC"/>
    <w:rsid w:val="00CB6928"/>
    <w:rsid w:val="00CD1872"/>
    <w:rsid w:val="00D042E6"/>
    <w:rsid w:val="00D124A1"/>
    <w:rsid w:val="00D223A1"/>
    <w:rsid w:val="00D234C0"/>
    <w:rsid w:val="00D3033C"/>
    <w:rsid w:val="00D33BEB"/>
    <w:rsid w:val="00D4629C"/>
    <w:rsid w:val="00D57658"/>
    <w:rsid w:val="00D57BBC"/>
    <w:rsid w:val="00D921FF"/>
    <w:rsid w:val="00DB7925"/>
    <w:rsid w:val="00DE58DB"/>
    <w:rsid w:val="00E25CA2"/>
    <w:rsid w:val="00E37032"/>
    <w:rsid w:val="00E45282"/>
    <w:rsid w:val="00E5356F"/>
    <w:rsid w:val="00E86A36"/>
    <w:rsid w:val="00ED1100"/>
    <w:rsid w:val="00EE44D7"/>
    <w:rsid w:val="00F130D7"/>
    <w:rsid w:val="00F2769D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3"/>
    <w:pPr>
      <w:spacing w:line="240" w:lineRule="auto"/>
      <w:jc w:val="left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spacing w:line="312" w:lineRule="atLeast"/>
      <w:ind w:left="4500"/>
      <w:jc w:val="both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spacing w:line="312" w:lineRule="atLeast"/>
      <w:jc w:val="both"/>
      <w:outlineLvl w:val="1"/>
    </w:pPr>
    <w:rPr>
      <w:rFonts w:eastAsia="Times New Roman"/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 w:line="312" w:lineRule="atLeast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 w:line="312" w:lineRule="atLeast"/>
      <w:jc w:val="both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11">
    <w:name w:val="Без интервала1"/>
    <w:rsid w:val="00252D73"/>
    <w:pPr>
      <w:spacing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D1100"/>
    <w:rPr>
      <w:color w:val="0000FF" w:themeColor="hyperlink"/>
      <w:u w:val="single"/>
    </w:rPr>
  </w:style>
  <w:style w:type="paragraph" w:styleId="a5">
    <w:name w:val="No Spacing"/>
    <w:uiPriority w:val="99"/>
    <w:qFormat/>
    <w:rsid w:val="000F6C34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shemelikskoe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Roman</cp:lastModifiedBy>
  <cp:revision>2</cp:revision>
  <cp:lastPrinted>2024-08-07T06:46:00Z</cp:lastPrinted>
  <dcterms:created xsi:type="dcterms:W3CDTF">2024-08-07T07:33:00Z</dcterms:created>
  <dcterms:modified xsi:type="dcterms:W3CDTF">2024-08-07T07:33:00Z</dcterms:modified>
</cp:coreProperties>
</file>